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SimSun"/>
        </w:rPr>
        <w:id w:val="1463077888"/>
        <w:docPartObj>
          <w:docPartGallery w:val="Cover Pages"/>
          <w:docPartUnique/>
        </w:docPartObj>
      </w:sdtPr>
      <w:sdtEndPr>
        <w:rPr>
          <w:rFonts w:eastAsiaTheme="minorEastAsia"/>
          <w:lang w:val="en-US"/>
        </w:rPr>
      </w:sdtEndPr>
      <w:sdtContent>
        <w:p w:rsidR="00275EB6" w:rsidRPr="00275EB6" w:rsidRDefault="00275EB6" w:rsidP="00275EB6">
          <w:pPr>
            <w:rPr>
              <w:rFonts w:eastAsia="SimSun"/>
              <w:noProof/>
            </w:rPr>
          </w:pPr>
        </w:p>
        <w:p w:rsidR="00275EB6" w:rsidRPr="00275EB6" w:rsidRDefault="00275EB6" w:rsidP="00275EB6">
          <w:pPr>
            <w:rPr>
              <w:rFonts w:eastAsia="SimSun"/>
            </w:rPr>
          </w:pPr>
          <w:r w:rsidRPr="00275EB6">
            <w:rPr>
              <w:rFonts w:eastAsia="SimSun"/>
              <w:noProof/>
            </w:rPr>
            <mc:AlternateContent>
              <mc:Choice Requires="wpg">
                <w:drawing>
                  <wp:anchor distT="0" distB="0" distL="114300" distR="114300" simplePos="0" relativeHeight="251660288" behindDoc="0" locked="0" layoutInCell="1" allowOverlap="1" wp14:anchorId="77B83C7D" wp14:editId="71F588A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B637724" id="Group 149"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" path="m,l7312660,r,1129665l3619500,733425,,1091565,,xe" fillcolor="#4472c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275EB6" w:rsidRPr="00275EB6" w:rsidRDefault="00275EB6" w:rsidP="00275EB6">
          <w:pPr>
            <w:rPr>
              <w:rFonts w:eastAsiaTheme="minorEastAsia"/>
              <w:lang w:val="en-US"/>
            </w:rPr>
          </w:pPr>
          <w:r w:rsidRPr="00275EB6">
            <w:rPr>
              <w:rFonts w:eastAsia="SimSun"/>
              <w:noProof/>
            </w:rPr>
            <mc:AlternateContent>
              <mc:Choice Requires="wps">
                <w:drawing>
                  <wp:anchor distT="0" distB="0" distL="114300" distR="114300" simplePos="0" relativeHeight="251659264" behindDoc="0" locked="0" layoutInCell="1" allowOverlap="1" wp14:anchorId="7388A1F8" wp14:editId="5BBA9A8F">
                    <wp:simplePos x="0" y="0"/>
                    <wp:positionH relativeFrom="margin">
                      <wp:align>center</wp:align>
                    </wp:positionH>
                    <wp:positionV relativeFrom="page">
                      <wp:posOffset>1764555</wp:posOffset>
                    </wp:positionV>
                    <wp:extent cx="7315200" cy="343154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431540"/>
                            </a:xfrm>
                            <a:prstGeom prst="rect">
                              <a:avLst/>
                            </a:prstGeom>
                            <a:noFill/>
                            <a:ln w="6350">
                              <a:noFill/>
                            </a:ln>
                            <a:effectLst/>
                          </wps:spPr>
                          <wps:txbx>
                            <w:txbxContent>
                              <w:p w:rsidR="00402994" w:rsidRDefault="00402994" w:rsidP="00275EB6">
                                <w:pPr>
                                  <w:jc w:val="right"/>
                                  <w:rPr>
                                    <w:rFonts w:eastAsia="SimSun"/>
                                    <w:color w:val="4472C4" w:themeColor="accent1"/>
                                    <w:sz w:val="80"/>
                                    <w:szCs w:val="80"/>
                                  </w:rPr>
                                </w:pPr>
                                <w:r w:rsidRPr="00275EB6">
                                  <w:rPr>
                                    <w:rFonts w:eastAsia="SimSun"/>
                                    <w:color w:val="4472C4" w:themeColor="accent1"/>
                                    <w:sz w:val="80"/>
                                    <w:szCs w:val="80"/>
                                  </w:rPr>
                                  <w:t xml:space="preserve">GREAT CUMBRAE </w:t>
                                </w:r>
                                <w:r>
                                  <w:rPr>
                                    <w:rFonts w:eastAsia="SimSun"/>
                                    <w:color w:val="4472C4" w:themeColor="accent1"/>
                                    <w:sz w:val="80"/>
                                    <w:szCs w:val="80"/>
                                  </w:rPr>
                                  <w:t>W</w:t>
                                </w:r>
                                <w:r w:rsidRPr="00275EB6">
                                  <w:rPr>
                                    <w:rFonts w:eastAsia="SimSun"/>
                                    <w:color w:val="4472C4" w:themeColor="accent1"/>
                                    <w:sz w:val="80"/>
                                    <w:szCs w:val="80"/>
                                  </w:rPr>
                                  <w:t>IND FARM FEASIBILITY STUDY</w:t>
                                </w:r>
                              </w:p>
                              <w:sdt>
                                <w:sdtPr>
                                  <w:rPr>
                                    <w:rFonts w:eastAsia="SimSun"/>
                                    <w:color w:val="404040" w:themeColor="text1" w:themeTint="BF"/>
                                    <w:sz w:val="36"/>
                                    <w:szCs w:val="36"/>
                                  </w:rPr>
                                  <w:alias w:val="Subtitle"/>
                                  <w:tag w:val=""/>
                                  <w:id w:val="-2022542355"/>
                                  <w:dataBinding w:prefixMappings="xmlns:ns0='http://purl.org/dc/elements/1.1/' xmlns:ns1='http://schemas.openxmlformats.org/package/2006/metadata/core-properties' " w:xpath="/ns1:coreProperties[1]/ns0:subject[1]" w:storeItemID="{6C3C8BC8-F283-45AE-878A-BAB7291924A1}"/>
                                  <w:text/>
                                </w:sdtPr>
                                <w:sdtContent>
                                  <w:p w:rsidR="00402994" w:rsidRPr="00275EB6" w:rsidRDefault="00402994" w:rsidP="00275EB6">
                                    <w:pPr>
                                      <w:ind w:left="360"/>
                                      <w:jc w:val="right"/>
                                      <w:rPr>
                                        <w:rFonts w:eastAsia="SimSun"/>
                                        <w:color w:val="404040" w:themeColor="text1" w:themeTint="BF"/>
                                        <w:sz w:val="36"/>
                                        <w:szCs w:val="36"/>
                                      </w:rPr>
                                    </w:pPr>
                                    <w:r w:rsidRPr="00275EB6">
                                      <w:rPr>
                                        <w:rFonts w:eastAsia="SimSun"/>
                                        <w:color w:val="404040" w:themeColor="text1" w:themeTint="BF"/>
                                        <w:sz w:val="36"/>
                                        <w:szCs w:val="36"/>
                                      </w:rPr>
                                      <w:t>Final Report</w:t>
                                    </w:r>
                                  </w:p>
                                </w:sdtContent>
                              </w:sdt>
                              <w:p w:rsidR="00402994" w:rsidRPr="00275EB6" w:rsidRDefault="00402994" w:rsidP="00275EB6">
                                <w:pPr>
                                  <w:rPr>
                                    <w:rFonts w:eastAsia="SimSun"/>
                                    <w:color w:val="4472C4" w:themeColor="accent1"/>
                                    <w:sz w:val="80"/>
                                    <w:szCs w:val="80"/>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388A1F8" id="_x0000_t202" coordsize="21600,21600" o:spt="202" path="m,l,21600r21600,l21600,xe">
                    <v:stroke joinstyle="miter"/>
                    <v:path gradientshapeok="t" o:connecttype="rect"/>
                  </v:shapetype>
                  <v:shape id="Text Box 154" o:spid="_x0000_s1026" type="#_x0000_t202" style="position:absolute;margin-left:0;margin-top:138.95pt;width:8in;height:270.2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" filled="f" stroked="f" strokeweight=".5pt">
                    <v:textbox inset="126pt,0,54pt,0">
                      <w:txbxContent>
                        <w:p w:rsidR="00402994" w:rsidRDefault="00402994" w:rsidP="00275EB6">
                          <w:pPr>
                            <w:jc w:val="right"/>
                            <w:rPr>
                              <w:rFonts w:eastAsia="SimSun"/>
                              <w:color w:val="4472C4" w:themeColor="accent1"/>
                              <w:sz w:val="80"/>
                              <w:szCs w:val="80"/>
                            </w:rPr>
                          </w:pPr>
                          <w:r w:rsidRPr="00275EB6">
                            <w:rPr>
                              <w:rFonts w:eastAsia="SimSun"/>
                              <w:color w:val="4472C4" w:themeColor="accent1"/>
                              <w:sz w:val="80"/>
                              <w:szCs w:val="80"/>
                            </w:rPr>
                            <w:t xml:space="preserve">GREAT CUMBRAE </w:t>
                          </w:r>
                          <w:r>
                            <w:rPr>
                              <w:rFonts w:eastAsia="SimSun"/>
                              <w:color w:val="4472C4" w:themeColor="accent1"/>
                              <w:sz w:val="80"/>
                              <w:szCs w:val="80"/>
                            </w:rPr>
                            <w:t>W</w:t>
                          </w:r>
                          <w:r w:rsidRPr="00275EB6">
                            <w:rPr>
                              <w:rFonts w:eastAsia="SimSun"/>
                              <w:color w:val="4472C4" w:themeColor="accent1"/>
                              <w:sz w:val="80"/>
                              <w:szCs w:val="80"/>
                            </w:rPr>
                            <w:t>IND FARM FEASIBILITY STUDY</w:t>
                          </w:r>
                        </w:p>
                        <w:sdt>
                          <w:sdtPr>
                            <w:rPr>
                              <w:rFonts w:eastAsia="SimSun"/>
                              <w:color w:val="404040" w:themeColor="text1" w:themeTint="BF"/>
                              <w:sz w:val="36"/>
                              <w:szCs w:val="36"/>
                            </w:rPr>
                            <w:alias w:val="Subtitle"/>
                            <w:tag w:val=""/>
                            <w:id w:val="-2022542355"/>
                            <w:dataBinding w:prefixMappings="xmlns:ns0='http://purl.org/dc/elements/1.1/' xmlns:ns1='http://schemas.openxmlformats.org/package/2006/metadata/core-properties' " w:xpath="/ns1:coreProperties[1]/ns0:subject[1]" w:storeItemID="{6C3C8BC8-F283-45AE-878A-BAB7291924A1}"/>
                            <w:text/>
                          </w:sdtPr>
                          <w:sdtContent>
                            <w:p w:rsidR="00402994" w:rsidRPr="00275EB6" w:rsidRDefault="00402994" w:rsidP="00275EB6">
                              <w:pPr>
                                <w:ind w:left="360"/>
                                <w:jc w:val="right"/>
                                <w:rPr>
                                  <w:rFonts w:eastAsia="SimSun"/>
                                  <w:color w:val="404040" w:themeColor="text1" w:themeTint="BF"/>
                                  <w:sz w:val="36"/>
                                  <w:szCs w:val="36"/>
                                </w:rPr>
                              </w:pPr>
                              <w:r w:rsidRPr="00275EB6">
                                <w:rPr>
                                  <w:rFonts w:eastAsia="SimSun"/>
                                  <w:color w:val="404040" w:themeColor="text1" w:themeTint="BF"/>
                                  <w:sz w:val="36"/>
                                  <w:szCs w:val="36"/>
                                </w:rPr>
                                <w:t>Final Report</w:t>
                              </w:r>
                            </w:p>
                          </w:sdtContent>
                        </w:sdt>
                        <w:p w:rsidR="00402994" w:rsidRPr="00275EB6" w:rsidRDefault="00402994" w:rsidP="00275EB6">
                          <w:pPr>
                            <w:rPr>
                              <w:rFonts w:eastAsia="SimSun"/>
                              <w:color w:val="4472C4" w:themeColor="accent1"/>
                              <w:sz w:val="80"/>
                              <w:szCs w:val="80"/>
                            </w:rPr>
                          </w:pPr>
                        </w:p>
                      </w:txbxContent>
                    </v:textbox>
                    <w10:wrap type="square" anchorx="margin" anchory="page"/>
                  </v:shape>
                </w:pict>
              </mc:Fallback>
            </mc:AlternateContent>
          </w:r>
        </w:p>
      </w:sdtContent>
    </w:sdt>
    <w:p w:rsidR="00275EB6" w:rsidRPr="00275EB6" w:rsidRDefault="00275EB6" w:rsidP="00275EB6">
      <w:pPr>
        <w:autoSpaceDE w:val="0"/>
        <w:autoSpaceDN w:val="0"/>
        <w:adjustRightInd w:val="0"/>
        <w:spacing w:after="0" w:line="240" w:lineRule="auto"/>
        <w:rPr>
          <w:rFonts w:ascii="ArialNarrow" w:eastAsia="SimSun" w:hAnsi="ArialNarrow" w:cs="ArialNarrow"/>
          <w:sz w:val="24"/>
          <w:szCs w:val="24"/>
        </w:rPr>
      </w:pPr>
    </w:p>
    <w:p w:rsidR="00275EB6" w:rsidRPr="00275EB6" w:rsidRDefault="00275EB6" w:rsidP="00275EB6">
      <w:pPr>
        <w:autoSpaceDE w:val="0"/>
        <w:autoSpaceDN w:val="0"/>
        <w:adjustRightInd w:val="0"/>
        <w:spacing w:after="0" w:line="240" w:lineRule="auto"/>
        <w:rPr>
          <w:rFonts w:ascii="ArialNarrow" w:eastAsia="SimSun" w:hAnsi="ArialNarrow" w:cs="ArialNarrow"/>
          <w:sz w:val="24"/>
          <w:szCs w:val="24"/>
        </w:rPr>
      </w:pPr>
    </w:p>
    <w:p w:rsidR="00275EB6" w:rsidRPr="00275EB6" w:rsidRDefault="00275EB6" w:rsidP="00275EB6">
      <w:pPr>
        <w:jc w:val="center"/>
        <w:rPr>
          <w:rFonts w:eastAsia="SimSun"/>
          <w:b/>
          <w:sz w:val="24"/>
        </w:rPr>
      </w:pPr>
      <w:r w:rsidRPr="00275EB6">
        <w:rPr>
          <w:rFonts w:eastAsia="SimSun"/>
          <w:b/>
          <w:sz w:val="24"/>
        </w:rPr>
        <w:t>Group 10</w:t>
      </w:r>
    </w:p>
    <w:p w:rsidR="00275EB6" w:rsidRPr="00275EB6" w:rsidRDefault="00275EB6" w:rsidP="00275EB6">
      <w:pPr>
        <w:autoSpaceDE w:val="0"/>
        <w:autoSpaceDN w:val="0"/>
        <w:adjustRightInd w:val="0"/>
        <w:spacing w:after="0" w:line="240" w:lineRule="auto"/>
        <w:rPr>
          <w:rFonts w:ascii="ArialNarrow" w:eastAsia="SimSun" w:hAnsi="ArialNarrow" w:cs="ArialNarrow"/>
          <w:sz w:val="24"/>
          <w:szCs w:val="24"/>
        </w:rPr>
      </w:pPr>
    </w:p>
    <w:tbl>
      <w:tblPr>
        <w:tblpPr w:leftFromText="180" w:rightFromText="180" w:vertAnchor="text" w:horzAnchor="margin" w:tblpXSpec="center" w:tblpY="-29"/>
        <w:tblW w:w="9488" w:type="dxa"/>
        <w:tblLook w:val="04A0" w:firstRow="1" w:lastRow="0" w:firstColumn="1" w:lastColumn="0" w:noHBand="0" w:noVBand="1"/>
      </w:tblPr>
      <w:tblGrid>
        <w:gridCol w:w="2684"/>
        <w:gridCol w:w="2835"/>
        <w:gridCol w:w="3969"/>
      </w:tblGrid>
      <w:tr w:rsidR="00275EB6" w:rsidRPr="00275EB6" w:rsidTr="00416500">
        <w:trPr>
          <w:trHeight w:val="300"/>
        </w:trPr>
        <w:tc>
          <w:tcPr>
            <w:tcW w:w="2684" w:type="dxa"/>
            <w:tcBorders>
              <w:top w:val="single" w:sz="4" w:space="0" w:color="000000"/>
              <w:left w:val="single" w:sz="8" w:space="0" w:color="000000"/>
              <w:bottom w:val="single" w:sz="4" w:space="0" w:color="000000"/>
              <w:right w:val="single" w:sz="4" w:space="0" w:color="000000"/>
            </w:tcBorders>
            <w:shd w:val="clear" w:color="auto" w:fill="auto"/>
            <w:vAlign w:val="bottom"/>
            <w:hideMark/>
          </w:tcPr>
          <w:p w:rsidR="00275EB6" w:rsidRPr="00275EB6" w:rsidRDefault="00275EB6" w:rsidP="00275EB6">
            <w:pPr>
              <w:spacing w:after="0" w:line="240" w:lineRule="auto"/>
              <w:rPr>
                <w:rFonts w:eastAsia="Times New Roman" w:cs="Arial"/>
                <w:b/>
                <w:color w:val="000000"/>
                <w:lang w:eastAsia="en-GB"/>
              </w:rPr>
            </w:pPr>
            <w:r w:rsidRPr="00275EB6">
              <w:rPr>
                <w:rFonts w:eastAsia="Times New Roman" w:cs="Arial"/>
                <w:b/>
                <w:color w:val="000000"/>
                <w:lang w:eastAsia="en-GB"/>
              </w:rPr>
              <w:t xml:space="preserve">Matriculation Number </w:t>
            </w:r>
          </w:p>
        </w:tc>
        <w:tc>
          <w:tcPr>
            <w:tcW w:w="2835" w:type="dxa"/>
            <w:tcBorders>
              <w:top w:val="single" w:sz="4" w:space="0" w:color="000000"/>
              <w:left w:val="nil"/>
              <w:bottom w:val="single" w:sz="4" w:space="0" w:color="000000"/>
              <w:right w:val="single" w:sz="4" w:space="0" w:color="auto"/>
            </w:tcBorders>
            <w:vAlign w:val="bottom"/>
          </w:tcPr>
          <w:p w:rsidR="00275EB6" w:rsidRPr="00275EB6" w:rsidRDefault="00275EB6" w:rsidP="00275EB6">
            <w:pPr>
              <w:spacing w:after="0" w:line="240" w:lineRule="auto"/>
              <w:rPr>
                <w:rFonts w:eastAsia="Times New Roman" w:cs="Arial"/>
                <w:b/>
                <w:color w:val="000000"/>
                <w:lang w:eastAsia="en-GB"/>
              </w:rPr>
            </w:pPr>
            <w:r w:rsidRPr="00275EB6">
              <w:rPr>
                <w:rFonts w:eastAsia="Times New Roman" w:cs="Arial"/>
                <w:b/>
                <w:color w:val="000000"/>
                <w:lang w:eastAsia="en-GB"/>
              </w:rPr>
              <w:t>Team Members</w:t>
            </w:r>
          </w:p>
        </w:tc>
        <w:tc>
          <w:tcPr>
            <w:tcW w:w="3969" w:type="dxa"/>
            <w:tcBorders>
              <w:top w:val="single" w:sz="4" w:space="0" w:color="000000"/>
              <w:left w:val="single" w:sz="4" w:space="0" w:color="auto"/>
              <w:bottom w:val="single" w:sz="4" w:space="0" w:color="000000"/>
              <w:right w:val="single" w:sz="4" w:space="0" w:color="auto"/>
            </w:tcBorders>
          </w:tcPr>
          <w:p w:rsidR="00275EB6" w:rsidRPr="00275EB6" w:rsidRDefault="00275EB6" w:rsidP="00275EB6">
            <w:pPr>
              <w:spacing w:after="0" w:line="240" w:lineRule="auto"/>
              <w:rPr>
                <w:rFonts w:eastAsia="Times New Roman" w:cs="Arial"/>
                <w:b/>
                <w:color w:val="000000"/>
                <w:lang w:eastAsia="en-GB"/>
              </w:rPr>
            </w:pPr>
            <w:r w:rsidRPr="00275EB6">
              <w:rPr>
                <w:rFonts w:eastAsia="Times New Roman" w:cs="Arial"/>
                <w:b/>
                <w:color w:val="000000"/>
                <w:lang w:eastAsia="en-GB"/>
              </w:rPr>
              <w:t>Member Roles</w:t>
            </w:r>
          </w:p>
        </w:tc>
      </w:tr>
      <w:tr w:rsidR="00275EB6" w:rsidRPr="00275EB6" w:rsidTr="00416500">
        <w:trPr>
          <w:trHeight w:val="300"/>
        </w:trPr>
        <w:tc>
          <w:tcPr>
            <w:tcW w:w="2684" w:type="dxa"/>
            <w:tcBorders>
              <w:top w:val="single" w:sz="4" w:space="0" w:color="000000"/>
              <w:left w:val="single" w:sz="8" w:space="0" w:color="000000"/>
              <w:bottom w:val="single" w:sz="4" w:space="0" w:color="000000"/>
              <w:right w:val="single" w:sz="4" w:space="0" w:color="000000"/>
            </w:tcBorders>
            <w:shd w:val="clear" w:color="auto" w:fill="auto"/>
            <w:vAlign w:val="center"/>
          </w:tcPr>
          <w:p w:rsidR="00275EB6" w:rsidRPr="00275EB6" w:rsidRDefault="00275EB6" w:rsidP="00275EB6">
            <w:pPr>
              <w:spacing w:after="0" w:line="240" w:lineRule="auto"/>
              <w:jc w:val="center"/>
              <w:rPr>
                <w:rFonts w:eastAsia="Times New Roman" w:cs="Arial"/>
                <w:color w:val="000000"/>
                <w:lang w:eastAsia="en-GB"/>
              </w:rPr>
            </w:pPr>
            <w:bookmarkStart w:id="0" w:name="_Hlk508206368"/>
            <w:r w:rsidRPr="00275EB6">
              <w:rPr>
                <w:rFonts w:eastAsia="Times New Roman" w:cs="Arial"/>
                <w:color w:val="000000"/>
                <w:lang w:eastAsia="en-GB"/>
              </w:rPr>
              <w:t>2383616</w:t>
            </w:r>
          </w:p>
        </w:tc>
        <w:tc>
          <w:tcPr>
            <w:tcW w:w="2835" w:type="dxa"/>
            <w:tcBorders>
              <w:top w:val="single" w:sz="4" w:space="0" w:color="000000"/>
              <w:left w:val="nil"/>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Sham, Allan On Ching</w:t>
            </w:r>
          </w:p>
        </w:tc>
        <w:tc>
          <w:tcPr>
            <w:tcW w:w="3969" w:type="dxa"/>
            <w:tcBorders>
              <w:top w:val="single" w:sz="4" w:space="0" w:color="000000"/>
              <w:left w:val="single" w:sz="4" w:space="0" w:color="auto"/>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Design Manager</w:t>
            </w:r>
          </w:p>
        </w:tc>
      </w:tr>
      <w:tr w:rsidR="00275EB6" w:rsidRPr="00275EB6" w:rsidTr="00416500">
        <w:trPr>
          <w:trHeight w:val="300"/>
        </w:trPr>
        <w:tc>
          <w:tcPr>
            <w:tcW w:w="2684" w:type="dxa"/>
            <w:tcBorders>
              <w:top w:val="nil"/>
              <w:left w:val="single" w:sz="8" w:space="0" w:color="000000"/>
              <w:bottom w:val="single" w:sz="4" w:space="0" w:color="000000"/>
              <w:right w:val="single" w:sz="4" w:space="0" w:color="000000"/>
            </w:tcBorders>
            <w:shd w:val="clear" w:color="auto" w:fill="auto"/>
            <w:vAlign w:val="center"/>
            <w:hideMark/>
          </w:tcPr>
          <w:p w:rsidR="00275EB6" w:rsidRPr="00275EB6" w:rsidRDefault="00275EB6" w:rsidP="00275EB6">
            <w:pPr>
              <w:spacing w:after="0" w:line="240" w:lineRule="auto"/>
              <w:jc w:val="center"/>
              <w:rPr>
                <w:rFonts w:eastAsia="Times New Roman" w:cs="Arial"/>
                <w:color w:val="000000"/>
                <w:lang w:eastAsia="en-GB"/>
              </w:rPr>
            </w:pPr>
            <w:r w:rsidRPr="00275EB6">
              <w:rPr>
                <w:rFonts w:eastAsia="Times New Roman" w:cs="Arial"/>
                <w:color w:val="000000"/>
                <w:lang w:eastAsia="en-GB"/>
              </w:rPr>
              <w:t>2318425</w:t>
            </w:r>
          </w:p>
        </w:tc>
        <w:tc>
          <w:tcPr>
            <w:tcW w:w="2835" w:type="dxa"/>
            <w:tcBorders>
              <w:top w:val="nil"/>
              <w:left w:val="nil"/>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 xml:space="preserve">Bu, </w:t>
            </w:r>
            <w:proofErr w:type="spellStart"/>
            <w:r w:rsidRPr="00275EB6">
              <w:rPr>
                <w:rFonts w:eastAsia="Times New Roman" w:cs="Arial"/>
                <w:color w:val="000000"/>
                <w:lang w:eastAsia="en-GB"/>
              </w:rPr>
              <w:t>Sicong</w:t>
            </w:r>
            <w:proofErr w:type="spellEnd"/>
          </w:p>
        </w:tc>
        <w:tc>
          <w:tcPr>
            <w:tcW w:w="3969" w:type="dxa"/>
            <w:tcBorders>
              <w:top w:val="nil"/>
              <w:left w:val="single" w:sz="4" w:space="0" w:color="auto"/>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Construction Manager</w:t>
            </w:r>
          </w:p>
        </w:tc>
      </w:tr>
      <w:tr w:rsidR="00275EB6" w:rsidRPr="00275EB6" w:rsidTr="00416500">
        <w:trPr>
          <w:trHeight w:val="331"/>
        </w:trPr>
        <w:tc>
          <w:tcPr>
            <w:tcW w:w="2684" w:type="dxa"/>
            <w:tcBorders>
              <w:top w:val="nil"/>
              <w:left w:val="single" w:sz="8" w:space="0" w:color="000000"/>
              <w:bottom w:val="single" w:sz="4" w:space="0" w:color="000000"/>
              <w:right w:val="single" w:sz="4" w:space="0" w:color="000000"/>
            </w:tcBorders>
            <w:shd w:val="clear" w:color="auto" w:fill="auto"/>
            <w:vAlign w:val="center"/>
            <w:hideMark/>
          </w:tcPr>
          <w:p w:rsidR="00275EB6" w:rsidRPr="00275EB6" w:rsidRDefault="00275EB6" w:rsidP="00275EB6">
            <w:pPr>
              <w:spacing w:after="0" w:line="240" w:lineRule="auto"/>
              <w:jc w:val="center"/>
              <w:rPr>
                <w:rFonts w:eastAsia="Times New Roman" w:cs="Arial"/>
                <w:color w:val="000000"/>
                <w:lang w:eastAsia="en-GB"/>
              </w:rPr>
            </w:pPr>
            <w:r w:rsidRPr="00275EB6">
              <w:rPr>
                <w:rFonts w:eastAsia="Times New Roman" w:cs="Arial"/>
                <w:color w:val="000000"/>
                <w:lang w:eastAsia="en-GB"/>
              </w:rPr>
              <w:t>2285081</w:t>
            </w:r>
          </w:p>
        </w:tc>
        <w:tc>
          <w:tcPr>
            <w:tcW w:w="2835" w:type="dxa"/>
            <w:tcBorders>
              <w:top w:val="nil"/>
              <w:left w:val="nil"/>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Ding, Hao</w:t>
            </w:r>
          </w:p>
        </w:tc>
        <w:tc>
          <w:tcPr>
            <w:tcW w:w="3969" w:type="dxa"/>
            <w:tcBorders>
              <w:top w:val="nil"/>
              <w:left w:val="single" w:sz="4" w:space="0" w:color="auto"/>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Information and Research Manager</w:t>
            </w:r>
          </w:p>
        </w:tc>
      </w:tr>
      <w:tr w:rsidR="00275EB6" w:rsidRPr="00275EB6" w:rsidTr="00416500">
        <w:trPr>
          <w:trHeight w:val="300"/>
        </w:trPr>
        <w:tc>
          <w:tcPr>
            <w:tcW w:w="2684" w:type="dxa"/>
            <w:tcBorders>
              <w:top w:val="nil"/>
              <w:left w:val="single" w:sz="8" w:space="0" w:color="000000"/>
              <w:bottom w:val="single" w:sz="4" w:space="0" w:color="000000"/>
              <w:right w:val="single" w:sz="4" w:space="0" w:color="000000"/>
            </w:tcBorders>
            <w:shd w:val="clear" w:color="auto" w:fill="auto"/>
            <w:vAlign w:val="center"/>
            <w:hideMark/>
          </w:tcPr>
          <w:p w:rsidR="00275EB6" w:rsidRPr="00275EB6" w:rsidRDefault="00275EB6" w:rsidP="00275EB6">
            <w:pPr>
              <w:spacing w:after="0" w:line="240" w:lineRule="auto"/>
              <w:jc w:val="center"/>
              <w:rPr>
                <w:rFonts w:eastAsia="Times New Roman" w:cs="Arial"/>
                <w:color w:val="000000"/>
                <w:lang w:eastAsia="en-GB"/>
              </w:rPr>
            </w:pPr>
            <w:r w:rsidRPr="00275EB6">
              <w:rPr>
                <w:rFonts w:eastAsia="Times New Roman" w:cs="Arial"/>
                <w:color w:val="000000"/>
                <w:lang w:eastAsia="en-GB"/>
              </w:rPr>
              <w:t>2309728</w:t>
            </w:r>
          </w:p>
        </w:tc>
        <w:tc>
          <w:tcPr>
            <w:tcW w:w="2835" w:type="dxa"/>
            <w:tcBorders>
              <w:top w:val="nil"/>
              <w:left w:val="nil"/>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 xml:space="preserve">Dong, </w:t>
            </w:r>
            <w:proofErr w:type="spellStart"/>
            <w:r w:rsidRPr="00275EB6">
              <w:rPr>
                <w:rFonts w:eastAsia="Times New Roman" w:cs="Arial"/>
                <w:color w:val="000000"/>
                <w:lang w:eastAsia="en-GB"/>
              </w:rPr>
              <w:t>Jinxi</w:t>
            </w:r>
            <w:proofErr w:type="spellEnd"/>
          </w:p>
        </w:tc>
        <w:tc>
          <w:tcPr>
            <w:tcW w:w="3969" w:type="dxa"/>
            <w:tcBorders>
              <w:top w:val="nil"/>
              <w:left w:val="single" w:sz="4" w:space="0" w:color="auto"/>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Engineering Manager</w:t>
            </w:r>
          </w:p>
        </w:tc>
      </w:tr>
      <w:tr w:rsidR="00275EB6" w:rsidRPr="00275EB6" w:rsidTr="00416500">
        <w:trPr>
          <w:trHeight w:val="300"/>
        </w:trPr>
        <w:tc>
          <w:tcPr>
            <w:tcW w:w="2684" w:type="dxa"/>
            <w:tcBorders>
              <w:top w:val="nil"/>
              <w:left w:val="single" w:sz="8" w:space="0" w:color="000000"/>
              <w:bottom w:val="single" w:sz="4" w:space="0" w:color="000000"/>
              <w:right w:val="single" w:sz="4" w:space="0" w:color="000000"/>
            </w:tcBorders>
            <w:shd w:val="clear" w:color="auto" w:fill="auto"/>
            <w:vAlign w:val="center"/>
            <w:hideMark/>
          </w:tcPr>
          <w:p w:rsidR="00275EB6" w:rsidRPr="00275EB6" w:rsidRDefault="00275EB6" w:rsidP="00275EB6">
            <w:pPr>
              <w:spacing w:after="0" w:line="240" w:lineRule="auto"/>
              <w:jc w:val="center"/>
              <w:rPr>
                <w:rFonts w:eastAsia="Times New Roman" w:cs="Arial"/>
                <w:color w:val="000000"/>
                <w:lang w:eastAsia="en-GB"/>
              </w:rPr>
            </w:pPr>
            <w:r w:rsidRPr="00275EB6">
              <w:rPr>
                <w:rFonts w:eastAsia="Times New Roman" w:cs="Arial"/>
                <w:color w:val="000000"/>
                <w:lang w:eastAsia="en-GB"/>
              </w:rPr>
              <w:t>2345137</w:t>
            </w:r>
          </w:p>
        </w:tc>
        <w:tc>
          <w:tcPr>
            <w:tcW w:w="2835" w:type="dxa"/>
            <w:tcBorders>
              <w:top w:val="nil"/>
              <w:left w:val="nil"/>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 xml:space="preserve">Li, </w:t>
            </w:r>
            <w:proofErr w:type="spellStart"/>
            <w:r w:rsidRPr="00275EB6">
              <w:rPr>
                <w:rFonts w:eastAsia="Times New Roman" w:cs="Arial"/>
                <w:color w:val="000000"/>
                <w:lang w:eastAsia="en-GB"/>
              </w:rPr>
              <w:t>Shenao</w:t>
            </w:r>
            <w:proofErr w:type="spellEnd"/>
          </w:p>
        </w:tc>
        <w:tc>
          <w:tcPr>
            <w:tcW w:w="3969" w:type="dxa"/>
            <w:tcBorders>
              <w:top w:val="nil"/>
              <w:left w:val="single" w:sz="4" w:space="0" w:color="auto"/>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Health and Safety Manager</w:t>
            </w:r>
          </w:p>
        </w:tc>
      </w:tr>
      <w:tr w:rsidR="00275EB6" w:rsidRPr="00275EB6" w:rsidTr="00416500">
        <w:trPr>
          <w:trHeight w:val="300"/>
        </w:trPr>
        <w:tc>
          <w:tcPr>
            <w:tcW w:w="2684" w:type="dxa"/>
            <w:tcBorders>
              <w:top w:val="nil"/>
              <w:left w:val="single" w:sz="8" w:space="0" w:color="000000"/>
              <w:bottom w:val="single" w:sz="4" w:space="0" w:color="000000"/>
              <w:right w:val="single" w:sz="4" w:space="0" w:color="000000"/>
            </w:tcBorders>
            <w:shd w:val="clear" w:color="auto" w:fill="auto"/>
            <w:vAlign w:val="center"/>
            <w:hideMark/>
          </w:tcPr>
          <w:p w:rsidR="00275EB6" w:rsidRPr="00275EB6" w:rsidRDefault="00275EB6" w:rsidP="00275EB6">
            <w:pPr>
              <w:spacing w:after="0" w:line="240" w:lineRule="auto"/>
              <w:jc w:val="center"/>
              <w:rPr>
                <w:rFonts w:eastAsia="Times New Roman" w:cs="Arial"/>
                <w:color w:val="000000"/>
                <w:lang w:eastAsia="en-GB"/>
              </w:rPr>
            </w:pPr>
            <w:r w:rsidRPr="00275EB6">
              <w:rPr>
                <w:rFonts w:eastAsia="Times New Roman" w:cs="Arial"/>
                <w:color w:val="000000"/>
                <w:lang w:eastAsia="en-GB"/>
              </w:rPr>
              <w:t>2295429</w:t>
            </w:r>
          </w:p>
        </w:tc>
        <w:tc>
          <w:tcPr>
            <w:tcW w:w="2835" w:type="dxa"/>
            <w:tcBorders>
              <w:top w:val="nil"/>
              <w:left w:val="nil"/>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 xml:space="preserve">Zhang, </w:t>
            </w:r>
            <w:proofErr w:type="spellStart"/>
            <w:r w:rsidRPr="00275EB6">
              <w:rPr>
                <w:rFonts w:eastAsia="Times New Roman" w:cs="Arial"/>
                <w:color w:val="000000"/>
                <w:lang w:eastAsia="en-GB"/>
              </w:rPr>
              <w:t>Yiwei</w:t>
            </w:r>
            <w:proofErr w:type="spellEnd"/>
          </w:p>
        </w:tc>
        <w:tc>
          <w:tcPr>
            <w:tcW w:w="3969" w:type="dxa"/>
            <w:tcBorders>
              <w:top w:val="nil"/>
              <w:left w:val="single" w:sz="4" w:space="0" w:color="auto"/>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Quality Manager</w:t>
            </w:r>
          </w:p>
        </w:tc>
      </w:tr>
      <w:tr w:rsidR="00275EB6" w:rsidRPr="00275EB6" w:rsidTr="00416500">
        <w:trPr>
          <w:trHeight w:val="300"/>
        </w:trPr>
        <w:tc>
          <w:tcPr>
            <w:tcW w:w="2684" w:type="dxa"/>
            <w:tcBorders>
              <w:top w:val="nil"/>
              <w:left w:val="single" w:sz="8" w:space="0" w:color="000000"/>
              <w:bottom w:val="single" w:sz="4" w:space="0" w:color="000000"/>
              <w:right w:val="single" w:sz="4" w:space="0" w:color="000000"/>
            </w:tcBorders>
            <w:shd w:val="clear" w:color="auto" w:fill="auto"/>
            <w:vAlign w:val="center"/>
            <w:hideMark/>
          </w:tcPr>
          <w:p w:rsidR="00275EB6" w:rsidRPr="00275EB6" w:rsidRDefault="00275EB6" w:rsidP="00275EB6">
            <w:pPr>
              <w:spacing w:after="0" w:line="240" w:lineRule="auto"/>
              <w:jc w:val="center"/>
              <w:rPr>
                <w:rFonts w:eastAsia="Times New Roman" w:cs="Arial"/>
                <w:color w:val="000000"/>
                <w:lang w:eastAsia="en-GB"/>
              </w:rPr>
            </w:pPr>
            <w:r w:rsidRPr="00275EB6">
              <w:rPr>
                <w:rFonts w:eastAsia="Times New Roman" w:cs="Arial"/>
                <w:color w:val="000000"/>
                <w:lang w:eastAsia="en-GB"/>
              </w:rPr>
              <w:t>2292242</w:t>
            </w:r>
          </w:p>
        </w:tc>
        <w:tc>
          <w:tcPr>
            <w:tcW w:w="2835" w:type="dxa"/>
            <w:tcBorders>
              <w:top w:val="nil"/>
              <w:left w:val="nil"/>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Chen, Dian</w:t>
            </w:r>
          </w:p>
        </w:tc>
        <w:tc>
          <w:tcPr>
            <w:tcW w:w="3969" w:type="dxa"/>
            <w:tcBorders>
              <w:top w:val="nil"/>
              <w:left w:val="single" w:sz="4" w:space="0" w:color="auto"/>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Project Accountant</w:t>
            </w:r>
          </w:p>
        </w:tc>
      </w:tr>
      <w:tr w:rsidR="00275EB6" w:rsidRPr="00275EB6" w:rsidTr="00416500">
        <w:trPr>
          <w:trHeight w:val="300"/>
        </w:trPr>
        <w:tc>
          <w:tcPr>
            <w:tcW w:w="2684" w:type="dxa"/>
            <w:tcBorders>
              <w:top w:val="nil"/>
              <w:left w:val="single" w:sz="8" w:space="0" w:color="000000"/>
              <w:bottom w:val="single" w:sz="4" w:space="0" w:color="000000"/>
              <w:right w:val="single" w:sz="4" w:space="0" w:color="000000"/>
            </w:tcBorders>
            <w:shd w:val="clear" w:color="auto" w:fill="auto"/>
            <w:vAlign w:val="center"/>
            <w:hideMark/>
          </w:tcPr>
          <w:p w:rsidR="00275EB6" w:rsidRPr="00275EB6" w:rsidRDefault="00275EB6" w:rsidP="00275EB6">
            <w:pPr>
              <w:spacing w:after="0" w:line="240" w:lineRule="auto"/>
              <w:jc w:val="center"/>
              <w:rPr>
                <w:rFonts w:eastAsia="Times New Roman" w:cs="Arial"/>
                <w:color w:val="000000"/>
                <w:lang w:eastAsia="en-GB"/>
              </w:rPr>
            </w:pPr>
            <w:r w:rsidRPr="00275EB6">
              <w:rPr>
                <w:rFonts w:eastAsia="Times New Roman" w:cs="Arial"/>
                <w:color w:val="000000"/>
                <w:lang w:eastAsia="en-GB"/>
              </w:rPr>
              <w:t>2346557</w:t>
            </w:r>
          </w:p>
        </w:tc>
        <w:tc>
          <w:tcPr>
            <w:tcW w:w="2835" w:type="dxa"/>
            <w:tcBorders>
              <w:top w:val="nil"/>
              <w:left w:val="nil"/>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Alvarez Geronimo, Daniel</w:t>
            </w:r>
          </w:p>
        </w:tc>
        <w:tc>
          <w:tcPr>
            <w:tcW w:w="3969" w:type="dxa"/>
            <w:tcBorders>
              <w:top w:val="nil"/>
              <w:left w:val="single" w:sz="4" w:space="0" w:color="auto"/>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Environmental Manager</w:t>
            </w:r>
          </w:p>
        </w:tc>
      </w:tr>
      <w:tr w:rsidR="00275EB6" w:rsidRPr="00275EB6" w:rsidTr="00416500">
        <w:trPr>
          <w:trHeight w:val="300"/>
        </w:trPr>
        <w:tc>
          <w:tcPr>
            <w:tcW w:w="2684" w:type="dxa"/>
            <w:tcBorders>
              <w:top w:val="nil"/>
              <w:left w:val="single" w:sz="8" w:space="0" w:color="000000"/>
              <w:bottom w:val="single" w:sz="4" w:space="0" w:color="000000"/>
              <w:right w:val="single" w:sz="4" w:space="0" w:color="000000"/>
            </w:tcBorders>
            <w:shd w:val="clear" w:color="auto" w:fill="auto"/>
            <w:vAlign w:val="center"/>
            <w:hideMark/>
          </w:tcPr>
          <w:p w:rsidR="00275EB6" w:rsidRPr="00275EB6" w:rsidRDefault="00275EB6" w:rsidP="00275EB6">
            <w:pPr>
              <w:spacing w:after="0" w:line="240" w:lineRule="auto"/>
              <w:jc w:val="center"/>
              <w:rPr>
                <w:rFonts w:eastAsia="Times New Roman" w:cs="Arial"/>
                <w:color w:val="000000"/>
                <w:lang w:eastAsia="en-GB"/>
              </w:rPr>
            </w:pPr>
            <w:r w:rsidRPr="00275EB6">
              <w:rPr>
                <w:rFonts w:eastAsia="Times New Roman" w:cs="Arial"/>
                <w:color w:val="000000"/>
                <w:lang w:eastAsia="en-GB"/>
              </w:rPr>
              <w:t>2247014</w:t>
            </w:r>
          </w:p>
        </w:tc>
        <w:tc>
          <w:tcPr>
            <w:tcW w:w="2835" w:type="dxa"/>
            <w:tcBorders>
              <w:top w:val="nil"/>
              <w:left w:val="nil"/>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 xml:space="preserve">Yin, </w:t>
            </w:r>
            <w:proofErr w:type="spellStart"/>
            <w:r w:rsidRPr="00275EB6">
              <w:rPr>
                <w:rFonts w:eastAsia="Times New Roman" w:cs="Arial"/>
                <w:color w:val="000000"/>
                <w:lang w:eastAsia="en-GB"/>
              </w:rPr>
              <w:t>Yaohua</w:t>
            </w:r>
            <w:proofErr w:type="spellEnd"/>
          </w:p>
        </w:tc>
        <w:tc>
          <w:tcPr>
            <w:tcW w:w="3969" w:type="dxa"/>
            <w:tcBorders>
              <w:top w:val="nil"/>
              <w:left w:val="single" w:sz="4" w:space="0" w:color="auto"/>
              <w:bottom w:val="single" w:sz="4"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Engineering Manager/Project Planner</w:t>
            </w:r>
          </w:p>
        </w:tc>
      </w:tr>
      <w:tr w:rsidR="00275EB6" w:rsidRPr="00275EB6" w:rsidTr="00416500">
        <w:trPr>
          <w:trHeight w:val="315"/>
        </w:trPr>
        <w:tc>
          <w:tcPr>
            <w:tcW w:w="2684" w:type="dxa"/>
            <w:tcBorders>
              <w:top w:val="nil"/>
              <w:left w:val="single" w:sz="8" w:space="0" w:color="000000"/>
              <w:bottom w:val="single" w:sz="8" w:space="0" w:color="000000"/>
              <w:right w:val="single" w:sz="4" w:space="0" w:color="000000"/>
            </w:tcBorders>
            <w:shd w:val="clear" w:color="auto" w:fill="auto"/>
            <w:vAlign w:val="center"/>
            <w:hideMark/>
          </w:tcPr>
          <w:p w:rsidR="00275EB6" w:rsidRPr="00275EB6" w:rsidRDefault="00275EB6" w:rsidP="00275EB6">
            <w:pPr>
              <w:spacing w:after="0" w:line="240" w:lineRule="auto"/>
              <w:jc w:val="center"/>
              <w:rPr>
                <w:rFonts w:eastAsia="Times New Roman" w:cs="Arial"/>
                <w:color w:val="000000"/>
                <w:lang w:eastAsia="en-GB"/>
              </w:rPr>
            </w:pPr>
            <w:r w:rsidRPr="00275EB6">
              <w:rPr>
                <w:rFonts w:eastAsia="Times New Roman" w:cs="Arial"/>
                <w:color w:val="000000"/>
                <w:lang w:eastAsia="en-GB"/>
              </w:rPr>
              <w:t>2352250</w:t>
            </w:r>
          </w:p>
        </w:tc>
        <w:tc>
          <w:tcPr>
            <w:tcW w:w="2835" w:type="dxa"/>
            <w:tcBorders>
              <w:top w:val="nil"/>
              <w:left w:val="nil"/>
              <w:bottom w:val="single" w:sz="8"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Dowds, Matthew</w:t>
            </w:r>
          </w:p>
        </w:tc>
        <w:tc>
          <w:tcPr>
            <w:tcW w:w="3969" w:type="dxa"/>
            <w:tcBorders>
              <w:top w:val="nil"/>
              <w:left w:val="single" w:sz="4" w:space="0" w:color="auto"/>
              <w:bottom w:val="single" w:sz="8" w:space="0" w:color="000000"/>
              <w:right w:val="single" w:sz="4" w:space="0" w:color="auto"/>
            </w:tcBorders>
            <w:vAlign w:val="center"/>
          </w:tcPr>
          <w:p w:rsidR="00275EB6" w:rsidRPr="00275EB6" w:rsidRDefault="00275EB6" w:rsidP="00275EB6">
            <w:pPr>
              <w:spacing w:after="0" w:line="240" w:lineRule="auto"/>
              <w:rPr>
                <w:rFonts w:eastAsia="Times New Roman" w:cs="Arial"/>
                <w:color w:val="000000"/>
                <w:lang w:eastAsia="en-GB"/>
              </w:rPr>
            </w:pPr>
            <w:r w:rsidRPr="00275EB6">
              <w:rPr>
                <w:rFonts w:eastAsia="Times New Roman" w:cs="Arial"/>
                <w:color w:val="000000"/>
                <w:lang w:eastAsia="en-GB"/>
              </w:rPr>
              <w:t>Project Manager/Project Planner</w:t>
            </w:r>
          </w:p>
        </w:tc>
      </w:tr>
      <w:bookmarkEnd w:id="0"/>
    </w:tbl>
    <w:p w:rsidR="00275EB6" w:rsidRPr="00275EB6" w:rsidRDefault="00275EB6" w:rsidP="00275EB6">
      <w:pPr>
        <w:autoSpaceDE w:val="0"/>
        <w:autoSpaceDN w:val="0"/>
        <w:adjustRightInd w:val="0"/>
        <w:spacing w:after="0" w:line="240" w:lineRule="auto"/>
        <w:rPr>
          <w:rFonts w:ascii="ArialNarrow" w:eastAsia="SimSun" w:hAnsi="ArialNarrow" w:cs="ArialNarrow"/>
          <w:sz w:val="24"/>
          <w:szCs w:val="24"/>
        </w:rPr>
      </w:pPr>
    </w:p>
    <w:p w:rsidR="00275EB6" w:rsidRPr="00275EB6" w:rsidRDefault="00275EB6" w:rsidP="00275EB6">
      <w:pPr>
        <w:autoSpaceDE w:val="0"/>
        <w:autoSpaceDN w:val="0"/>
        <w:adjustRightInd w:val="0"/>
        <w:spacing w:after="0" w:line="240" w:lineRule="auto"/>
        <w:rPr>
          <w:rFonts w:ascii="ArialNarrow" w:eastAsia="SimSun" w:hAnsi="ArialNarrow" w:cs="ArialNarrow"/>
          <w:sz w:val="24"/>
          <w:szCs w:val="24"/>
        </w:rPr>
      </w:pPr>
    </w:p>
    <w:p w:rsidR="00275EB6" w:rsidRPr="00275EB6" w:rsidRDefault="00275EB6" w:rsidP="00275EB6">
      <w:pPr>
        <w:autoSpaceDE w:val="0"/>
        <w:autoSpaceDN w:val="0"/>
        <w:adjustRightInd w:val="0"/>
        <w:spacing w:after="0" w:line="240" w:lineRule="auto"/>
        <w:rPr>
          <w:rFonts w:ascii="ArialNarrow" w:eastAsia="SimSun" w:hAnsi="ArialNarrow" w:cs="ArialNarrow"/>
          <w:sz w:val="24"/>
          <w:szCs w:val="24"/>
        </w:rPr>
      </w:pPr>
    </w:p>
    <w:p w:rsidR="00275EB6" w:rsidRPr="00275EB6" w:rsidRDefault="00275EB6" w:rsidP="00275EB6">
      <w:pPr>
        <w:autoSpaceDE w:val="0"/>
        <w:autoSpaceDN w:val="0"/>
        <w:adjustRightInd w:val="0"/>
        <w:spacing w:after="0" w:line="240" w:lineRule="auto"/>
        <w:rPr>
          <w:rFonts w:ascii="ArialNarrow" w:eastAsia="SimSun" w:hAnsi="ArialNarrow" w:cs="ArialNarrow"/>
          <w:sz w:val="24"/>
          <w:szCs w:val="24"/>
        </w:rPr>
      </w:pPr>
    </w:p>
    <w:p w:rsidR="00275EB6" w:rsidRPr="00275EB6" w:rsidRDefault="00275EB6" w:rsidP="00275EB6">
      <w:pPr>
        <w:autoSpaceDE w:val="0"/>
        <w:autoSpaceDN w:val="0"/>
        <w:adjustRightInd w:val="0"/>
        <w:spacing w:after="0" w:line="240" w:lineRule="auto"/>
        <w:rPr>
          <w:rFonts w:ascii="ArialNarrow" w:eastAsia="SimSun" w:hAnsi="ArialNarrow" w:cs="ArialNarrow"/>
          <w:sz w:val="24"/>
          <w:szCs w:val="24"/>
        </w:rPr>
      </w:pPr>
    </w:p>
    <w:p w:rsidR="00275EB6" w:rsidRPr="00275EB6" w:rsidRDefault="00275EB6" w:rsidP="00275EB6">
      <w:pPr>
        <w:autoSpaceDE w:val="0"/>
        <w:autoSpaceDN w:val="0"/>
        <w:adjustRightInd w:val="0"/>
        <w:spacing w:after="0" w:line="240" w:lineRule="auto"/>
        <w:rPr>
          <w:rFonts w:ascii="ArialNarrow" w:eastAsia="SimSun" w:hAnsi="ArialNarrow" w:cs="ArialNarrow"/>
          <w:sz w:val="24"/>
          <w:szCs w:val="24"/>
        </w:rPr>
      </w:pPr>
      <w:r w:rsidRPr="00275EB6">
        <w:rPr>
          <w:rFonts w:eastAsiaTheme="minorEastAsia"/>
          <w:noProof/>
          <w:lang w:val="en-US"/>
        </w:rPr>
        <w:drawing>
          <wp:anchor distT="0" distB="0" distL="114300" distR="114300" simplePos="0" relativeHeight="251661312" behindDoc="0" locked="0" layoutInCell="1" allowOverlap="1" wp14:anchorId="20C83658" wp14:editId="3BD99201">
            <wp:simplePos x="0" y="0"/>
            <wp:positionH relativeFrom="margin">
              <wp:align>center</wp:align>
            </wp:positionH>
            <wp:positionV relativeFrom="paragraph">
              <wp:posOffset>-687837</wp:posOffset>
            </wp:positionV>
            <wp:extent cx="2944495" cy="1132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i_glasgow_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4495" cy="1132205"/>
                    </a:xfrm>
                    <a:prstGeom prst="rect">
                      <a:avLst/>
                    </a:prstGeom>
                  </pic:spPr>
                </pic:pic>
              </a:graphicData>
            </a:graphic>
            <wp14:sizeRelH relativeFrom="margin">
              <wp14:pctWidth>0</wp14:pctWidth>
            </wp14:sizeRelH>
            <wp14:sizeRelV relativeFrom="margin">
              <wp14:pctHeight>0</wp14:pctHeight>
            </wp14:sizeRelV>
          </wp:anchor>
        </w:drawing>
      </w:r>
    </w:p>
    <w:p w:rsidR="00275EB6" w:rsidRDefault="00275EB6" w:rsidP="00275EB6">
      <w:pPr>
        <w:autoSpaceDE w:val="0"/>
        <w:autoSpaceDN w:val="0"/>
        <w:adjustRightInd w:val="0"/>
        <w:spacing w:after="0" w:line="240" w:lineRule="auto"/>
        <w:rPr>
          <w:rFonts w:ascii="ArialNarrow" w:eastAsia="SimSun" w:hAnsi="ArialNarrow" w:cs="ArialNarrow"/>
          <w:sz w:val="24"/>
          <w:szCs w:val="24"/>
        </w:rPr>
      </w:pPr>
    </w:p>
    <w:p w:rsidR="007E04F7" w:rsidRPr="00275EB6" w:rsidRDefault="007E04F7" w:rsidP="007E04F7">
      <w:pPr>
        <w:keepNext/>
        <w:keepLines/>
        <w:spacing w:before="240" w:after="0"/>
        <w:outlineLvl w:val="0"/>
        <w:rPr>
          <w:rFonts w:asciiTheme="majorHAnsi" w:eastAsiaTheme="majorEastAsia" w:hAnsiTheme="majorHAnsi" w:cstheme="majorBidi"/>
          <w:color w:val="2F5496" w:themeColor="accent1" w:themeShade="BF"/>
          <w:sz w:val="32"/>
          <w:szCs w:val="32"/>
        </w:rPr>
      </w:pPr>
      <w:bookmarkStart w:id="1" w:name="_Toc509565473"/>
      <w:r w:rsidRPr="00275EB6">
        <w:rPr>
          <w:rFonts w:asciiTheme="majorHAnsi" w:eastAsiaTheme="majorEastAsia" w:hAnsiTheme="majorHAnsi" w:cstheme="majorBidi"/>
          <w:color w:val="2F5496" w:themeColor="accent1" w:themeShade="BF"/>
          <w:sz w:val="32"/>
          <w:szCs w:val="32"/>
        </w:rPr>
        <w:lastRenderedPageBreak/>
        <w:t>SUMMARY</w:t>
      </w:r>
      <w:bookmarkEnd w:id="1"/>
    </w:p>
    <w:p w:rsidR="007E04F7" w:rsidRDefault="007E04F7" w:rsidP="005E2D94">
      <w:pPr>
        <w:jc w:val="both"/>
        <w:rPr>
          <w:rFonts w:eastAsia="SimSun"/>
        </w:rPr>
      </w:pPr>
      <w:r w:rsidRPr="00275EB6">
        <w:rPr>
          <w:rFonts w:eastAsia="SimSun"/>
        </w:rPr>
        <w:t xml:space="preserve">The purpose of this project was to determine whether it was feasible to install wind turbines on the island of Great Cumbrae. To achieve this the group researched information such as council regulations, site selection, wind turbine design, construction, finance and environmental impacts. Once a site was selected the process of identifying the feasibility of the project commenced.  It was clear that there are </w:t>
      </w:r>
      <w:proofErr w:type="gramStart"/>
      <w:r w:rsidRPr="00275EB6">
        <w:rPr>
          <w:rFonts w:eastAsia="SimSun"/>
        </w:rPr>
        <w:t>a number of</w:t>
      </w:r>
      <w:proofErr w:type="gramEnd"/>
      <w:r w:rsidRPr="00275EB6">
        <w:rPr>
          <w:rFonts w:eastAsia="SimSun"/>
        </w:rPr>
        <w:t xml:space="preserve"> concerns relating to the implementation of wind turbines in Great Cumbrae, as the region of Great Cumbrae has a very sensitive landscape. This limited the number and size of the turbines that were appropriate for Great Cumbrae. It was found that there were no technical reasons why the project could not be implemented. Additionally, the project has no major environmentally and makes some high CO</w:t>
      </w:r>
      <w:r w:rsidRPr="00275EB6">
        <w:rPr>
          <w:rFonts w:eastAsia="SimSun"/>
          <w:vertAlign w:val="subscript"/>
        </w:rPr>
        <w:t>2</w:t>
      </w:r>
      <w:r w:rsidRPr="00275EB6">
        <w:rPr>
          <w:rFonts w:eastAsia="SimSun"/>
        </w:rPr>
        <w:t xml:space="preserve"> savings. Although, there are some concerns with the financial feasibility of the project. Overall, this study recommends that the windfarm design project is technically and environmentally feasible. Our organisation would also advice performing feasibility studies with other renewable technologies to identify whether Great Cumbrae can become fully sustainable.</w:t>
      </w:r>
    </w:p>
    <w:p w:rsidR="00402994" w:rsidRDefault="00402994" w:rsidP="005E2D94">
      <w:pPr>
        <w:jc w:val="both"/>
        <w:rPr>
          <w:rFonts w:eastAsia="SimSun"/>
        </w:rPr>
      </w:pPr>
    </w:p>
    <w:p w:rsidR="0077757D" w:rsidRDefault="00402994" w:rsidP="005E2D94">
      <w:pPr>
        <w:jc w:val="both"/>
        <w:rPr>
          <w:rFonts w:eastAsia="SimSun"/>
        </w:rPr>
      </w:pPr>
      <w:r>
        <w:rPr>
          <w:rFonts w:eastAsia="SimSun"/>
        </w:rPr>
        <w:t xml:space="preserve">Due to the restrictions mentioned in the previous paragraph the selection of wind turbine was greatly limited. In the end, 5 WES100 turbines rated at 100kW was chosen to achieve our goal of powering as many households as possible. It was calculated that these 5 turbines will generate around 860MWh a year with a lifetime of 20 years the total estimated output is hence </w:t>
      </w:r>
      <w:r w:rsidR="0077757D">
        <w:rPr>
          <w:rFonts w:eastAsia="SimSun"/>
        </w:rPr>
        <w:t>17.2GWh.</w:t>
      </w:r>
    </w:p>
    <w:p w:rsidR="00C7571A" w:rsidRDefault="0077757D" w:rsidP="005E2D94">
      <w:pPr>
        <w:jc w:val="both"/>
        <w:rPr>
          <w:rFonts w:eastAsia="SimSun"/>
        </w:rPr>
      </w:pPr>
      <w:r>
        <w:rPr>
          <w:rFonts w:eastAsia="SimSun"/>
        </w:rPr>
        <w:t xml:space="preserve">In terms of safety, </w:t>
      </w:r>
      <w:r w:rsidR="009A2B4D">
        <w:rPr>
          <w:rFonts w:eastAsia="SimSun"/>
        </w:rPr>
        <w:t>a risk assessment was conducted and all stages of the wind turbine project.  T</w:t>
      </w:r>
      <w:r>
        <w:rPr>
          <w:rFonts w:eastAsia="SimSun"/>
        </w:rPr>
        <w:t xml:space="preserve">he main risks were found to occur during the construction phases. For example, when lifting the big tower sections with the crane, working with machinery, or working at heights etc. </w:t>
      </w:r>
      <w:r w:rsidR="009A2B4D">
        <w:rPr>
          <w:rFonts w:eastAsia="SimSun"/>
        </w:rPr>
        <w:t xml:space="preserve">Precautions to </w:t>
      </w:r>
      <w:r>
        <w:rPr>
          <w:rFonts w:eastAsia="SimSun"/>
        </w:rPr>
        <w:t>mitigate these hazard as well as possible</w:t>
      </w:r>
      <w:r w:rsidR="009A2B4D">
        <w:rPr>
          <w:rFonts w:eastAsia="SimSun"/>
        </w:rPr>
        <w:t xml:space="preserve"> were thought out</w:t>
      </w:r>
      <w:r>
        <w:rPr>
          <w:rFonts w:eastAsia="SimSun"/>
        </w:rPr>
        <w:t>, but the team found there were still hazards that can be considered slightly high.</w:t>
      </w:r>
      <w:r w:rsidR="0000481D">
        <w:rPr>
          <w:rFonts w:eastAsia="SimSun"/>
        </w:rPr>
        <w:t xml:space="preserve"> </w:t>
      </w:r>
      <w:r w:rsidR="009A2B4D">
        <w:rPr>
          <w:rFonts w:eastAsia="SimSun"/>
        </w:rPr>
        <w:t>To further mitigate risks, the team proposes a safety</w:t>
      </w:r>
      <w:r w:rsidR="00C7571A">
        <w:rPr>
          <w:rFonts w:eastAsia="SimSun"/>
        </w:rPr>
        <w:t>-</w:t>
      </w:r>
      <w:r w:rsidR="009A2B4D">
        <w:rPr>
          <w:rFonts w:eastAsia="SimSun"/>
        </w:rPr>
        <w:t xml:space="preserve">first attitude whatever they may be doing on the worksite. </w:t>
      </w:r>
    </w:p>
    <w:p w:rsidR="00C7571A" w:rsidRDefault="00C7571A" w:rsidP="005E2D94">
      <w:pPr>
        <w:jc w:val="both"/>
        <w:rPr>
          <w:rFonts w:eastAsia="SimSun"/>
        </w:rPr>
      </w:pPr>
      <w:r>
        <w:rPr>
          <w:rFonts w:eastAsia="SimSun"/>
        </w:rPr>
        <w:t>An environmental study was also performed. The emissions due to manufacturing, transportation and installation were calculated and compared to more tradition type of energy production. It was calculated that 1854tonnes of CO</w:t>
      </w:r>
      <w:r w:rsidRPr="00C7571A">
        <w:rPr>
          <w:rFonts w:eastAsia="SimSun"/>
          <w:vertAlign w:val="subscript"/>
        </w:rPr>
        <w:t>2</w:t>
      </w:r>
      <w:r>
        <w:rPr>
          <w:rFonts w:eastAsia="SimSun"/>
        </w:rPr>
        <w:t xml:space="preserve"> can be saved with the proposed project. With a payback period of 5.4% of the life expectancy of the turbines. Other factors such as noise, shadow flicker, signal interference</w:t>
      </w:r>
      <w:r w:rsidR="003F1011">
        <w:rPr>
          <w:rFonts w:eastAsia="SimSun"/>
        </w:rPr>
        <w:t xml:space="preserve"> and environmental integrity</w:t>
      </w:r>
      <w:r>
        <w:rPr>
          <w:rFonts w:eastAsia="SimSun"/>
        </w:rPr>
        <w:t xml:space="preserve"> were researched, these aspects were found to cause minimum </w:t>
      </w:r>
      <w:r w:rsidR="003F1011">
        <w:rPr>
          <w:rFonts w:eastAsia="SimSun"/>
        </w:rPr>
        <w:t>disruption to the surrounding area and public.</w:t>
      </w:r>
    </w:p>
    <w:p w:rsidR="00F544FF" w:rsidRPr="00275EB6" w:rsidRDefault="00F544FF" w:rsidP="00F544FF">
      <w:pPr>
        <w:jc w:val="both"/>
        <w:rPr>
          <w:rFonts w:eastAsia="SimSun"/>
        </w:rPr>
      </w:pPr>
      <w:r>
        <w:rPr>
          <w:rFonts w:eastAsia="SimSun"/>
        </w:rPr>
        <w:t xml:space="preserve">The capital investment of the project was calculated to be £1,109,440. The annual income from selling electricity to the grid was estimated to be £111,972. Hence, the company will begin to profit at the </w:t>
      </w:r>
      <w:proofErr w:type="gramStart"/>
      <w:r>
        <w:rPr>
          <w:rFonts w:eastAsia="SimSun"/>
        </w:rPr>
        <w:t>15 year</w:t>
      </w:r>
      <w:proofErr w:type="gramEnd"/>
      <w:r>
        <w:rPr>
          <w:rFonts w:eastAsia="SimSun"/>
        </w:rPr>
        <w:t xml:space="preserve"> mark. </w:t>
      </w:r>
      <w:r w:rsidRPr="00275EB6">
        <w:rPr>
          <w:rFonts w:eastAsia="SimSun"/>
        </w:rPr>
        <w:t xml:space="preserve">The ROI of this project is 0.24 and the project breaks even when the loan interest rate is 3.32%. </w:t>
      </w:r>
      <w:r>
        <w:rPr>
          <w:rFonts w:eastAsia="SimSun"/>
        </w:rPr>
        <w:t>T</w:t>
      </w:r>
      <w:r w:rsidRPr="00275EB6">
        <w:rPr>
          <w:rFonts w:eastAsia="SimSun"/>
        </w:rPr>
        <w:t xml:space="preserve">he profitability index of the project is 0.65, which means that this project may have insufficient profitability. </w:t>
      </w:r>
      <w:r>
        <w:rPr>
          <w:rFonts w:eastAsia="SimSun"/>
        </w:rPr>
        <w:t>However, it may be possible to receive government funding.</w:t>
      </w:r>
    </w:p>
    <w:p w:rsidR="00F544FF" w:rsidRPr="00C7571A" w:rsidRDefault="00F613C7" w:rsidP="005E2D94">
      <w:pPr>
        <w:jc w:val="both"/>
        <w:rPr>
          <w:rFonts w:eastAsia="SimSun"/>
        </w:rPr>
      </w:pPr>
      <w:r>
        <w:rPr>
          <w:rFonts w:eastAsia="SimSun"/>
        </w:rPr>
        <w:t xml:space="preserve">It is estimated that </w:t>
      </w:r>
      <w:r w:rsidR="00323244">
        <w:rPr>
          <w:rFonts w:eastAsia="SimSun"/>
        </w:rPr>
        <w:t xml:space="preserve">the project will take no longer than 8 months from site surveying until the wind farm becoming operational. </w:t>
      </w:r>
      <w:proofErr w:type="gramStart"/>
      <w:r w:rsidR="00A6361D">
        <w:rPr>
          <w:rFonts w:eastAsia="SimSun"/>
        </w:rPr>
        <w:t>The majority of</w:t>
      </w:r>
      <w:proofErr w:type="gramEnd"/>
      <w:r w:rsidR="00A6361D">
        <w:rPr>
          <w:rFonts w:eastAsia="SimSun"/>
        </w:rPr>
        <w:t xml:space="preserve"> this time will be getting the site ready, for example building the access roads and concrete foundations for the 5 turbines. Once the foundation </w:t>
      </w:r>
      <w:proofErr w:type="gramStart"/>
      <w:r w:rsidR="00A6361D">
        <w:rPr>
          <w:rFonts w:eastAsia="SimSun"/>
        </w:rPr>
        <w:t>are</w:t>
      </w:r>
      <w:proofErr w:type="gramEnd"/>
      <w:r w:rsidR="00A6361D">
        <w:rPr>
          <w:rFonts w:eastAsia="SimSun"/>
        </w:rPr>
        <w:t xml:space="preserve"> set the turbines can be constructed, this will take no longer than 2 months. Lastly the turbines will be tested and commissioned ready for operation. </w:t>
      </w:r>
      <w:bookmarkStart w:id="2" w:name="_GoBack"/>
      <w:bookmarkEnd w:id="2"/>
    </w:p>
    <w:p w:rsidR="007E04F7" w:rsidRPr="007E04F7" w:rsidRDefault="007E04F7" w:rsidP="007E04F7">
      <w:pPr>
        <w:rPr>
          <w:rFonts w:eastAsia="SimSun"/>
        </w:rPr>
      </w:pPr>
      <w:r>
        <w:rPr>
          <w:rFonts w:eastAsia="SimSun"/>
        </w:rPr>
        <w:br w:type="page"/>
      </w:r>
    </w:p>
    <w:sdt>
      <w:sdtPr>
        <w:id w:val="-409081187"/>
        <w:docPartObj>
          <w:docPartGallery w:val="Table of Contents"/>
          <w:docPartUnique/>
        </w:docPartObj>
      </w:sdtPr>
      <w:sdtEndPr>
        <w:rPr>
          <w:rFonts w:eastAsia="SimSun"/>
          <w:b/>
          <w:bCs/>
          <w:noProof/>
        </w:rPr>
      </w:sdtEndPr>
      <w:sdtContent>
        <w:p w:rsidR="00275EB6" w:rsidRPr="007E04F7" w:rsidRDefault="00275EB6" w:rsidP="00275EB6">
          <w:pPr>
            <w:keepNext/>
            <w:keepLines/>
            <w:spacing w:before="240" w:after="0"/>
          </w:pPr>
          <w:r w:rsidRPr="00275EB6">
            <w:rPr>
              <w:rFonts w:asciiTheme="majorHAnsi" w:eastAsiaTheme="majorEastAsia" w:hAnsiTheme="majorHAnsi" w:cstheme="majorBidi"/>
              <w:color w:val="2F5496" w:themeColor="accent1" w:themeShade="BF"/>
              <w:sz w:val="32"/>
              <w:szCs w:val="32"/>
              <w:lang w:val="en-US"/>
            </w:rPr>
            <w:t>Contents</w:t>
          </w:r>
        </w:p>
        <w:p w:rsidR="00C54834" w:rsidRDefault="00275EB6">
          <w:pPr>
            <w:pStyle w:val="TOC1"/>
            <w:tabs>
              <w:tab w:val="right" w:leader="dot" w:pos="9016"/>
            </w:tabs>
            <w:rPr>
              <w:rFonts w:eastAsiaTheme="minorEastAsia"/>
              <w:noProof/>
              <w:lang w:eastAsia="en-GB"/>
            </w:rPr>
          </w:pPr>
          <w:r w:rsidRPr="00275EB6">
            <w:fldChar w:fldCharType="begin"/>
          </w:r>
          <w:r w:rsidRPr="00275EB6">
            <w:instrText xml:space="preserve"> TOC \o "1-3" \h \z \u </w:instrText>
          </w:r>
          <w:r w:rsidRPr="00275EB6">
            <w:fldChar w:fldCharType="separate"/>
          </w:r>
          <w:hyperlink w:anchor="_Toc509565473" w:history="1">
            <w:r w:rsidR="00C54834" w:rsidRPr="00615E96">
              <w:rPr>
                <w:rStyle w:val="Hyperlink"/>
                <w:rFonts w:asciiTheme="majorHAnsi" w:eastAsiaTheme="majorEastAsia" w:hAnsiTheme="majorHAnsi" w:cstheme="majorBidi"/>
                <w:noProof/>
              </w:rPr>
              <w:t>SUMMARY</w:t>
            </w:r>
            <w:r w:rsidR="00C54834">
              <w:rPr>
                <w:noProof/>
                <w:webHidden/>
              </w:rPr>
              <w:tab/>
            </w:r>
            <w:r w:rsidR="00C54834">
              <w:rPr>
                <w:noProof/>
                <w:webHidden/>
              </w:rPr>
              <w:fldChar w:fldCharType="begin"/>
            </w:r>
            <w:r w:rsidR="00C54834">
              <w:rPr>
                <w:noProof/>
                <w:webHidden/>
              </w:rPr>
              <w:instrText xml:space="preserve"> PAGEREF _Toc509565473 \h </w:instrText>
            </w:r>
            <w:r w:rsidR="00C54834">
              <w:rPr>
                <w:noProof/>
                <w:webHidden/>
              </w:rPr>
            </w:r>
            <w:r w:rsidR="00C54834">
              <w:rPr>
                <w:noProof/>
                <w:webHidden/>
              </w:rPr>
              <w:fldChar w:fldCharType="separate"/>
            </w:r>
            <w:r w:rsidR="00C54834">
              <w:rPr>
                <w:noProof/>
                <w:webHidden/>
              </w:rPr>
              <w:t>1</w:t>
            </w:r>
            <w:r w:rsidR="00C54834">
              <w:rPr>
                <w:noProof/>
                <w:webHidden/>
              </w:rPr>
              <w:fldChar w:fldCharType="end"/>
            </w:r>
          </w:hyperlink>
        </w:p>
        <w:p w:rsidR="00C54834" w:rsidRDefault="00402994">
          <w:pPr>
            <w:pStyle w:val="TOC1"/>
            <w:tabs>
              <w:tab w:val="left" w:pos="440"/>
              <w:tab w:val="right" w:leader="dot" w:pos="9016"/>
            </w:tabs>
            <w:rPr>
              <w:rFonts w:eastAsiaTheme="minorEastAsia"/>
              <w:noProof/>
              <w:lang w:eastAsia="en-GB"/>
            </w:rPr>
          </w:pPr>
          <w:hyperlink w:anchor="_Toc509565474" w:history="1">
            <w:r w:rsidR="00C54834" w:rsidRPr="00615E96">
              <w:rPr>
                <w:rStyle w:val="Hyperlink"/>
                <w:rFonts w:asciiTheme="majorHAnsi" w:eastAsiaTheme="majorEastAsia" w:hAnsiTheme="majorHAnsi" w:cstheme="majorBidi"/>
                <w:noProof/>
              </w:rPr>
              <w:t>1.</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Introduction</w:t>
            </w:r>
            <w:r w:rsidR="00C54834">
              <w:rPr>
                <w:noProof/>
                <w:webHidden/>
              </w:rPr>
              <w:tab/>
            </w:r>
            <w:r w:rsidR="00C54834">
              <w:rPr>
                <w:noProof/>
                <w:webHidden/>
              </w:rPr>
              <w:fldChar w:fldCharType="begin"/>
            </w:r>
            <w:r w:rsidR="00C54834">
              <w:rPr>
                <w:noProof/>
                <w:webHidden/>
              </w:rPr>
              <w:instrText xml:space="preserve"> PAGEREF _Toc509565474 \h </w:instrText>
            </w:r>
            <w:r w:rsidR="00C54834">
              <w:rPr>
                <w:noProof/>
                <w:webHidden/>
              </w:rPr>
            </w:r>
            <w:r w:rsidR="00C54834">
              <w:rPr>
                <w:noProof/>
                <w:webHidden/>
              </w:rPr>
              <w:fldChar w:fldCharType="separate"/>
            </w:r>
            <w:r w:rsidR="00C54834">
              <w:rPr>
                <w:noProof/>
                <w:webHidden/>
              </w:rPr>
              <w:t>4</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75" w:history="1">
            <w:r w:rsidR="00C54834" w:rsidRPr="00615E96">
              <w:rPr>
                <w:rStyle w:val="Hyperlink"/>
                <w:rFonts w:asciiTheme="majorHAnsi" w:eastAsiaTheme="majorEastAsia" w:hAnsiTheme="majorHAnsi" w:cstheme="majorBidi"/>
                <w:noProof/>
              </w:rPr>
              <w:t>1.1 Project Overview</w:t>
            </w:r>
            <w:r w:rsidR="00C54834">
              <w:rPr>
                <w:noProof/>
                <w:webHidden/>
              </w:rPr>
              <w:tab/>
            </w:r>
            <w:r w:rsidR="00C54834">
              <w:rPr>
                <w:noProof/>
                <w:webHidden/>
              </w:rPr>
              <w:fldChar w:fldCharType="begin"/>
            </w:r>
            <w:r w:rsidR="00C54834">
              <w:rPr>
                <w:noProof/>
                <w:webHidden/>
              </w:rPr>
              <w:instrText xml:space="preserve"> PAGEREF _Toc509565475 \h </w:instrText>
            </w:r>
            <w:r w:rsidR="00C54834">
              <w:rPr>
                <w:noProof/>
                <w:webHidden/>
              </w:rPr>
            </w:r>
            <w:r w:rsidR="00C54834">
              <w:rPr>
                <w:noProof/>
                <w:webHidden/>
              </w:rPr>
              <w:fldChar w:fldCharType="separate"/>
            </w:r>
            <w:r w:rsidR="00C54834">
              <w:rPr>
                <w:noProof/>
                <w:webHidden/>
              </w:rPr>
              <w:t>4</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76" w:history="1">
            <w:r w:rsidR="00C54834" w:rsidRPr="00615E96">
              <w:rPr>
                <w:rStyle w:val="Hyperlink"/>
                <w:rFonts w:asciiTheme="majorHAnsi" w:eastAsiaTheme="majorEastAsia" w:hAnsiTheme="majorHAnsi" w:cstheme="majorBidi"/>
                <w:noProof/>
              </w:rPr>
              <w:t>1.2 Island Background Information</w:t>
            </w:r>
            <w:r w:rsidR="00C54834">
              <w:rPr>
                <w:noProof/>
                <w:webHidden/>
              </w:rPr>
              <w:tab/>
            </w:r>
            <w:r w:rsidR="00C54834">
              <w:rPr>
                <w:noProof/>
                <w:webHidden/>
              </w:rPr>
              <w:fldChar w:fldCharType="begin"/>
            </w:r>
            <w:r w:rsidR="00C54834">
              <w:rPr>
                <w:noProof/>
                <w:webHidden/>
              </w:rPr>
              <w:instrText xml:space="preserve"> PAGEREF _Toc509565476 \h </w:instrText>
            </w:r>
            <w:r w:rsidR="00C54834">
              <w:rPr>
                <w:noProof/>
                <w:webHidden/>
              </w:rPr>
            </w:r>
            <w:r w:rsidR="00C54834">
              <w:rPr>
                <w:noProof/>
                <w:webHidden/>
              </w:rPr>
              <w:fldChar w:fldCharType="separate"/>
            </w:r>
            <w:r w:rsidR="00C54834">
              <w:rPr>
                <w:noProof/>
                <w:webHidden/>
              </w:rPr>
              <w:t>4</w:t>
            </w:r>
            <w:r w:rsidR="00C54834">
              <w:rPr>
                <w:noProof/>
                <w:webHidden/>
              </w:rPr>
              <w:fldChar w:fldCharType="end"/>
            </w:r>
          </w:hyperlink>
        </w:p>
        <w:p w:rsidR="00C54834" w:rsidRDefault="00402994">
          <w:pPr>
            <w:pStyle w:val="TOC1"/>
            <w:tabs>
              <w:tab w:val="left" w:pos="440"/>
              <w:tab w:val="right" w:leader="dot" w:pos="9016"/>
            </w:tabs>
            <w:rPr>
              <w:rFonts w:eastAsiaTheme="minorEastAsia"/>
              <w:noProof/>
              <w:lang w:eastAsia="en-GB"/>
            </w:rPr>
          </w:pPr>
          <w:hyperlink w:anchor="_Toc509565477" w:history="1">
            <w:r w:rsidR="00C54834" w:rsidRPr="00615E96">
              <w:rPr>
                <w:rStyle w:val="Hyperlink"/>
                <w:rFonts w:asciiTheme="majorHAnsi" w:eastAsiaTheme="majorEastAsia" w:hAnsiTheme="majorHAnsi" w:cstheme="majorBidi"/>
                <w:noProof/>
              </w:rPr>
              <w:t>2.</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Wind Turbine Site Selection</w:t>
            </w:r>
            <w:r w:rsidR="00C54834">
              <w:rPr>
                <w:noProof/>
                <w:webHidden/>
              </w:rPr>
              <w:tab/>
            </w:r>
            <w:r w:rsidR="00C54834">
              <w:rPr>
                <w:noProof/>
                <w:webHidden/>
              </w:rPr>
              <w:fldChar w:fldCharType="begin"/>
            </w:r>
            <w:r w:rsidR="00C54834">
              <w:rPr>
                <w:noProof/>
                <w:webHidden/>
              </w:rPr>
              <w:instrText xml:space="preserve"> PAGEREF _Toc509565477 \h </w:instrText>
            </w:r>
            <w:r w:rsidR="00C54834">
              <w:rPr>
                <w:noProof/>
                <w:webHidden/>
              </w:rPr>
            </w:r>
            <w:r w:rsidR="00C54834">
              <w:rPr>
                <w:noProof/>
                <w:webHidden/>
              </w:rPr>
              <w:fldChar w:fldCharType="separate"/>
            </w:r>
            <w:r w:rsidR="00C54834">
              <w:rPr>
                <w:noProof/>
                <w:webHidden/>
              </w:rPr>
              <w:t>4</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78" w:history="1">
            <w:r w:rsidR="00C54834" w:rsidRPr="00615E96">
              <w:rPr>
                <w:rStyle w:val="Hyperlink"/>
                <w:rFonts w:asciiTheme="majorHAnsi" w:eastAsiaTheme="majorEastAsia" w:hAnsiTheme="majorHAnsi" w:cstheme="majorBidi"/>
                <w:noProof/>
              </w:rPr>
              <w:t>2.1 Ayrshire Council Regulations</w:t>
            </w:r>
            <w:r w:rsidR="00C54834">
              <w:rPr>
                <w:noProof/>
                <w:webHidden/>
              </w:rPr>
              <w:tab/>
            </w:r>
            <w:r w:rsidR="00C54834">
              <w:rPr>
                <w:noProof/>
                <w:webHidden/>
              </w:rPr>
              <w:fldChar w:fldCharType="begin"/>
            </w:r>
            <w:r w:rsidR="00C54834">
              <w:rPr>
                <w:noProof/>
                <w:webHidden/>
              </w:rPr>
              <w:instrText xml:space="preserve"> PAGEREF _Toc509565478 \h </w:instrText>
            </w:r>
            <w:r w:rsidR="00C54834">
              <w:rPr>
                <w:noProof/>
                <w:webHidden/>
              </w:rPr>
            </w:r>
            <w:r w:rsidR="00C54834">
              <w:rPr>
                <w:noProof/>
                <w:webHidden/>
              </w:rPr>
              <w:fldChar w:fldCharType="separate"/>
            </w:r>
            <w:r w:rsidR="00C54834">
              <w:rPr>
                <w:noProof/>
                <w:webHidden/>
              </w:rPr>
              <w:t>4</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79" w:history="1">
            <w:r w:rsidR="00C54834" w:rsidRPr="00615E96">
              <w:rPr>
                <w:rStyle w:val="Hyperlink"/>
                <w:rFonts w:asciiTheme="majorHAnsi" w:eastAsiaTheme="majorEastAsia" w:hAnsiTheme="majorHAnsi" w:cstheme="majorBidi"/>
                <w:noProof/>
              </w:rPr>
              <w:t>2.2 Great Cumbrae Site Parameters</w:t>
            </w:r>
            <w:r w:rsidR="00C54834">
              <w:rPr>
                <w:noProof/>
                <w:webHidden/>
              </w:rPr>
              <w:tab/>
            </w:r>
            <w:r w:rsidR="00C54834">
              <w:rPr>
                <w:noProof/>
                <w:webHidden/>
              </w:rPr>
              <w:fldChar w:fldCharType="begin"/>
            </w:r>
            <w:r w:rsidR="00C54834">
              <w:rPr>
                <w:noProof/>
                <w:webHidden/>
              </w:rPr>
              <w:instrText xml:space="preserve"> PAGEREF _Toc509565479 \h </w:instrText>
            </w:r>
            <w:r w:rsidR="00C54834">
              <w:rPr>
                <w:noProof/>
                <w:webHidden/>
              </w:rPr>
            </w:r>
            <w:r w:rsidR="00C54834">
              <w:rPr>
                <w:noProof/>
                <w:webHidden/>
              </w:rPr>
              <w:fldChar w:fldCharType="separate"/>
            </w:r>
            <w:r w:rsidR="00C54834">
              <w:rPr>
                <w:noProof/>
                <w:webHidden/>
              </w:rPr>
              <w:t>5</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80" w:history="1">
            <w:r w:rsidR="00C54834" w:rsidRPr="00615E96">
              <w:rPr>
                <w:rStyle w:val="Hyperlink"/>
                <w:rFonts w:asciiTheme="majorHAnsi" w:eastAsiaTheme="majorEastAsia" w:hAnsiTheme="majorHAnsi" w:cstheme="majorBidi"/>
                <w:noProof/>
              </w:rPr>
              <w:t>2.3 Planning Application</w:t>
            </w:r>
            <w:r w:rsidR="00C54834">
              <w:rPr>
                <w:noProof/>
                <w:webHidden/>
              </w:rPr>
              <w:tab/>
            </w:r>
            <w:r w:rsidR="00C54834">
              <w:rPr>
                <w:noProof/>
                <w:webHidden/>
              </w:rPr>
              <w:fldChar w:fldCharType="begin"/>
            </w:r>
            <w:r w:rsidR="00C54834">
              <w:rPr>
                <w:noProof/>
                <w:webHidden/>
              </w:rPr>
              <w:instrText xml:space="preserve"> PAGEREF _Toc509565480 \h </w:instrText>
            </w:r>
            <w:r w:rsidR="00C54834">
              <w:rPr>
                <w:noProof/>
                <w:webHidden/>
              </w:rPr>
            </w:r>
            <w:r w:rsidR="00C54834">
              <w:rPr>
                <w:noProof/>
                <w:webHidden/>
              </w:rPr>
              <w:fldChar w:fldCharType="separate"/>
            </w:r>
            <w:r w:rsidR="00C54834">
              <w:rPr>
                <w:noProof/>
                <w:webHidden/>
              </w:rPr>
              <w:t>6</w:t>
            </w:r>
            <w:r w:rsidR="00C54834">
              <w:rPr>
                <w:noProof/>
                <w:webHidden/>
              </w:rPr>
              <w:fldChar w:fldCharType="end"/>
            </w:r>
          </w:hyperlink>
        </w:p>
        <w:p w:rsidR="00C54834" w:rsidRDefault="00402994">
          <w:pPr>
            <w:pStyle w:val="TOC1"/>
            <w:tabs>
              <w:tab w:val="left" w:pos="440"/>
              <w:tab w:val="right" w:leader="dot" w:pos="9016"/>
            </w:tabs>
            <w:rPr>
              <w:rFonts w:eastAsiaTheme="minorEastAsia"/>
              <w:noProof/>
              <w:lang w:eastAsia="en-GB"/>
            </w:rPr>
          </w:pPr>
          <w:hyperlink w:anchor="_Toc509565481" w:history="1">
            <w:r w:rsidR="00C54834" w:rsidRPr="00615E96">
              <w:rPr>
                <w:rStyle w:val="Hyperlink"/>
                <w:rFonts w:asciiTheme="majorHAnsi" w:eastAsiaTheme="majorEastAsia" w:hAnsiTheme="majorHAnsi" w:cstheme="majorBidi"/>
                <w:noProof/>
              </w:rPr>
              <w:t>3.</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Wind Turbine Specifications</w:t>
            </w:r>
            <w:r w:rsidR="00C54834">
              <w:rPr>
                <w:noProof/>
                <w:webHidden/>
              </w:rPr>
              <w:tab/>
            </w:r>
            <w:r w:rsidR="00C54834">
              <w:rPr>
                <w:noProof/>
                <w:webHidden/>
              </w:rPr>
              <w:fldChar w:fldCharType="begin"/>
            </w:r>
            <w:r w:rsidR="00C54834">
              <w:rPr>
                <w:noProof/>
                <w:webHidden/>
              </w:rPr>
              <w:instrText xml:space="preserve"> PAGEREF _Toc509565481 \h </w:instrText>
            </w:r>
            <w:r w:rsidR="00C54834">
              <w:rPr>
                <w:noProof/>
                <w:webHidden/>
              </w:rPr>
            </w:r>
            <w:r w:rsidR="00C54834">
              <w:rPr>
                <w:noProof/>
                <w:webHidden/>
              </w:rPr>
              <w:fldChar w:fldCharType="separate"/>
            </w:r>
            <w:r w:rsidR="00C54834">
              <w:rPr>
                <w:noProof/>
                <w:webHidden/>
              </w:rPr>
              <w:t>6</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82" w:history="1">
            <w:r w:rsidR="00C54834" w:rsidRPr="00615E96">
              <w:rPr>
                <w:rStyle w:val="Hyperlink"/>
                <w:rFonts w:asciiTheme="majorHAnsi" w:eastAsiaTheme="majorEastAsia" w:hAnsiTheme="majorHAnsi" w:cstheme="majorBidi"/>
                <w:noProof/>
              </w:rPr>
              <w:t>3.1 Wind Turbine Selection and Change of Project Scope</w:t>
            </w:r>
            <w:r w:rsidR="00C54834">
              <w:rPr>
                <w:noProof/>
                <w:webHidden/>
              </w:rPr>
              <w:tab/>
            </w:r>
            <w:r w:rsidR="00C54834">
              <w:rPr>
                <w:noProof/>
                <w:webHidden/>
              </w:rPr>
              <w:fldChar w:fldCharType="begin"/>
            </w:r>
            <w:r w:rsidR="00C54834">
              <w:rPr>
                <w:noProof/>
                <w:webHidden/>
              </w:rPr>
              <w:instrText xml:space="preserve"> PAGEREF _Toc509565482 \h </w:instrText>
            </w:r>
            <w:r w:rsidR="00C54834">
              <w:rPr>
                <w:noProof/>
                <w:webHidden/>
              </w:rPr>
            </w:r>
            <w:r w:rsidR="00C54834">
              <w:rPr>
                <w:noProof/>
                <w:webHidden/>
              </w:rPr>
              <w:fldChar w:fldCharType="separate"/>
            </w:r>
            <w:r w:rsidR="00C54834">
              <w:rPr>
                <w:noProof/>
                <w:webHidden/>
              </w:rPr>
              <w:t>6</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83" w:history="1">
            <w:r w:rsidR="00C54834" w:rsidRPr="00615E96">
              <w:rPr>
                <w:rStyle w:val="Hyperlink"/>
                <w:rFonts w:asciiTheme="majorHAnsi" w:eastAsiaTheme="majorEastAsia" w:hAnsiTheme="majorHAnsi" w:cstheme="majorBidi"/>
                <w:noProof/>
              </w:rPr>
              <w:t>3.2 WES 100</w:t>
            </w:r>
            <w:r w:rsidR="00C54834">
              <w:rPr>
                <w:noProof/>
                <w:webHidden/>
              </w:rPr>
              <w:tab/>
            </w:r>
            <w:r w:rsidR="00C54834">
              <w:rPr>
                <w:noProof/>
                <w:webHidden/>
              </w:rPr>
              <w:fldChar w:fldCharType="begin"/>
            </w:r>
            <w:r w:rsidR="00C54834">
              <w:rPr>
                <w:noProof/>
                <w:webHidden/>
              </w:rPr>
              <w:instrText xml:space="preserve"> PAGEREF _Toc509565483 \h </w:instrText>
            </w:r>
            <w:r w:rsidR="00C54834">
              <w:rPr>
                <w:noProof/>
                <w:webHidden/>
              </w:rPr>
            </w:r>
            <w:r w:rsidR="00C54834">
              <w:rPr>
                <w:noProof/>
                <w:webHidden/>
              </w:rPr>
              <w:fldChar w:fldCharType="separate"/>
            </w:r>
            <w:r w:rsidR="00C54834">
              <w:rPr>
                <w:noProof/>
                <w:webHidden/>
              </w:rPr>
              <w:t>7</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84" w:history="1">
            <w:r w:rsidR="00C54834" w:rsidRPr="00615E96">
              <w:rPr>
                <w:rStyle w:val="Hyperlink"/>
                <w:rFonts w:asciiTheme="majorHAnsi" w:eastAsiaTheme="majorEastAsia" w:hAnsiTheme="majorHAnsi" w:cstheme="majorBidi"/>
                <w:noProof/>
              </w:rPr>
              <w:t>3.3 Grid Connection</w:t>
            </w:r>
            <w:r w:rsidR="00C54834">
              <w:rPr>
                <w:noProof/>
                <w:webHidden/>
              </w:rPr>
              <w:tab/>
            </w:r>
            <w:r w:rsidR="00C54834">
              <w:rPr>
                <w:noProof/>
                <w:webHidden/>
              </w:rPr>
              <w:fldChar w:fldCharType="begin"/>
            </w:r>
            <w:r w:rsidR="00C54834">
              <w:rPr>
                <w:noProof/>
                <w:webHidden/>
              </w:rPr>
              <w:instrText xml:space="preserve"> PAGEREF _Toc509565484 \h </w:instrText>
            </w:r>
            <w:r w:rsidR="00C54834">
              <w:rPr>
                <w:noProof/>
                <w:webHidden/>
              </w:rPr>
            </w:r>
            <w:r w:rsidR="00C54834">
              <w:rPr>
                <w:noProof/>
                <w:webHidden/>
              </w:rPr>
              <w:fldChar w:fldCharType="separate"/>
            </w:r>
            <w:r w:rsidR="00C54834">
              <w:rPr>
                <w:noProof/>
                <w:webHidden/>
              </w:rPr>
              <w:t>7</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85" w:history="1">
            <w:r w:rsidR="00C54834" w:rsidRPr="00615E96">
              <w:rPr>
                <w:rStyle w:val="Hyperlink"/>
                <w:rFonts w:asciiTheme="majorHAnsi" w:eastAsiaTheme="majorEastAsia" w:hAnsiTheme="majorHAnsi" w:cstheme="majorBidi"/>
                <w:noProof/>
              </w:rPr>
              <w:t>3.4 Wind and Power Calculations</w:t>
            </w:r>
            <w:r w:rsidR="00C54834">
              <w:rPr>
                <w:noProof/>
                <w:webHidden/>
              </w:rPr>
              <w:tab/>
            </w:r>
            <w:r w:rsidR="00C54834">
              <w:rPr>
                <w:noProof/>
                <w:webHidden/>
              </w:rPr>
              <w:fldChar w:fldCharType="begin"/>
            </w:r>
            <w:r w:rsidR="00C54834">
              <w:rPr>
                <w:noProof/>
                <w:webHidden/>
              </w:rPr>
              <w:instrText xml:space="preserve"> PAGEREF _Toc509565485 \h </w:instrText>
            </w:r>
            <w:r w:rsidR="00C54834">
              <w:rPr>
                <w:noProof/>
                <w:webHidden/>
              </w:rPr>
            </w:r>
            <w:r w:rsidR="00C54834">
              <w:rPr>
                <w:noProof/>
                <w:webHidden/>
              </w:rPr>
              <w:fldChar w:fldCharType="separate"/>
            </w:r>
            <w:r w:rsidR="00C54834">
              <w:rPr>
                <w:noProof/>
                <w:webHidden/>
              </w:rPr>
              <w:t>8</w:t>
            </w:r>
            <w:r w:rsidR="00C54834">
              <w:rPr>
                <w:noProof/>
                <w:webHidden/>
              </w:rPr>
              <w:fldChar w:fldCharType="end"/>
            </w:r>
          </w:hyperlink>
        </w:p>
        <w:p w:rsidR="00C54834" w:rsidRDefault="00402994">
          <w:pPr>
            <w:pStyle w:val="TOC3"/>
            <w:tabs>
              <w:tab w:val="right" w:leader="dot" w:pos="9016"/>
            </w:tabs>
            <w:rPr>
              <w:rFonts w:eastAsiaTheme="minorEastAsia"/>
              <w:noProof/>
              <w:lang w:eastAsia="en-GB"/>
            </w:rPr>
          </w:pPr>
          <w:hyperlink w:anchor="_Toc509565486" w:history="1">
            <w:r w:rsidR="00C54834" w:rsidRPr="00615E96">
              <w:rPr>
                <w:rStyle w:val="Hyperlink"/>
                <w:rFonts w:asciiTheme="majorHAnsi" w:eastAsiaTheme="majorEastAsia" w:hAnsiTheme="majorHAnsi" w:cstheme="majorBidi"/>
                <w:noProof/>
              </w:rPr>
              <w:t>3.4.1 Wind Speed Distribution</w:t>
            </w:r>
            <w:r w:rsidR="00C54834">
              <w:rPr>
                <w:noProof/>
                <w:webHidden/>
              </w:rPr>
              <w:tab/>
            </w:r>
            <w:r w:rsidR="00C54834">
              <w:rPr>
                <w:noProof/>
                <w:webHidden/>
              </w:rPr>
              <w:fldChar w:fldCharType="begin"/>
            </w:r>
            <w:r w:rsidR="00C54834">
              <w:rPr>
                <w:noProof/>
                <w:webHidden/>
              </w:rPr>
              <w:instrText xml:space="preserve"> PAGEREF _Toc509565486 \h </w:instrText>
            </w:r>
            <w:r w:rsidR="00C54834">
              <w:rPr>
                <w:noProof/>
                <w:webHidden/>
              </w:rPr>
            </w:r>
            <w:r w:rsidR="00C54834">
              <w:rPr>
                <w:noProof/>
                <w:webHidden/>
              </w:rPr>
              <w:fldChar w:fldCharType="separate"/>
            </w:r>
            <w:r w:rsidR="00C54834">
              <w:rPr>
                <w:noProof/>
                <w:webHidden/>
              </w:rPr>
              <w:t>8</w:t>
            </w:r>
            <w:r w:rsidR="00C54834">
              <w:rPr>
                <w:noProof/>
                <w:webHidden/>
              </w:rPr>
              <w:fldChar w:fldCharType="end"/>
            </w:r>
          </w:hyperlink>
        </w:p>
        <w:p w:rsidR="00C54834" w:rsidRDefault="00402994">
          <w:pPr>
            <w:pStyle w:val="TOC3"/>
            <w:tabs>
              <w:tab w:val="right" w:leader="dot" w:pos="9016"/>
            </w:tabs>
            <w:rPr>
              <w:rFonts w:eastAsiaTheme="minorEastAsia"/>
              <w:noProof/>
              <w:lang w:eastAsia="en-GB"/>
            </w:rPr>
          </w:pPr>
          <w:hyperlink w:anchor="_Toc509565487" w:history="1">
            <w:r w:rsidR="00C54834" w:rsidRPr="00615E96">
              <w:rPr>
                <w:rStyle w:val="Hyperlink"/>
                <w:rFonts w:asciiTheme="majorHAnsi" w:eastAsiaTheme="majorEastAsia" w:hAnsiTheme="majorHAnsi" w:cstheme="majorBidi"/>
                <w:noProof/>
              </w:rPr>
              <w:t>3.4.2 Power Curve and Total Energy Output</w:t>
            </w:r>
            <w:r w:rsidR="00C54834">
              <w:rPr>
                <w:noProof/>
                <w:webHidden/>
              </w:rPr>
              <w:tab/>
            </w:r>
            <w:r w:rsidR="00C54834">
              <w:rPr>
                <w:noProof/>
                <w:webHidden/>
              </w:rPr>
              <w:fldChar w:fldCharType="begin"/>
            </w:r>
            <w:r w:rsidR="00C54834">
              <w:rPr>
                <w:noProof/>
                <w:webHidden/>
              </w:rPr>
              <w:instrText xml:space="preserve"> PAGEREF _Toc509565487 \h </w:instrText>
            </w:r>
            <w:r w:rsidR="00C54834">
              <w:rPr>
                <w:noProof/>
                <w:webHidden/>
              </w:rPr>
            </w:r>
            <w:r w:rsidR="00C54834">
              <w:rPr>
                <w:noProof/>
                <w:webHidden/>
              </w:rPr>
              <w:fldChar w:fldCharType="separate"/>
            </w:r>
            <w:r w:rsidR="00C54834">
              <w:rPr>
                <w:noProof/>
                <w:webHidden/>
              </w:rPr>
              <w:t>9</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88" w:history="1">
            <w:r w:rsidR="00C54834" w:rsidRPr="00615E96">
              <w:rPr>
                <w:rStyle w:val="Hyperlink"/>
                <w:rFonts w:asciiTheme="majorHAnsi" w:eastAsiaTheme="majorEastAsia" w:hAnsiTheme="majorHAnsi" w:cstheme="majorBidi"/>
                <w:noProof/>
              </w:rPr>
              <w:t>3.5 Micro-siting</w:t>
            </w:r>
            <w:r w:rsidR="00C54834">
              <w:rPr>
                <w:noProof/>
                <w:webHidden/>
              </w:rPr>
              <w:tab/>
            </w:r>
            <w:r w:rsidR="00C54834">
              <w:rPr>
                <w:noProof/>
                <w:webHidden/>
              </w:rPr>
              <w:fldChar w:fldCharType="begin"/>
            </w:r>
            <w:r w:rsidR="00C54834">
              <w:rPr>
                <w:noProof/>
                <w:webHidden/>
              </w:rPr>
              <w:instrText xml:space="preserve"> PAGEREF _Toc509565488 \h </w:instrText>
            </w:r>
            <w:r w:rsidR="00C54834">
              <w:rPr>
                <w:noProof/>
                <w:webHidden/>
              </w:rPr>
            </w:r>
            <w:r w:rsidR="00C54834">
              <w:rPr>
                <w:noProof/>
                <w:webHidden/>
              </w:rPr>
              <w:fldChar w:fldCharType="separate"/>
            </w:r>
            <w:r w:rsidR="00C54834">
              <w:rPr>
                <w:noProof/>
                <w:webHidden/>
              </w:rPr>
              <w:t>10</w:t>
            </w:r>
            <w:r w:rsidR="00C54834">
              <w:rPr>
                <w:noProof/>
                <w:webHidden/>
              </w:rPr>
              <w:fldChar w:fldCharType="end"/>
            </w:r>
          </w:hyperlink>
        </w:p>
        <w:p w:rsidR="00C54834" w:rsidRDefault="00402994">
          <w:pPr>
            <w:pStyle w:val="TOC1"/>
            <w:tabs>
              <w:tab w:val="left" w:pos="440"/>
              <w:tab w:val="right" w:leader="dot" w:pos="9016"/>
            </w:tabs>
            <w:rPr>
              <w:rFonts w:eastAsiaTheme="minorEastAsia"/>
              <w:noProof/>
              <w:lang w:eastAsia="en-GB"/>
            </w:rPr>
          </w:pPr>
          <w:hyperlink w:anchor="_Toc509565489" w:history="1">
            <w:r w:rsidR="00C54834" w:rsidRPr="00615E96">
              <w:rPr>
                <w:rStyle w:val="Hyperlink"/>
                <w:rFonts w:asciiTheme="majorHAnsi" w:eastAsiaTheme="majorEastAsia" w:hAnsiTheme="majorHAnsi" w:cstheme="majorBidi"/>
                <w:noProof/>
              </w:rPr>
              <w:t>4.</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Wind Turbine Site Operation</w:t>
            </w:r>
            <w:r w:rsidR="00C54834">
              <w:rPr>
                <w:noProof/>
                <w:webHidden/>
              </w:rPr>
              <w:tab/>
            </w:r>
            <w:r w:rsidR="00C54834">
              <w:rPr>
                <w:noProof/>
                <w:webHidden/>
              </w:rPr>
              <w:fldChar w:fldCharType="begin"/>
            </w:r>
            <w:r w:rsidR="00C54834">
              <w:rPr>
                <w:noProof/>
                <w:webHidden/>
              </w:rPr>
              <w:instrText xml:space="preserve"> PAGEREF _Toc509565489 \h </w:instrText>
            </w:r>
            <w:r w:rsidR="00C54834">
              <w:rPr>
                <w:noProof/>
                <w:webHidden/>
              </w:rPr>
            </w:r>
            <w:r w:rsidR="00C54834">
              <w:rPr>
                <w:noProof/>
                <w:webHidden/>
              </w:rPr>
              <w:fldChar w:fldCharType="separate"/>
            </w:r>
            <w:r w:rsidR="00C54834">
              <w:rPr>
                <w:noProof/>
                <w:webHidden/>
              </w:rPr>
              <w:t>10</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90" w:history="1">
            <w:r w:rsidR="00C54834" w:rsidRPr="00615E96">
              <w:rPr>
                <w:rStyle w:val="Hyperlink"/>
                <w:rFonts w:asciiTheme="majorHAnsi" w:eastAsiaTheme="majorEastAsia" w:hAnsiTheme="majorHAnsi" w:cstheme="majorBidi"/>
                <w:noProof/>
              </w:rPr>
              <w:t>4.1 Component Information</w:t>
            </w:r>
            <w:r w:rsidR="00C54834">
              <w:rPr>
                <w:noProof/>
                <w:webHidden/>
              </w:rPr>
              <w:tab/>
            </w:r>
            <w:r w:rsidR="00C54834">
              <w:rPr>
                <w:noProof/>
                <w:webHidden/>
              </w:rPr>
              <w:fldChar w:fldCharType="begin"/>
            </w:r>
            <w:r w:rsidR="00C54834">
              <w:rPr>
                <w:noProof/>
                <w:webHidden/>
              </w:rPr>
              <w:instrText xml:space="preserve"> PAGEREF _Toc509565490 \h </w:instrText>
            </w:r>
            <w:r w:rsidR="00C54834">
              <w:rPr>
                <w:noProof/>
                <w:webHidden/>
              </w:rPr>
            </w:r>
            <w:r w:rsidR="00C54834">
              <w:rPr>
                <w:noProof/>
                <w:webHidden/>
              </w:rPr>
              <w:fldChar w:fldCharType="separate"/>
            </w:r>
            <w:r w:rsidR="00C54834">
              <w:rPr>
                <w:noProof/>
                <w:webHidden/>
              </w:rPr>
              <w:t>10</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91" w:history="1">
            <w:r w:rsidR="00C54834" w:rsidRPr="00615E96">
              <w:rPr>
                <w:rStyle w:val="Hyperlink"/>
                <w:rFonts w:asciiTheme="majorHAnsi" w:eastAsiaTheme="majorEastAsia" w:hAnsiTheme="majorHAnsi" w:cstheme="majorBidi"/>
                <w:noProof/>
              </w:rPr>
              <w:t>4.2 Transportation</w:t>
            </w:r>
            <w:r w:rsidR="00C54834">
              <w:rPr>
                <w:noProof/>
                <w:webHidden/>
              </w:rPr>
              <w:tab/>
            </w:r>
            <w:r w:rsidR="00C54834">
              <w:rPr>
                <w:noProof/>
                <w:webHidden/>
              </w:rPr>
              <w:fldChar w:fldCharType="begin"/>
            </w:r>
            <w:r w:rsidR="00C54834">
              <w:rPr>
                <w:noProof/>
                <w:webHidden/>
              </w:rPr>
              <w:instrText xml:space="preserve"> PAGEREF _Toc509565491 \h </w:instrText>
            </w:r>
            <w:r w:rsidR="00C54834">
              <w:rPr>
                <w:noProof/>
                <w:webHidden/>
              </w:rPr>
            </w:r>
            <w:r w:rsidR="00C54834">
              <w:rPr>
                <w:noProof/>
                <w:webHidden/>
              </w:rPr>
              <w:fldChar w:fldCharType="separate"/>
            </w:r>
            <w:r w:rsidR="00C54834">
              <w:rPr>
                <w:noProof/>
                <w:webHidden/>
              </w:rPr>
              <w:t>11</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92" w:history="1">
            <w:r w:rsidR="00C54834" w:rsidRPr="00615E96">
              <w:rPr>
                <w:rStyle w:val="Hyperlink"/>
                <w:rFonts w:asciiTheme="majorHAnsi" w:eastAsiaTheme="majorEastAsia" w:hAnsiTheme="majorHAnsi" w:cstheme="majorBidi"/>
                <w:noProof/>
              </w:rPr>
              <w:t>4.3 Installation</w:t>
            </w:r>
            <w:r w:rsidR="00C54834">
              <w:rPr>
                <w:noProof/>
                <w:webHidden/>
              </w:rPr>
              <w:tab/>
            </w:r>
            <w:r w:rsidR="00C54834">
              <w:rPr>
                <w:noProof/>
                <w:webHidden/>
              </w:rPr>
              <w:fldChar w:fldCharType="begin"/>
            </w:r>
            <w:r w:rsidR="00C54834">
              <w:rPr>
                <w:noProof/>
                <w:webHidden/>
              </w:rPr>
              <w:instrText xml:space="preserve"> PAGEREF _Toc509565492 \h </w:instrText>
            </w:r>
            <w:r w:rsidR="00C54834">
              <w:rPr>
                <w:noProof/>
                <w:webHidden/>
              </w:rPr>
            </w:r>
            <w:r w:rsidR="00C54834">
              <w:rPr>
                <w:noProof/>
                <w:webHidden/>
              </w:rPr>
              <w:fldChar w:fldCharType="separate"/>
            </w:r>
            <w:r w:rsidR="00C54834">
              <w:rPr>
                <w:noProof/>
                <w:webHidden/>
              </w:rPr>
              <w:t>11</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93" w:history="1">
            <w:r w:rsidR="00C54834" w:rsidRPr="00615E96">
              <w:rPr>
                <w:rStyle w:val="Hyperlink"/>
                <w:rFonts w:asciiTheme="majorHAnsi" w:eastAsiaTheme="majorEastAsia" w:hAnsiTheme="majorHAnsi" w:cstheme="majorBidi"/>
                <w:noProof/>
              </w:rPr>
              <w:t>4.4 Maintenance</w:t>
            </w:r>
            <w:r w:rsidR="00C54834">
              <w:rPr>
                <w:noProof/>
                <w:webHidden/>
              </w:rPr>
              <w:tab/>
            </w:r>
            <w:r w:rsidR="00C54834">
              <w:rPr>
                <w:noProof/>
                <w:webHidden/>
              </w:rPr>
              <w:fldChar w:fldCharType="begin"/>
            </w:r>
            <w:r w:rsidR="00C54834">
              <w:rPr>
                <w:noProof/>
                <w:webHidden/>
              </w:rPr>
              <w:instrText xml:space="preserve"> PAGEREF _Toc509565493 \h </w:instrText>
            </w:r>
            <w:r w:rsidR="00C54834">
              <w:rPr>
                <w:noProof/>
                <w:webHidden/>
              </w:rPr>
            </w:r>
            <w:r w:rsidR="00C54834">
              <w:rPr>
                <w:noProof/>
                <w:webHidden/>
              </w:rPr>
              <w:fldChar w:fldCharType="separate"/>
            </w:r>
            <w:r w:rsidR="00C54834">
              <w:rPr>
                <w:noProof/>
                <w:webHidden/>
              </w:rPr>
              <w:t>12</w:t>
            </w:r>
            <w:r w:rsidR="00C54834">
              <w:rPr>
                <w:noProof/>
                <w:webHidden/>
              </w:rPr>
              <w:fldChar w:fldCharType="end"/>
            </w:r>
          </w:hyperlink>
        </w:p>
        <w:p w:rsidR="00C54834" w:rsidRDefault="00402994">
          <w:pPr>
            <w:pStyle w:val="TOC1"/>
            <w:tabs>
              <w:tab w:val="left" w:pos="440"/>
              <w:tab w:val="right" w:leader="dot" w:pos="9016"/>
            </w:tabs>
            <w:rPr>
              <w:rFonts w:eastAsiaTheme="minorEastAsia"/>
              <w:noProof/>
              <w:lang w:eastAsia="en-GB"/>
            </w:rPr>
          </w:pPr>
          <w:hyperlink w:anchor="_Toc509565494" w:history="1">
            <w:r w:rsidR="00C54834" w:rsidRPr="00615E96">
              <w:rPr>
                <w:rStyle w:val="Hyperlink"/>
                <w:rFonts w:asciiTheme="majorHAnsi" w:eastAsiaTheme="majorEastAsia" w:hAnsiTheme="majorHAnsi" w:cstheme="majorBidi"/>
                <w:noProof/>
              </w:rPr>
              <w:t>5.</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Identification of Site Standards</w:t>
            </w:r>
            <w:r w:rsidR="00C54834">
              <w:rPr>
                <w:noProof/>
                <w:webHidden/>
              </w:rPr>
              <w:tab/>
            </w:r>
            <w:r w:rsidR="00C54834">
              <w:rPr>
                <w:noProof/>
                <w:webHidden/>
              </w:rPr>
              <w:fldChar w:fldCharType="begin"/>
            </w:r>
            <w:r w:rsidR="00C54834">
              <w:rPr>
                <w:noProof/>
                <w:webHidden/>
              </w:rPr>
              <w:instrText xml:space="preserve"> PAGEREF _Toc509565494 \h </w:instrText>
            </w:r>
            <w:r w:rsidR="00C54834">
              <w:rPr>
                <w:noProof/>
                <w:webHidden/>
              </w:rPr>
            </w:r>
            <w:r w:rsidR="00C54834">
              <w:rPr>
                <w:noProof/>
                <w:webHidden/>
              </w:rPr>
              <w:fldChar w:fldCharType="separate"/>
            </w:r>
            <w:r w:rsidR="00C54834">
              <w:rPr>
                <w:noProof/>
                <w:webHidden/>
              </w:rPr>
              <w:t>12</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95" w:history="1">
            <w:r w:rsidR="00C54834" w:rsidRPr="00615E96">
              <w:rPr>
                <w:rStyle w:val="Hyperlink"/>
                <w:rFonts w:asciiTheme="majorHAnsi" w:eastAsiaTheme="majorEastAsia" w:hAnsiTheme="majorHAnsi" w:cstheme="majorBidi"/>
                <w:noProof/>
              </w:rPr>
              <w:t>5.1 Risk Assessment [28]</w:t>
            </w:r>
            <w:r w:rsidR="00C54834">
              <w:rPr>
                <w:noProof/>
                <w:webHidden/>
              </w:rPr>
              <w:tab/>
            </w:r>
            <w:r w:rsidR="00C54834">
              <w:rPr>
                <w:noProof/>
                <w:webHidden/>
              </w:rPr>
              <w:fldChar w:fldCharType="begin"/>
            </w:r>
            <w:r w:rsidR="00C54834">
              <w:rPr>
                <w:noProof/>
                <w:webHidden/>
              </w:rPr>
              <w:instrText xml:space="preserve"> PAGEREF _Toc509565495 \h </w:instrText>
            </w:r>
            <w:r w:rsidR="00C54834">
              <w:rPr>
                <w:noProof/>
                <w:webHidden/>
              </w:rPr>
            </w:r>
            <w:r w:rsidR="00C54834">
              <w:rPr>
                <w:noProof/>
                <w:webHidden/>
              </w:rPr>
              <w:fldChar w:fldCharType="separate"/>
            </w:r>
            <w:r w:rsidR="00C54834">
              <w:rPr>
                <w:noProof/>
                <w:webHidden/>
              </w:rPr>
              <w:t>12</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96" w:history="1">
            <w:r w:rsidR="00C54834" w:rsidRPr="00615E96">
              <w:rPr>
                <w:rStyle w:val="Hyperlink"/>
                <w:rFonts w:asciiTheme="majorHAnsi" w:eastAsiaTheme="majorEastAsia" w:hAnsiTheme="majorHAnsi" w:cstheme="majorBidi"/>
                <w:noProof/>
              </w:rPr>
              <w:t>5.2 Environmental Risks of Great Cumbrae</w:t>
            </w:r>
            <w:r w:rsidR="00C54834">
              <w:rPr>
                <w:noProof/>
                <w:webHidden/>
              </w:rPr>
              <w:tab/>
            </w:r>
            <w:r w:rsidR="00C54834">
              <w:rPr>
                <w:noProof/>
                <w:webHidden/>
              </w:rPr>
              <w:fldChar w:fldCharType="begin"/>
            </w:r>
            <w:r w:rsidR="00C54834">
              <w:rPr>
                <w:noProof/>
                <w:webHidden/>
              </w:rPr>
              <w:instrText xml:space="preserve"> PAGEREF _Toc509565496 \h </w:instrText>
            </w:r>
            <w:r w:rsidR="00C54834">
              <w:rPr>
                <w:noProof/>
                <w:webHidden/>
              </w:rPr>
            </w:r>
            <w:r w:rsidR="00C54834">
              <w:rPr>
                <w:noProof/>
                <w:webHidden/>
              </w:rPr>
              <w:fldChar w:fldCharType="separate"/>
            </w:r>
            <w:r w:rsidR="00C54834">
              <w:rPr>
                <w:noProof/>
                <w:webHidden/>
              </w:rPr>
              <w:t>13</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97" w:history="1">
            <w:r w:rsidR="00C54834" w:rsidRPr="00615E96">
              <w:rPr>
                <w:rStyle w:val="Hyperlink"/>
                <w:rFonts w:asciiTheme="majorHAnsi" w:eastAsiaTheme="majorEastAsia" w:hAnsiTheme="majorHAnsi" w:cstheme="majorBidi"/>
                <w:noProof/>
              </w:rPr>
              <w:t>5.3 Quality Report</w:t>
            </w:r>
            <w:r w:rsidR="00C54834">
              <w:rPr>
                <w:noProof/>
                <w:webHidden/>
              </w:rPr>
              <w:tab/>
            </w:r>
            <w:r w:rsidR="00C54834">
              <w:rPr>
                <w:noProof/>
                <w:webHidden/>
              </w:rPr>
              <w:fldChar w:fldCharType="begin"/>
            </w:r>
            <w:r w:rsidR="00C54834">
              <w:rPr>
                <w:noProof/>
                <w:webHidden/>
              </w:rPr>
              <w:instrText xml:space="preserve"> PAGEREF _Toc509565497 \h </w:instrText>
            </w:r>
            <w:r w:rsidR="00C54834">
              <w:rPr>
                <w:noProof/>
                <w:webHidden/>
              </w:rPr>
            </w:r>
            <w:r w:rsidR="00C54834">
              <w:rPr>
                <w:noProof/>
                <w:webHidden/>
              </w:rPr>
              <w:fldChar w:fldCharType="separate"/>
            </w:r>
            <w:r w:rsidR="00C54834">
              <w:rPr>
                <w:noProof/>
                <w:webHidden/>
              </w:rPr>
              <w:t>14</w:t>
            </w:r>
            <w:r w:rsidR="00C54834">
              <w:rPr>
                <w:noProof/>
                <w:webHidden/>
              </w:rPr>
              <w:fldChar w:fldCharType="end"/>
            </w:r>
          </w:hyperlink>
        </w:p>
        <w:p w:rsidR="00C54834" w:rsidRDefault="00402994">
          <w:pPr>
            <w:pStyle w:val="TOC1"/>
            <w:tabs>
              <w:tab w:val="left" w:pos="440"/>
              <w:tab w:val="right" w:leader="dot" w:pos="9016"/>
            </w:tabs>
            <w:rPr>
              <w:rFonts w:eastAsiaTheme="minorEastAsia"/>
              <w:noProof/>
              <w:lang w:eastAsia="en-GB"/>
            </w:rPr>
          </w:pPr>
          <w:hyperlink w:anchor="_Toc509565498" w:history="1">
            <w:r w:rsidR="00C54834" w:rsidRPr="00615E96">
              <w:rPr>
                <w:rStyle w:val="Hyperlink"/>
                <w:rFonts w:asciiTheme="majorHAnsi" w:eastAsiaTheme="majorEastAsia" w:hAnsiTheme="majorHAnsi" w:cstheme="majorBidi"/>
                <w:noProof/>
              </w:rPr>
              <w:t>6.</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Environmental Impact Report</w:t>
            </w:r>
            <w:r w:rsidR="00C54834">
              <w:rPr>
                <w:noProof/>
                <w:webHidden/>
              </w:rPr>
              <w:tab/>
            </w:r>
            <w:r w:rsidR="00C54834">
              <w:rPr>
                <w:noProof/>
                <w:webHidden/>
              </w:rPr>
              <w:fldChar w:fldCharType="begin"/>
            </w:r>
            <w:r w:rsidR="00C54834">
              <w:rPr>
                <w:noProof/>
                <w:webHidden/>
              </w:rPr>
              <w:instrText xml:space="preserve"> PAGEREF _Toc509565498 \h </w:instrText>
            </w:r>
            <w:r w:rsidR="00C54834">
              <w:rPr>
                <w:noProof/>
                <w:webHidden/>
              </w:rPr>
            </w:r>
            <w:r w:rsidR="00C54834">
              <w:rPr>
                <w:noProof/>
                <w:webHidden/>
              </w:rPr>
              <w:fldChar w:fldCharType="separate"/>
            </w:r>
            <w:r w:rsidR="00C54834">
              <w:rPr>
                <w:noProof/>
                <w:webHidden/>
              </w:rPr>
              <w:t>14</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499" w:history="1">
            <w:r w:rsidR="00C54834" w:rsidRPr="00615E96">
              <w:rPr>
                <w:rStyle w:val="Hyperlink"/>
                <w:rFonts w:asciiTheme="majorHAnsi" w:eastAsiaTheme="majorEastAsia" w:hAnsiTheme="majorHAnsi" w:cstheme="majorBidi"/>
                <w:noProof/>
                <w:lang w:val="en-US"/>
              </w:rPr>
              <w:t>6.1 Carbon Emissions and Payback Calculations</w:t>
            </w:r>
            <w:r w:rsidR="00C54834">
              <w:rPr>
                <w:noProof/>
                <w:webHidden/>
              </w:rPr>
              <w:tab/>
            </w:r>
            <w:r w:rsidR="00C54834">
              <w:rPr>
                <w:noProof/>
                <w:webHidden/>
              </w:rPr>
              <w:fldChar w:fldCharType="begin"/>
            </w:r>
            <w:r w:rsidR="00C54834">
              <w:rPr>
                <w:noProof/>
                <w:webHidden/>
              </w:rPr>
              <w:instrText xml:space="preserve"> PAGEREF _Toc509565499 \h </w:instrText>
            </w:r>
            <w:r w:rsidR="00C54834">
              <w:rPr>
                <w:noProof/>
                <w:webHidden/>
              </w:rPr>
            </w:r>
            <w:r w:rsidR="00C54834">
              <w:rPr>
                <w:noProof/>
                <w:webHidden/>
              </w:rPr>
              <w:fldChar w:fldCharType="separate"/>
            </w:r>
            <w:r w:rsidR="00C54834">
              <w:rPr>
                <w:noProof/>
                <w:webHidden/>
              </w:rPr>
              <w:t>15</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500" w:history="1">
            <w:r w:rsidR="00C54834" w:rsidRPr="00615E96">
              <w:rPr>
                <w:rStyle w:val="Hyperlink"/>
                <w:rFonts w:asciiTheme="majorHAnsi" w:hAnsiTheme="majorHAnsi" w:cstheme="majorBidi"/>
                <w:noProof/>
                <w:lang w:val="en-US"/>
              </w:rPr>
              <w:t>6.2 Other Environmental Impacts</w:t>
            </w:r>
            <w:r w:rsidR="00C54834">
              <w:rPr>
                <w:noProof/>
                <w:webHidden/>
              </w:rPr>
              <w:tab/>
            </w:r>
            <w:r w:rsidR="00C54834">
              <w:rPr>
                <w:noProof/>
                <w:webHidden/>
              </w:rPr>
              <w:fldChar w:fldCharType="begin"/>
            </w:r>
            <w:r w:rsidR="00C54834">
              <w:rPr>
                <w:noProof/>
                <w:webHidden/>
              </w:rPr>
              <w:instrText xml:space="preserve"> PAGEREF _Toc509565500 \h </w:instrText>
            </w:r>
            <w:r w:rsidR="00C54834">
              <w:rPr>
                <w:noProof/>
                <w:webHidden/>
              </w:rPr>
            </w:r>
            <w:r w:rsidR="00C54834">
              <w:rPr>
                <w:noProof/>
                <w:webHidden/>
              </w:rPr>
              <w:fldChar w:fldCharType="separate"/>
            </w:r>
            <w:r w:rsidR="00C54834">
              <w:rPr>
                <w:noProof/>
                <w:webHidden/>
              </w:rPr>
              <w:t>18</w:t>
            </w:r>
            <w:r w:rsidR="00C54834">
              <w:rPr>
                <w:noProof/>
                <w:webHidden/>
              </w:rPr>
              <w:fldChar w:fldCharType="end"/>
            </w:r>
          </w:hyperlink>
        </w:p>
        <w:p w:rsidR="00C54834" w:rsidRDefault="00402994">
          <w:pPr>
            <w:pStyle w:val="TOC1"/>
            <w:tabs>
              <w:tab w:val="left" w:pos="440"/>
              <w:tab w:val="right" w:leader="dot" w:pos="9016"/>
            </w:tabs>
            <w:rPr>
              <w:rFonts w:eastAsiaTheme="minorEastAsia"/>
              <w:noProof/>
              <w:lang w:eastAsia="en-GB"/>
            </w:rPr>
          </w:pPr>
          <w:hyperlink w:anchor="_Toc509565501" w:history="1">
            <w:r w:rsidR="00C54834" w:rsidRPr="00615E96">
              <w:rPr>
                <w:rStyle w:val="Hyperlink"/>
                <w:rFonts w:asciiTheme="majorHAnsi" w:eastAsiaTheme="majorEastAsia" w:hAnsiTheme="majorHAnsi" w:cstheme="majorBidi"/>
                <w:noProof/>
              </w:rPr>
              <w:t>7.</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Financial Analysis</w:t>
            </w:r>
            <w:r w:rsidR="00C54834">
              <w:rPr>
                <w:noProof/>
                <w:webHidden/>
              </w:rPr>
              <w:tab/>
            </w:r>
            <w:r w:rsidR="00C54834">
              <w:rPr>
                <w:noProof/>
                <w:webHidden/>
              </w:rPr>
              <w:fldChar w:fldCharType="begin"/>
            </w:r>
            <w:r w:rsidR="00C54834">
              <w:rPr>
                <w:noProof/>
                <w:webHidden/>
              </w:rPr>
              <w:instrText xml:space="preserve"> PAGEREF _Toc509565501 \h </w:instrText>
            </w:r>
            <w:r w:rsidR="00C54834">
              <w:rPr>
                <w:noProof/>
                <w:webHidden/>
              </w:rPr>
            </w:r>
            <w:r w:rsidR="00C54834">
              <w:rPr>
                <w:noProof/>
                <w:webHidden/>
              </w:rPr>
              <w:fldChar w:fldCharType="separate"/>
            </w:r>
            <w:r w:rsidR="00C54834">
              <w:rPr>
                <w:noProof/>
                <w:webHidden/>
              </w:rPr>
              <w:t>19</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502" w:history="1">
            <w:r w:rsidR="00C54834" w:rsidRPr="00615E96">
              <w:rPr>
                <w:rStyle w:val="Hyperlink"/>
                <w:rFonts w:asciiTheme="majorHAnsi" w:eastAsiaTheme="majorEastAsia" w:hAnsiTheme="majorHAnsi" w:cstheme="majorBidi"/>
                <w:noProof/>
              </w:rPr>
              <w:t>7.1 Total Cost Calculation</w:t>
            </w:r>
            <w:r w:rsidR="00C54834">
              <w:rPr>
                <w:noProof/>
                <w:webHidden/>
              </w:rPr>
              <w:tab/>
            </w:r>
            <w:r w:rsidR="00C54834">
              <w:rPr>
                <w:noProof/>
                <w:webHidden/>
              </w:rPr>
              <w:fldChar w:fldCharType="begin"/>
            </w:r>
            <w:r w:rsidR="00C54834">
              <w:rPr>
                <w:noProof/>
                <w:webHidden/>
              </w:rPr>
              <w:instrText xml:space="preserve"> PAGEREF _Toc509565502 \h </w:instrText>
            </w:r>
            <w:r w:rsidR="00C54834">
              <w:rPr>
                <w:noProof/>
                <w:webHidden/>
              </w:rPr>
            </w:r>
            <w:r w:rsidR="00C54834">
              <w:rPr>
                <w:noProof/>
                <w:webHidden/>
              </w:rPr>
              <w:fldChar w:fldCharType="separate"/>
            </w:r>
            <w:r w:rsidR="00C54834">
              <w:rPr>
                <w:noProof/>
                <w:webHidden/>
              </w:rPr>
              <w:t>19</w:t>
            </w:r>
            <w:r w:rsidR="00C54834">
              <w:rPr>
                <w:noProof/>
                <w:webHidden/>
              </w:rPr>
              <w:fldChar w:fldCharType="end"/>
            </w:r>
          </w:hyperlink>
        </w:p>
        <w:p w:rsidR="00C54834" w:rsidRDefault="00402994">
          <w:pPr>
            <w:pStyle w:val="TOC3"/>
            <w:tabs>
              <w:tab w:val="right" w:leader="dot" w:pos="9016"/>
            </w:tabs>
            <w:rPr>
              <w:rFonts w:eastAsiaTheme="minorEastAsia"/>
              <w:noProof/>
              <w:lang w:eastAsia="en-GB"/>
            </w:rPr>
          </w:pPr>
          <w:hyperlink w:anchor="_Toc509565503" w:history="1">
            <w:r w:rsidR="00C54834" w:rsidRPr="00615E96">
              <w:rPr>
                <w:rStyle w:val="Hyperlink"/>
                <w:rFonts w:asciiTheme="majorHAnsi" w:eastAsiaTheme="majorEastAsia" w:hAnsiTheme="majorHAnsi" w:cstheme="majorBidi"/>
                <w:noProof/>
              </w:rPr>
              <w:t>7.1.1 Capital investment</w:t>
            </w:r>
            <w:r w:rsidR="00C54834">
              <w:rPr>
                <w:noProof/>
                <w:webHidden/>
              </w:rPr>
              <w:tab/>
            </w:r>
            <w:r w:rsidR="00C54834">
              <w:rPr>
                <w:noProof/>
                <w:webHidden/>
              </w:rPr>
              <w:fldChar w:fldCharType="begin"/>
            </w:r>
            <w:r w:rsidR="00C54834">
              <w:rPr>
                <w:noProof/>
                <w:webHidden/>
              </w:rPr>
              <w:instrText xml:space="preserve"> PAGEREF _Toc509565503 \h </w:instrText>
            </w:r>
            <w:r w:rsidR="00C54834">
              <w:rPr>
                <w:noProof/>
                <w:webHidden/>
              </w:rPr>
            </w:r>
            <w:r w:rsidR="00C54834">
              <w:rPr>
                <w:noProof/>
                <w:webHidden/>
              </w:rPr>
              <w:fldChar w:fldCharType="separate"/>
            </w:r>
            <w:r w:rsidR="00C54834">
              <w:rPr>
                <w:noProof/>
                <w:webHidden/>
              </w:rPr>
              <w:t>19</w:t>
            </w:r>
            <w:r w:rsidR="00C54834">
              <w:rPr>
                <w:noProof/>
                <w:webHidden/>
              </w:rPr>
              <w:fldChar w:fldCharType="end"/>
            </w:r>
          </w:hyperlink>
        </w:p>
        <w:p w:rsidR="00C54834" w:rsidRDefault="00402994">
          <w:pPr>
            <w:pStyle w:val="TOC3"/>
            <w:tabs>
              <w:tab w:val="right" w:leader="dot" w:pos="9016"/>
            </w:tabs>
            <w:rPr>
              <w:rFonts w:eastAsiaTheme="minorEastAsia"/>
              <w:noProof/>
              <w:lang w:eastAsia="en-GB"/>
            </w:rPr>
          </w:pPr>
          <w:hyperlink w:anchor="_Toc509565504" w:history="1">
            <w:r w:rsidR="00C54834" w:rsidRPr="00615E96">
              <w:rPr>
                <w:rStyle w:val="Hyperlink"/>
                <w:rFonts w:asciiTheme="majorHAnsi" w:eastAsiaTheme="majorEastAsia" w:hAnsiTheme="majorHAnsi" w:cstheme="majorBidi"/>
                <w:noProof/>
              </w:rPr>
              <w:t>7.1.2 Operational Cost</w:t>
            </w:r>
            <w:r w:rsidR="00C54834">
              <w:rPr>
                <w:noProof/>
                <w:webHidden/>
              </w:rPr>
              <w:tab/>
            </w:r>
            <w:r w:rsidR="00C54834">
              <w:rPr>
                <w:noProof/>
                <w:webHidden/>
              </w:rPr>
              <w:fldChar w:fldCharType="begin"/>
            </w:r>
            <w:r w:rsidR="00C54834">
              <w:rPr>
                <w:noProof/>
                <w:webHidden/>
              </w:rPr>
              <w:instrText xml:space="preserve"> PAGEREF _Toc509565504 \h </w:instrText>
            </w:r>
            <w:r w:rsidR="00C54834">
              <w:rPr>
                <w:noProof/>
                <w:webHidden/>
              </w:rPr>
            </w:r>
            <w:r w:rsidR="00C54834">
              <w:rPr>
                <w:noProof/>
                <w:webHidden/>
              </w:rPr>
              <w:fldChar w:fldCharType="separate"/>
            </w:r>
            <w:r w:rsidR="00C54834">
              <w:rPr>
                <w:noProof/>
                <w:webHidden/>
              </w:rPr>
              <w:t>20</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505" w:history="1">
            <w:r w:rsidR="00C54834" w:rsidRPr="00615E96">
              <w:rPr>
                <w:rStyle w:val="Hyperlink"/>
                <w:rFonts w:asciiTheme="majorHAnsi" w:eastAsiaTheme="majorEastAsia" w:hAnsiTheme="majorHAnsi" w:cstheme="majorBidi"/>
                <w:noProof/>
              </w:rPr>
              <w:t>7.2 Total Income Calculation</w:t>
            </w:r>
            <w:r w:rsidR="00C54834">
              <w:rPr>
                <w:noProof/>
                <w:webHidden/>
              </w:rPr>
              <w:tab/>
            </w:r>
            <w:r w:rsidR="00C54834">
              <w:rPr>
                <w:noProof/>
                <w:webHidden/>
              </w:rPr>
              <w:fldChar w:fldCharType="begin"/>
            </w:r>
            <w:r w:rsidR="00C54834">
              <w:rPr>
                <w:noProof/>
                <w:webHidden/>
              </w:rPr>
              <w:instrText xml:space="preserve"> PAGEREF _Toc509565505 \h </w:instrText>
            </w:r>
            <w:r w:rsidR="00C54834">
              <w:rPr>
                <w:noProof/>
                <w:webHidden/>
              </w:rPr>
            </w:r>
            <w:r w:rsidR="00C54834">
              <w:rPr>
                <w:noProof/>
                <w:webHidden/>
              </w:rPr>
              <w:fldChar w:fldCharType="separate"/>
            </w:r>
            <w:r w:rsidR="00C54834">
              <w:rPr>
                <w:noProof/>
                <w:webHidden/>
              </w:rPr>
              <w:t>20</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506" w:history="1">
            <w:r w:rsidR="00C54834" w:rsidRPr="00615E96">
              <w:rPr>
                <w:rStyle w:val="Hyperlink"/>
                <w:rFonts w:asciiTheme="majorHAnsi" w:eastAsiaTheme="majorEastAsia" w:hAnsiTheme="majorHAnsi" w:cstheme="majorBidi"/>
                <w:noProof/>
              </w:rPr>
              <w:t>7.3 Cash Flow and Feasibility Analysis</w:t>
            </w:r>
            <w:r w:rsidR="00C54834">
              <w:rPr>
                <w:noProof/>
                <w:webHidden/>
              </w:rPr>
              <w:tab/>
            </w:r>
            <w:r w:rsidR="00C54834">
              <w:rPr>
                <w:noProof/>
                <w:webHidden/>
              </w:rPr>
              <w:fldChar w:fldCharType="begin"/>
            </w:r>
            <w:r w:rsidR="00C54834">
              <w:rPr>
                <w:noProof/>
                <w:webHidden/>
              </w:rPr>
              <w:instrText xml:space="preserve"> PAGEREF _Toc509565506 \h </w:instrText>
            </w:r>
            <w:r w:rsidR="00C54834">
              <w:rPr>
                <w:noProof/>
                <w:webHidden/>
              </w:rPr>
            </w:r>
            <w:r w:rsidR="00C54834">
              <w:rPr>
                <w:noProof/>
                <w:webHidden/>
              </w:rPr>
              <w:fldChar w:fldCharType="separate"/>
            </w:r>
            <w:r w:rsidR="00C54834">
              <w:rPr>
                <w:noProof/>
                <w:webHidden/>
              </w:rPr>
              <w:t>21</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507" w:history="1">
            <w:r w:rsidR="00C54834" w:rsidRPr="00615E96">
              <w:rPr>
                <w:rStyle w:val="Hyperlink"/>
                <w:rFonts w:asciiTheme="majorHAnsi" w:eastAsiaTheme="majorEastAsia" w:hAnsiTheme="majorHAnsi" w:cstheme="majorBidi"/>
                <w:noProof/>
              </w:rPr>
              <w:t>7.4 Financial Summary</w:t>
            </w:r>
            <w:r w:rsidR="00C54834">
              <w:rPr>
                <w:noProof/>
                <w:webHidden/>
              </w:rPr>
              <w:tab/>
            </w:r>
            <w:r w:rsidR="00C54834">
              <w:rPr>
                <w:noProof/>
                <w:webHidden/>
              </w:rPr>
              <w:fldChar w:fldCharType="begin"/>
            </w:r>
            <w:r w:rsidR="00C54834">
              <w:rPr>
                <w:noProof/>
                <w:webHidden/>
              </w:rPr>
              <w:instrText xml:space="preserve"> PAGEREF _Toc509565507 \h </w:instrText>
            </w:r>
            <w:r w:rsidR="00C54834">
              <w:rPr>
                <w:noProof/>
                <w:webHidden/>
              </w:rPr>
            </w:r>
            <w:r w:rsidR="00C54834">
              <w:rPr>
                <w:noProof/>
                <w:webHidden/>
              </w:rPr>
              <w:fldChar w:fldCharType="separate"/>
            </w:r>
            <w:r w:rsidR="00C54834">
              <w:rPr>
                <w:noProof/>
                <w:webHidden/>
              </w:rPr>
              <w:t>22</w:t>
            </w:r>
            <w:r w:rsidR="00C54834">
              <w:rPr>
                <w:noProof/>
                <w:webHidden/>
              </w:rPr>
              <w:fldChar w:fldCharType="end"/>
            </w:r>
          </w:hyperlink>
        </w:p>
        <w:p w:rsidR="00C54834" w:rsidRDefault="00402994">
          <w:pPr>
            <w:pStyle w:val="TOC1"/>
            <w:tabs>
              <w:tab w:val="left" w:pos="440"/>
              <w:tab w:val="right" w:leader="dot" w:pos="9016"/>
            </w:tabs>
            <w:rPr>
              <w:rFonts w:eastAsiaTheme="minorEastAsia"/>
              <w:noProof/>
              <w:lang w:eastAsia="en-GB"/>
            </w:rPr>
          </w:pPr>
          <w:hyperlink w:anchor="_Toc509565508" w:history="1">
            <w:r w:rsidR="00C54834" w:rsidRPr="00615E96">
              <w:rPr>
                <w:rStyle w:val="Hyperlink"/>
                <w:rFonts w:asciiTheme="majorHAnsi" w:eastAsiaTheme="majorEastAsia" w:hAnsiTheme="majorHAnsi" w:cstheme="majorBidi"/>
                <w:noProof/>
                <w:lang w:eastAsia="en-GB"/>
              </w:rPr>
              <w:t>8.</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Project Development and Work Schedule</w:t>
            </w:r>
            <w:r w:rsidR="00C54834">
              <w:rPr>
                <w:noProof/>
                <w:webHidden/>
              </w:rPr>
              <w:tab/>
            </w:r>
            <w:r w:rsidR="00C54834">
              <w:rPr>
                <w:noProof/>
                <w:webHidden/>
              </w:rPr>
              <w:fldChar w:fldCharType="begin"/>
            </w:r>
            <w:r w:rsidR="00C54834">
              <w:rPr>
                <w:noProof/>
                <w:webHidden/>
              </w:rPr>
              <w:instrText xml:space="preserve"> PAGEREF _Toc509565508 \h </w:instrText>
            </w:r>
            <w:r w:rsidR="00C54834">
              <w:rPr>
                <w:noProof/>
                <w:webHidden/>
              </w:rPr>
            </w:r>
            <w:r w:rsidR="00C54834">
              <w:rPr>
                <w:noProof/>
                <w:webHidden/>
              </w:rPr>
              <w:fldChar w:fldCharType="separate"/>
            </w:r>
            <w:r w:rsidR="00C54834">
              <w:rPr>
                <w:noProof/>
                <w:webHidden/>
              </w:rPr>
              <w:t>22</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509" w:history="1">
            <w:r w:rsidR="00C54834" w:rsidRPr="00615E96">
              <w:rPr>
                <w:rStyle w:val="Hyperlink"/>
                <w:rFonts w:asciiTheme="majorHAnsi" w:hAnsiTheme="majorHAnsi" w:cstheme="majorBidi"/>
                <w:noProof/>
                <w:lang w:val="en-US" w:eastAsia="zh-CN"/>
              </w:rPr>
              <w:t>8.1 Windfarm Development</w:t>
            </w:r>
            <w:r w:rsidR="00C54834">
              <w:rPr>
                <w:noProof/>
                <w:webHidden/>
              </w:rPr>
              <w:tab/>
            </w:r>
            <w:r w:rsidR="00C54834">
              <w:rPr>
                <w:noProof/>
                <w:webHidden/>
              </w:rPr>
              <w:fldChar w:fldCharType="begin"/>
            </w:r>
            <w:r w:rsidR="00C54834">
              <w:rPr>
                <w:noProof/>
                <w:webHidden/>
              </w:rPr>
              <w:instrText xml:space="preserve"> PAGEREF _Toc509565509 \h </w:instrText>
            </w:r>
            <w:r w:rsidR="00C54834">
              <w:rPr>
                <w:noProof/>
                <w:webHidden/>
              </w:rPr>
            </w:r>
            <w:r w:rsidR="00C54834">
              <w:rPr>
                <w:noProof/>
                <w:webHidden/>
              </w:rPr>
              <w:fldChar w:fldCharType="separate"/>
            </w:r>
            <w:r w:rsidR="00C54834">
              <w:rPr>
                <w:noProof/>
                <w:webHidden/>
              </w:rPr>
              <w:t>22</w:t>
            </w:r>
            <w:r w:rsidR="00C54834">
              <w:rPr>
                <w:noProof/>
                <w:webHidden/>
              </w:rPr>
              <w:fldChar w:fldCharType="end"/>
            </w:r>
          </w:hyperlink>
        </w:p>
        <w:p w:rsidR="00C54834" w:rsidRDefault="00402994">
          <w:pPr>
            <w:pStyle w:val="TOC2"/>
            <w:tabs>
              <w:tab w:val="right" w:leader="dot" w:pos="9016"/>
            </w:tabs>
            <w:rPr>
              <w:rFonts w:eastAsiaTheme="minorEastAsia"/>
              <w:noProof/>
              <w:lang w:eastAsia="en-GB"/>
            </w:rPr>
          </w:pPr>
          <w:hyperlink w:anchor="_Toc509565510" w:history="1">
            <w:r w:rsidR="00C54834" w:rsidRPr="00615E96">
              <w:rPr>
                <w:rStyle w:val="Hyperlink"/>
                <w:rFonts w:asciiTheme="majorHAnsi" w:eastAsiaTheme="majorEastAsia" w:hAnsiTheme="majorHAnsi" w:cstheme="majorBidi"/>
                <w:noProof/>
              </w:rPr>
              <w:t>8.3 Work Schedule</w:t>
            </w:r>
            <w:r w:rsidR="00C54834">
              <w:rPr>
                <w:noProof/>
                <w:webHidden/>
              </w:rPr>
              <w:tab/>
            </w:r>
            <w:r w:rsidR="00C54834">
              <w:rPr>
                <w:noProof/>
                <w:webHidden/>
              </w:rPr>
              <w:fldChar w:fldCharType="begin"/>
            </w:r>
            <w:r w:rsidR="00C54834">
              <w:rPr>
                <w:noProof/>
                <w:webHidden/>
              </w:rPr>
              <w:instrText xml:space="preserve"> PAGEREF _Toc509565510 \h </w:instrText>
            </w:r>
            <w:r w:rsidR="00C54834">
              <w:rPr>
                <w:noProof/>
                <w:webHidden/>
              </w:rPr>
            </w:r>
            <w:r w:rsidR="00C54834">
              <w:rPr>
                <w:noProof/>
                <w:webHidden/>
              </w:rPr>
              <w:fldChar w:fldCharType="separate"/>
            </w:r>
            <w:r w:rsidR="00C54834">
              <w:rPr>
                <w:noProof/>
                <w:webHidden/>
              </w:rPr>
              <w:t>23</w:t>
            </w:r>
            <w:r w:rsidR="00C54834">
              <w:rPr>
                <w:noProof/>
                <w:webHidden/>
              </w:rPr>
              <w:fldChar w:fldCharType="end"/>
            </w:r>
          </w:hyperlink>
        </w:p>
        <w:p w:rsidR="00C54834" w:rsidRDefault="00402994">
          <w:pPr>
            <w:pStyle w:val="TOC1"/>
            <w:tabs>
              <w:tab w:val="left" w:pos="440"/>
              <w:tab w:val="right" w:leader="dot" w:pos="9016"/>
            </w:tabs>
            <w:rPr>
              <w:rFonts w:eastAsiaTheme="minorEastAsia"/>
              <w:noProof/>
              <w:lang w:eastAsia="en-GB"/>
            </w:rPr>
          </w:pPr>
          <w:hyperlink w:anchor="_Toc509565511" w:history="1">
            <w:r w:rsidR="00C54834" w:rsidRPr="00615E96">
              <w:rPr>
                <w:rStyle w:val="Hyperlink"/>
                <w:rFonts w:asciiTheme="majorHAnsi" w:eastAsiaTheme="majorEastAsia" w:hAnsiTheme="majorHAnsi" w:cstheme="majorBidi"/>
                <w:noProof/>
              </w:rPr>
              <w:t>9.</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Conclusion</w:t>
            </w:r>
            <w:r w:rsidR="00C54834">
              <w:rPr>
                <w:noProof/>
                <w:webHidden/>
              </w:rPr>
              <w:tab/>
            </w:r>
            <w:r w:rsidR="00C54834">
              <w:rPr>
                <w:noProof/>
                <w:webHidden/>
              </w:rPr>
              <w:fldChar w:fldCharType="begin"/>
            </w:r>
            <w:r w:rsidR="00C54834">
              <w:rPr>
                <w:noProof/>
                <w:webHidden/>
              </w:rPr>
              <w:instrText xml:space="preserve"> PAGEREF _Toc509565511 \h </w:instrText>
            </w:r>
            <w:r w:rsidR="00C54834">
              <w:rPr>
                <w:noProof/>
                <w:webHidden/>
              </w:rPr>
            </w:r>
            <w:r w:rsidR="00C54834">
              <w:rPr>
                <w:noProof/>
                <w:webHidden/>
              </w:rPr>
              <w:fldChar w:fldCharType="separate"/>
            </w:r>
            <w:r w:rsidR="00C54834">
              <w:rPr>
                <w:noProof/>
                <w:webHidden/>
              </w:rPr>
              <w:t>24</w:t>
            </w:r>
            <w:r w:rsidR="00C54834">
              <w:rPr>
                <w:noProof/>
                <w:webHidden/>
              </w:rPr>
              <w:fldChar w:fldCharType="end"/>
            </w:r>
          </w:hyperlink>
        </w:p>
        <w:p w:rsidR="00C54834" w:rsidRDefault="00402994">
          <w:pPr>
            <w:pStyle w:val="TOC1"/>
            <w:tabs>
              <w:tab w:val="left" w:pos="660"/>
              <w:tab w:val="right" w:leader="dot" w:pos="9016"/>
            </w:tabs>
            <w:rPr>
              <w:rFonts w:eastAsiaTheme="minorEastAsia"/>
              <w:noProof/>
              <w:lang w:eastAsia="en-GB"/>
            </w:rPr>
          </w:pPr>
          <w:hyperlink w:anchor="_Toc509565512" w:history="1">
            <w:r w:rsidR="00C54834" w:rsidRPr="00615E96">
              <w:rPr>
                <w:rStyle w:val="Hyperlink"/>
                <w:rFonts w:asciiTheme="majorHAnsi" w:eastAsiaTheme="majorEastAsia" w:hAnsiTheme="majorHAnsi" w:cstheme="majorBidi"/>
                <w:noProof/>
              </w:rPr>
              <w:t>10.</w:t>
            </w:r>
            <w:r w:rsidR="00C54834">
              <w:rPr>
                <w:rFonts w:eastAsiaTheme="minorEastAsia"/>
                <w:noProof/>
                <w:lang w:eastAsia="en-GB"/>
              </w:rPr>
              <w:tab/>
            </w:r>
            <w:r w:rsidR="00C54834" w:rsidRPr="00615E96">
              <w:rPr>
                <w:rStyle w:val="Hyperlink"/>
                <w:rFonts w:asciiTheme="majorHAnsi" w:eastAsiaTheme="majorEastAsia" w:hAnsiTheme="majorHAnsi" w:cstheme="majorBidi"/>
                <w:noProof/>
              </w:rPr>
              <w:t>References</w:t>
            </w:r>
            <w:r w:rsidR="00C54834">
              <w:rPr>
                <w:noProof/>
                <w:webHidden/>
              </w:rPr>
              <w:tab/>
            </w:r>
            <w:r w:rsidR="00C54834">
              <w:rPr>
                <w:noProof/>
                <w:webHidden/>
              </w:rPr>
              <w:fldChar w:fldCharType="begin"/>
            </w:r>
            <w:r w:rsidR="00C54834">
              <w:rPr>
                <w:noProof/>
                <w:webHidden/>
              </w:rPr>
              <w:instrText xml:space="preserve"> PAGEREF _Toc509565512 \h </w:instrText>
            </w:r>
            <w:r w:rsidR="00C54834">
              <w:rPr>
                <w:noProof/>
                <w:webHidden/>
              </w:rPr>
            </w:r>
            <w:r w:rsidR="00C54834">
              <w:rPr>
                <w:noProof/>
                <w:webHidden/>
              </w:rPr>
              <w:fldChar w:fldCharType="separate"/>
            </w:r>
            <w:r w:rsidR="00C54834">
              <w:rPr>
                <w:noProof/>
                <w:webHidden/>
              </w:rPr>
              <w:t>26</w:t>
            </w:r>
            <w:r w:rsidR="00C54834">
              <w:rPr>
                <w:noProof/>
                <w:webHidden/>
              </w:rPr>
              <w:fldChar w:fldCharType="end"/>
            </w:r>
          </w:hyperlink>
        </w:p>
        <w:p w:rsidR="00C54834" w:rsidRDefault="00402994">
          <w:pPr>
            <w:pStyle w:val="TOC1"/>
            <w:tabs>
              <w:tab w:val="right" w:leader="dot" w:pos="9016"/>
            </w:tabs>
            <w:rPr>
              <w:rFonts w:eastAsiaTheme="minorEastAsia"/>
              <w:noProof/>
              <w:lang w:eastAsia="en-GB"/>
            </w:rPr>
          </w:pPr>
          <w:hyperlink w:anchor="_Toc509565513" w:history="1">
            <w:r w:rsidR="00C54834" w:rsidRPr="00615E96">
              <w:rPr>
                <w:rStyle w:val="Hyperlink"/>
                <w:rFonts w:asciiTheme="majorHAnsi" w:eastAsiaTheme="majorEastAsia" w:hAnsiTheme="majorHAnsi" w:cstheme="majorBidi"/>
                <w:noProof/>
              </w:rPr>
              <w:t>Appendix A: Site Diagrams</w:t>
            </w:r>
            <w:r w:rsidR="00C54834">
              <w:rPr>
                <w:noProof/>
                <w:webHidden/>
              </w:rPr>
              <w:tab/>
            </w:r>
            <w:r w:rsidR="00C54834">
              <w:rPr>
                <w:noProof/>
                <w:webHidden/>
              </w:rPr>
              <w:fldChar w:fldCharType="begin"/>
            </w:r>
            <w:r w:rsidR="00C54834">
              <w:rPr>
                <w:noProof/>
                <w:webHidden/>
              </w:rPr>
              <w:instrText xml:space="preserve"> PAGEREF _Toc509565513 \h </w:instrText>
            </w:r>
            <w:r w:rsidR="00C54834">
              <w:rPr>
                <w:noProof/>
                <w:webHidden/>
              </w:rPr>
            </w:r>
            <w:r w:rsidR="00C54834">
              <w:rPr>
                <w:noProof/>
                <w:webHidden/>
              </w:rPr>
              <w:fldChar w:fldCharType="separate"/>
            </w:r>
            <w:r w:rsidR="00C54834">
              <w:rPr>
                <w:noProof/>
                <w:webHidden/>
              </w:rPr>
              <w:t>31</w:t>
            </w:r>
            <w:r w:rsidR="00C54834">
              <w:rPr>
                <w:noProof/>
                <w:webHidden/>
              </w:rPr>
              <w:fldChar w:fldCharType="end"/>
            </w:r>
          </w:hyperlink>
        </w:p>
        <w:p w:rsidR="00C54834" w:rsidRDefault="00402994">
          <w:pPr>
            <w:pStyle w:val="TOC1"/>
            <w:tabs>
              <w:tab w:val="right" w:leader="dot" w:pos="9016"/>
            </w:tabs>
            <w:rPr>
              <w:rFonts w:eastAsiaTheme="minorEastAsia"/>
              <w:noProof/>
              <w:lang w:eastAsia="en-GB"/>
            </w:rPr>
          </w:pPr>
          <w:hyperlink w:anchor="_Toc509565514" w:history="1">
            <w:r w:rsidR="00C54834" w:rsidRPr="00615E96">
              <w:rPr>
                <w:rStyle w:val="Hyperlink"/>
                <w:rFonts w:asciiTheme="majorHAnsi" w:eastAsiaTheme="majorEastAsia" w:hAnsiTheme="majorHAnsi" w:cstheme="majorBidi"/>
                <w:noProof/>
              </w:rPr>
              <w:t>Appendix B: WES100 Specification [11]</w:t>
            </w:r>
            <w:r w:rsidR="00C54834">
              <w:rPr>
                <w:noProof/>
                <w:webHidden/>
              </w:rPr>
              <w:tab/>
            </w:r>
            <w:r w:rsidR="00C54834">
              <w:rPr>
                <w:noProof/>
                <w:webHidden/>
              </w:rPr>
              <w:fldChar w:fldCharType="begin"/>
            </w:r>
            <w:r w:rsidR="00C54834">
              <w:rPr>
                <w:noProof/>
                <w:webHidden/>
              </w:rPr>
              <w:instrText xml:space="preserve"> PAGEREF _Toc509565514 \h </w:instrText>
            </w:r>
            <w:r w:rsidR="00C54834">
              <w:rPr>
                <w:noProof/>
                <w:webHidden/>
              </w:rPr>
            </w:r>
            <w:r w:rsidR="00C54834">
              <w:rPr>
                <w:noProof/>
                <w:webHidden/>
              </w:rPr>
              <w:fldChar w:fldCharType="separate"/>
            </w:r>
            <w:r w:rsidR="00C54834">
              <w:rPr>
                <w:noProof/>
                <w:webHidden/>
              </w:rPr>
              <w:t>32</w:t>
            </w:r>
            <w:r w:rsidR="00C54834">
              <w:rPr>
                <w:noProof/>
                <w:webHidden/>
              </w:rPr>
              <w:fldChar w:fldCharType="end"/>
            </w:r>
          </w:hyperlink>
        </w:p>
        <w:p w:rsidR="00C54834" w:rsidRDefault="00402994">
          <w:pPr>
            <w:pStyle w:val="TOC1"/>
            <w:tabs>
              <w:tab w:val="right" w:leader="dot" w:pos="9016"/>
            </w:tabs>
            <w:rPr>
              <w:rFonts w:eastAsiaTheme="minorEastAsia"/>
              <w:noProof/>
              <w:lang w:eastAsia="en-GB"/>
            </w:rPr>
          </w:pPr>
          <w:hyperlink w:anchor="_Toc509565515" w:history="1">
            <w:r w:rsidR="00C54834" w:rsidRPr="00615E96">
              <w:rPr>
                <w:rStyle w:val="Hyperlink"/>
                <w:rFonts w:asciiTheme="majorHAnsi" w:eastAsiaTheme="majorEastAsia" w:hAnsiTheme="majorHAnsi" w:cstheme="majorBidi"/>
                <w:noProof/>
              </w:rPr>
              <w:t>Appendix C: Wind Data Collected from Meteoblue [18]</w:t>
            </w:r>
            <w:r w:rsidR="00C54834">
              <w:rPr>
                <w:noProof/>
                <w:webHidden/>
              </w:rPr>
              <w:tab/>
            </w:r>
            <w:r w:rsidR="00C54834">
              <w:rPr>
                <w:noProof/>
                <w:webHidden/>
              </w:rPr>
              <w:fldChar w:fldCharType="begin"/>
            </w:r>
            <w:r w:rsidR="00C54834">
              <w:rPr>
                <w:noProof/>
                <w:webHidden/>
              </w:rPr>
              <w:instrText xml:space="preserve"> PAGEREF _Toc509565515 \h </w:instrText>
            </w:r>
            <w:r w:rsidR="00C54834">
              <w:rPr>
                <w:noProof/>
                <w:webHidden/>
              </w:rPr>
            </w:r>
            <w:r w:rsidR="00C54834">
              <w:rPr>
                <w:noProof/>
                <w:webHidden/>
              </w:rPr>
              <w:fldChar w:fldCharType="separate"/>
            </w:r>
            <w:r w:rsidR="00C54834">
              <w:rPr>
                <w:noProof/>
                <w:webHidden/>
              </w:rPr>
              <w:t>35</w:t>
            </w:r>
            <w:r w:rsidR="00C54834">
              <w:rPr>
                <w:noProof/>
                <w:webHidden/>
              </w:rPr>
              <w:fldChar w:fldCharType="end"/>
            </w:r>
          </w:hyperlink>
        </w:p>
        <w:p w:rsidR="00C54834" w:rsidRDefault="00402994">
          <w:pPr>
            <w:pStyle w:val="TOC1"/>
            <w:tabs>
              <w:tab w:val="right" w:leader="dot" w:pos="9016"/>
            </w:tabs>
            <w:rPr>
              <w:rFonts w:eastAsiaTheme="minorEastAsia"/>
              <w:noProof/>
              <w:lang w:eastAsia="en-GB"/>
            </w:rPr>
          </w:pPr>
          <w:hyperlink w:anchor="_Toc509565516" w:history="1">
            <w:r w:rsidR="00C54834" w:rsidRPr="00615E96">
              <w:rPr>
                <w:rStyle w:val="Hyperlink"/>
                <w:rFonts w:asciiTheme="majorHAnsi" w:eastAsiaTheme="majorEastAsia" w:hAnsiTheme="majorHAnsi" w:cstheme="majorBidi"/>
                <w:noProof/>
              </w:rPr>
              <w:t>Appendix D: Power Curve and Energy Production of the WES100 [11]</w:t>
            </w:r>
            <w:r w:rsidR="00C54834">
              <w:rPr>
                <w:noProof/>
                <w:webHidden/>
              </w:rPr>
              <w:tab/>
            </w:r>
            <w:r w:rsidR="00C54834">
              <w:rPr>
                <w:noProof/>
                <w:webHidden/>
              </w:rPr>
              <w:fldChar w:fldCharType="begin"/>
            </w:r>
            <w:r w:rsidR="00C54834">
              <w:rPr>
                <w:noProof/>
                <w:webHidden/>
              </w:rPr>
              <w:instrText xml:space="preserve"> PAGEREF _Toc509565516 \h </w:instrText>
            </w:r>
            <w:r w:rsidR="00C54834">
              <w:rPr>
                <w:noProof/>
                <w:webHidden/>
              </w:rPr>
            </w:r>
            <w:r w:rsidR="00C54834">
              <w:rPr>
                <w:noProof/>
                <w:webHidden/>
              </w:rPr>
              <w:fldChar w:fldCharType="separate"/>
            </w:r>
            <w:r w:rsidR="00C54834">
              <w:rPr>
                <w:noProof/>
                <w:webHidden/>
              </w:rPr>
              <w:t>36</w:t>
            </w:r>
            <w:r w:rsidR="00C54834">
              <w:rPr>
                <w:noProof/>
                <w:webHidden/>
              </w:rPr>
              <w:fldChar w:fldCharType="end"/>
            </w:r>
          </w:hyperlink>
        </w:p>
        <w:p w:rsidR="00C54834" w:rsidRDefault="00402994">
          <w:pPr>
            <w:pStyle w:val="TOC1"/>
            <w:tabs>
              <w:tab w:val="right" w:leader="dot" w:pos="9016"/>
            </w:tabs>
            <w:rPr>
              <w:rFonts w:eastAsiaTheme="minorEastAsia"/>
              <w:noProof/>
              <w:lang w:eastAsia="en-GB"/>
            </w:rPr>
          </w:pPr>
          <w:hyperlink w:anchor="_Toc509565517" w:history="1">
            <w:r w:rsidR="00C54834" w:rsidRPr="00615E96">
              <w:rPr>
                <w:rStyle w:val="Hyperlink"/>
                <w:rFonts w:asciiTheme="majorHAnsi" w:eastAsiaTheme="majorEastAsia" w:hAnsiTheme="majorHAnsi" w:cstheme="majorBidi"/>
                <w:noProof/>
              </w:rPr>
              <w:t>Appendix E: WES100 Diagram</w:t>
            </w:r>
            <w:r w:rsidR="00C54834">
              <w:rPr>
                <w:noProof/>
                <w:webHidden/>
              </w:rPr>
              <w:tab/>
            </w:r>
            <w:r w:rsidR="00C54834">
              <w:rPr>
                <w:noProof/>
                <w:webHidden/>
              </w:rPr>
              <w:fldChar w:fldCharType="begin"/>
            </w:r>
            <w:r w:rsidR="00C54834">
              <w:rPr>
                <w:noProof/>
                <w:webHidden/>
              </w:rPr>
              <w:instrText xml:space="preserve"> PAGEREF _Toc509565517 \h </w:instrText>
            </w:r>
            <w:r w:rsidR="00C54834">
              <w:rPr>
                <w:noProof/>
                <w:webHidden/>
              </w:rPr>
            </w:r>
            <w:r w:rsidR="00C54834">
              <w:rPr>
                <w:noProof/>
                <w:webHidden/>
              </w:rPr>
              <w:fldChar w:fldCharType="separate"/>
            </w:r>
            <w:r w:rsidR="00C54834">
              <w:rPr>
                <w:noProof/>
                <w:webHidden/>
              </w:rPr>
              <w:t>37</w:t>
            </w:r>
            <w:r w:rsidR="00C54834">
              <w:rPr>
                <w:noProof/>
                <w:webHidden/>
              </w:rPr>
              <w:fldChar w:fldCharType="end"/>
            </w:r>
          </w:hyperlink>
        </w:p>
        <w:p w:rsidR="00C54834" w:rsidRDefault="00402994">
          <w:pPr>
            <w:pStyle w:val="TOC1"/>
            <w:tabs>
              <w:tab w:val="right" w:leader="dot" w:pos="9016"/>
            </w:tabs>
            <w:rPr>
              <w:rFonts w:eastAsiaTheme="minorEastAsia"/>
              <w:noProof/>
              <w:lang w:eastAsia="en-GB"/>
            </w:rPr>
          </w:pPr>
          <w:hyperlink w:anchor="_Toc509565518" w:history="1">
            <w:r w:rsidR="00C54834" w:rsidRPr="00615E96">
              <w:rPr>
                <w:rStyle w:val="Hyperlink"/>
                <w:rFonts w:asciiTheme="majorHAnsi" w:eastAsiaTheme="majorEastAsia" w:hAnsiTheme="majorHAnsi" w:cstheme="majorBidi"/>
                <w:noProof/>
              </w:rPr>
              <w:t>Appendix F: Natural Frequency and Vortex Shedding</w:t>
            </w:r>
            <w:r w:rsidR="00C54834">
              <w:rPr>
                <w:noProof/>
                <w:webHidden/>
              </w:rPr>
              <w:tab/>
            </w:r>
            <w:r w:rsidR="00C54834">
              <w:rPr>
                <w:noProof/>
                <w:webHidden/>
              </w:rPr>
              <w:fldChar w:fldCharType="begin"/>
            </w:r>
            <w:r w:rsidR="00C54834">
              <w:rPr>
                <w:noProof/>
                <w:webHidden/>
              </w:rPr>
              <w:instrText xml:space="preserve"> PAGEREF _Toc509565518 \h </w:instrText>
            </w:r>
            <w:r w:rsidR="00C54834">
              <w:rPr>
                <w:noProof/>
                <w:webHidden/>
              </w:rPr>
            </w:r>
            <w:r w:rsidR="00C54834">
              <w:rPr>
                <w:noProof/>
                <w:webHidden/>
              </w:rPr>
              <w:fldChar w:fldCharType="separate"/>
            </w:r>
            <w:r w:rsidR="00C54834">
              <w:rPr>
                <w:noProof/>
                <w:webHidden/>
              </w:rPr>
              <w:t>38</w:t>
            </w:r>
            <w:r w:rsidR="00C54834">
              <w:rPr>
                <w:noProof/>
                <w:webHidden/>
              </w:rPr>
              <w:fldChar w:fldCharType="end"/>
            </w:r>
          </w:hyperlink>
        </w:p>
        <w:p w:rsidR="00C54834" w:rsidRDefault="00402994">
          <w:pPr>
            <w:pStyle w:val="TOC1"/>
            <w:tabs>
              <w:tab w:val="right" w:leader="dot" w:pos="9016"/>
            </w:tabs>
            <w:rPr>
              <w:rFonts w:eastAsiaTheme="minorEastAsia"/>
              <w:noProof/>
              <w:lang w:eastAsia="en-GB"/>
            </w:rPr>
          </w:pPr>
          <w:hyperlink w:anchor="_Toc509565519" w:history="1">
            <w:r w:rsidR="00C54834" w:rsidRPr="00615E96">
              <w:rPr>
                <w:rStyle w:val="Hyperlink"/>
                <w:rFonts w:asciiTheme="majorHAnsi" w:eastAsiaTheme="majorEastAsia" w:hAnsiTheme="majorHAnsi" w:cstheme="majorBidi"/>
                <w:noProof/>
              </w:rPr>
              <w:t>Appendix G: Risk Assessment [55] [28]</w:t>
            </w:r>
            <w:r w:rsidR="00C54834">
              <w:rPr>
                <w:noProof/>
                <w:webHidden/>
              </w:rPr>
              <w:tab/>
            </w:r>
            <w:r w:rsidR="00C54834">
              <w:rPr>
                <w:noProof/>
                <w:webHidden/>
              </w:rPr>
              <w:fldChar w:fldCharType="begin"/>
            </w:r>
            <w:r w:rsidR="00C54834">
              <w:rPr>
                <w:noProof/>
                <w:webHidden/>
              </w:rPr>
              <w:instrText xml:space="preserve"> PAGEREF _Toc509565519 \h </w:instrText>
            </w:r>
            <w:r w:rsidR="00C54834">
              <w:rPr>
                <w:noProof/>
                <w:webHidden/>
              </w:rPr>
            </w:r>
            <w:r w:rsidR="00C54834">
              <w:rPr>
                <w:noProof/>
                <w:webHidden/>
              </w:rPr>
              <w:fldChar w:fldCharType="separate"/>
            </w:r>
            <w:r w:rsidR="00C54834">
              <w:rPr>
                <w:noProof/>
                <w:webHidden/>
              </w:rPr>
              <w:t>40</w:t>
            </w:r>
            <w:r w:rsidR="00C54834">
              <w:rPr>
                <w:noProof/>
                <w:webHidden/>
              </w:rPr>
              <w:fldChar w:fldCharType="end"/>
            </w:r>
          </w:hyperlink>
        </w:p>
        <w:p w:rsidR="00C54834" w:rsidRDefault="00402994">
          <w:pPr>
            <w:pStyle w:val="TOC1"/>
            <w:tabs>
              <w:tab w:val="right" w:leader="dot" w:pos="9016"/>
            </w:tabs>
            <w:rPr>
              <w:rFonts w:eastAsiaTheme="minorEastAsia"/>
              <w:noProof/>
              <w:lang w:eastAsia="en-GB"/>
            </w:rPr>
          </w:pPr>
          <w:hyperlink w:anchor="_Toc509565520" w:history="1">
            <w:r w:rsidR="00C54834" w:rsidRPr="00615E96">
              <w:rPr>
                <w:rStyle w:val="Hyperlink"/>
                <w:rFonts w:asciiTheme="majorHAnsi" w:eastAsiaTheme="majorEastAsia" w:hAnsiTheme="majorHAnsi" w:cstheme="majorBidi"/>
                <w:noProof/>
                <w:lang w:val="en-US"/>
              </w:rPr>
              <w:t>Appendix H: Financial Breakdown</w:t>
            </w:r>
            <w:r w:rsidR="00C54834">
              <w:rPr>
                <w:noProof/>
                <w:webHidden/>
              </w:rPr>
              <w:tab/>
            </w:r>
            <w:r w:rsidR="00C54834">
              <w:rPr>
                <w:noProof/>
                <w:webHidden/>
              </w:rPr>
              <w:fldChar w:fldCharType="begin"/>
            </w:r>
            <w:r w:rsidR="00C54834">
              <w:rPr>
                <w:noProof/>
                <w:webHidden/>
              </w:rPr>
              <w:instrText xml:space="preserve"> PAGEREF _Toc509565520 \h </w:instrText>
            </w:r>
            <w:r w:rsidR="00C54834">
              <w:rPr>
                <w:noProof/>
                <w:webHidden/>
              </w:rPr>
            </w:r>
            <w:r w:rsidR="00C54834">
              <w:rPr>
                <w:noProof/>
                <w:webHidden/>
              </w:rPr>
              <w:fldChar w:fldCharType="separate"/>
            </w:r>
            <w:r w:rsidR="00C54834">
              <w:rPr>
                <w:noProof/>
                <w:webHidden/>
              </w:rPr>
              <w:t>42</w:t>
            </w:r>
            <w:r w:rsidR="00C54834">
              <w:rPr>
                <w:noProof/>
                <w:webHidden/>
              </w:rPr>
              <w:fldChar w:fldCharType="end"/>
            </w:r>
          </w:hyperlink>
        </w:p>
        <w:p w:rsidR="00275EB6" w:rsidRPr="00275EB6" w:rsidRDefault="00275EB6" w:rsidP="00275EB6">
          <w:pPr>
            <w:rPr>
              <w:rFonts w:eastAsia="SimSun"/>
              <w:b/>
              <w:bCs/>
              <w:noProof/>
            </w:rPr>
          </w:pPr>
          <w:r w:rsidRPr="00275EB6">
            <w:rPr>
              <w:rFonts w:eastAsia="SimSun"/>
              <w:b/>
              <w:bCs/>
              <w:noProof/>
            </w:rPr>
            <w:fldChar w:fldCharType="end"/>
          </w:r>
        </w:p>
      </w:sdtContent>
    </w:sdt>
    <w:p w:rsidR="00275EB6" w:rsidRPr="00275EB6" w:rsidRDefault="00275EB6" w:rsidP="00275EB6">
      <w:pPr>
        <w:rPr>
          <w:rFonts w:eastAsia="SimSun"/>
        </w:rPr>
      </w:pPr>
      <w:r w:rsidRPr="00275EB6">
        <w:rPr>
          <w:rFonts w:eastAsia="SimSun"/>
        </w:rPr>
        <w:br w:type="page"/>
      </w:r>
    </w:p>
    <w:p w:rsidR="00275EB6" w:rsidRPr="00275EB6" w:rsidRDefault="00275EB6" w:rsidP="00275EB6">
      <w:pPr>
        <w:keepNext/>
        <w:keepLines/>
        <w:numPr>
          <w:ilvl w:val="0"/>
          <w:numId w:val="1"/>
        </w:numPr>
        <w:spacing w:before="240" w:after="0"/>
        <w:outlineLvl w:val="0"/>
        <w:rPr>
          <w:rFonts w:asciiTheme="majorHAnsi" w:eastAsiaTheme="majorEastAsia" w:hAnsiTheme="majorHAnsi" w:cstheme="majorBidi"/>
          <w:color w:val="2F5496" w:themeColor="accent1" w:themeShade="BF"/>
          <w:sz w:val="32"/>
          <w:szCs w:val="32"/>
        </w:rPr>
      </w:pPr>
      <w:bookmarkStart w:id="3" w:name="_Toc509565474"/>
      <w:r w:rsidRPr="00275EB6">
        <w:rPr>
          <w:rFonts w:asciiTheme="majorHAnsi" w:eastAsiaTheme="majorEastAsia" w:hAnsiTheme="majorHAnsi" w:cstheme="majorBidi"/>
          <w:color w:val="2F5496" w:themeColor="accent1" w:themeShade="BF"/>
          <w:sz w:val="32"/>
          <w:szCs w:val="32"/>
        </w:rPr>
        <w:lastRenderedPageBreak/>
        <w:t>Introduction</w:t>
      </w:r>
      <w:bookmarkEnd w:id="3"/>
      <w:r w:rsidRPr="00275EB6">
        <w:rPr>
          <w:rFonts w:asciiTheme="majorHAnsi" w:eastAsiaTheme="majorEastAsia" w:hAnsiTheme="majorHAnsi" w:cstheme="majorBidi"/>
          <w:color w:val="2F5496" w:themeColor="accent1" w:themeShade="BF"/>
          <w:sz w:val="32"/>
          <w:szCs w:val="32"/>
        </w:rPr>
        <w:t xml:space="preserve"> </w:t>
      </w:r>
    </w:p>
    <w:p w:rsidR="00275EB6" w:rsidRPr="00275EB6" w:rsidRDefault="00275EB6" w:rsidP="00275EB6">
      <w:pPr>
        <w:keepNext/>
        <w:keepLines/>
        <w:spacing w:before="40" w:after="0"/>
        <w:outlineLvl w:val="1"/>
        <w:rPr>
          <w:rFonts w:ascii="Arial" w:eastAsiaTheme="majorEastAsia" w:hAnsi="Arial" w:cs="Arial"/>
          <w:color w:val="2F5496" w:themeColor="accent1" w:themeShade="BF"/>
          <w:sz w:val="26"/>
          <w:szCs w:val="26"/>
        </w:rPr>
      </w:pPr>
      <w:bookmarkStart w:id="4" w:name="_Toc509565475"/>
      <w:bookmarkStart w:id="5" w:name="_Hlk508231911"/>
      <w:r w:rsidRPr="00275EB6">
        <w:rPr>
          <w:rFonts w:asciiTheme="majorHAnsi" w:eastAsiaTheme="majorEastAsia" w:hAnsiTheme="majorHAnsi" w:cstheme="majorBidi"/>
          <w:color w:val="2F5496" w:themeColor="accent1" w:themeShade="BF"/>
          <w:sz w:val="26"/>
          <w:szCs w:val="26"/>
        </w:rPr>
        <w:t>1.1 Project Overview</w:t>
      </w:r>
      <w:bookmarkEnd w:id="4"/>
    </w:p>
    <w:p w:rsidR="00275EB6" w:rsidRPr="00275EB6" w:rsidRDefault="00275EB6" w:rsidP="00275EB6">
      <w:pPr>
        <w:jc w:val="both"/>
        <w:rPr>
          <w:rFonts w:eastAsia="SimSun" w:cs="Arial"/>
        </w:rPr>
      </w:pPr>
      <w:r w:rsidRPr="00275EB6">
        <w:rPr>
          <w:rFonts w:eastAsia="SimSun" w:cs="Arial"/>
        </w:rPr>
        <w:t xml:space="preserve">The objective of this study is to produce a feasibility report to identify whether wind turbines can be placed on the island of Great Cumbrae. This report will consider the technical and non-technical aspects of the study and places importance on the financial considerations of the project.  </w:t>
      </w:r>
      <w:bookmarkEnd w:id="5"/>
      <w:r w:rsidRPr="00275EB6">
        <w:rPr>
          <w:rFonts w:eastAsia="SimSun" w:cs="Arial"/>
        </w:rPr>
        <w:t>The project required aspects of all major disciplines of engineering, combined with broader considerations of project management, environmental issues, accountancy, health and safety and quality management. Using effective teamwork and communication, information from each project department was distributed to each team member to complement their work. The report identifies details of Great Cumbrae relevant to the case study, along with the Ayrshire Council Regulations this information allowed for the selection and modelling of a planning application for that site. The wind turbine specifications will be in line with regulations to produce the maximum amount of power for Great Cumbrae. Additionally, an environmental impact assessment will be completed to access the implications of the proposed wind farm. The financial analysis of the wind farm will include income and cost calculations then a discounted cash flow that will consider the whole project life cycle. The project development will consider sustainability and end-of-life issues to determine the feasibility of the site.</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6" w:name="_Toc509565476"/>
      <w:r w:rsidRPr="00275EB6">
        <w:rPr>
          <w:rFonts w:asciiTheme="majorHAnsi" w:eastAsiaTheme="majorEastAsia" w:hAnsiTheme="majorHAnsi" w:cstheme="majorBidi"/>
          <w:color w:val="2F5496" w:themeColor="accent1" w:themeShade="BF"/>
          <w:sz w:val="26"/>
          <w:szCs w:val="26"/>
        </w:rPr>
        <w:t>1.2 Island Background Information</w:t>
      </w:r>
      <w:bookmarkEnd w:id="6"/>
      <w:r w:rsidRPr="00275EB6">
        <w:rPr>
          <w:rFonts w:asciiTheme="majorHAnsi" w:eastAsiaTheme="majorEastAsia" w:hAnsiTheme="majorHAnsi" w:cstheme="majorBidi"/>
          <w:color w:val="2F5496" w:themeColor="accent1" w:themeShade="BF"/>
          <w:sz w:val="26"/>
          <w:szCs w:val="26"/>
        </w:rPr>
        <w:t xml:space="preserve"> </w:t>
      </w:r>
    </w:p>
    <w:p w:rsidR="00275EB6" w:rsidRPr="00275EB6" w:rsidRDefault="00275EB6" w:rsidP="00275EB6">
      <w:pPr>
        <w:autoSpaceDE w:val="0"/>
        <w:autoSpaceDN w:val="0"/>
        <w:adjustRightInd w:val="0"/>
        <w:spacing w:after="0" w:line="240" w:lineRule="auto"/>
        <w:jc w:val="both"/>
        <w:rPr>
          <w:rFonts w:eastAsia="SimSun" w:cs="Arial"/>
        </w:rPr>
      </w:pPr>
      <w:bookmarkStart w:id="7" w:name="_Hlk509526443"/>
      <w:r w:rsidRPr="00275EB6">
        <w:rPr>
          <w:rFonts w:eastAsia="SimSun" w:cs="Arial"/>
        </w:rPr>
        <w:t xml:space="preserve">Our team’s company is considering constructing wind turbines on the island of Great Cumbrae. Great Cumbrae is approximately 11.68 km², therefore this area will be analysed for potential sites. Great Cumbrae had a population of 1362 in 2013, with around 90% of the population living in the town of Millport </w:t>
      </w:r>
      <w:sdt>
        <w:sdtPr>
          <w:rPr>
            <w:rFonts w:eastAsia="SimSun" w:cs="Arial"/>
          </w:rPr>
          <w:id w:val="532551935"/>
          <w:citation/>
        </w:sdtPr>
        <w:sdtContent>
          <w:r w:rsidRPr="00275EB6">
            <w:rPr>
              <w:rFonts w:eastAsia="SimSun" w:cs="Arial"/>
            </w:rPr>
            <w:fldChar w:fldCharType="begin"/>
          </w:r>
          <w:r w:rsidRPr="00275EB6">
            <w:rPr>
              <w:rFonts w:eastAsia="SimSun" w:cs="Arial"/>
            </w:rPr>
            <w:instrText xml:space="preserve">CITATION Dou15 \l 2057 </w:instrText>
          </w:r>
          <w:r w:rsidRPr="00275EB6">
            <w:rPr>
              <w:rFonts w:eastAsia="SimSun" w:cs="Arial"/>
            </w:rPr>
            <w:fldChar w:fldCharType="separate"/>
          </w:r>
          <w:r w:rsidRPr="00275EB6">
            <w:rPr>
              <w:rFonts w:eastAsia="SimSun" w:cs="Arial"/>
              <w:noProof/>
            </w:rPr>
            <w:t>[1]</w:t>
          </w:r>
          <w:r w:rsidRPr="00275EB6">
            <w:rPr>
              <w:rFonts w:eastAsia="SimSun" w:cs="Arial"/>
            </w:rPr>
            <w:fldChar w:fldCharType="end"/>
          </w:r>
        </w:sdtContent>
      </w:sdt>
      <w:r w:rsidRPr="00275EB6">
        <w:rPr>
          <w:rFonts w:eastAsia="SimSun" w:cs="Arial"/>
        </w:rPr>
        <w:t xml:space="preserve">. In Millport there are 711 houses (2011) of those houses 49.5% are one-person houses, 35.4% are 2 people households, which means overall the average number of persons per household is 1.8 </w:t>
      </w:r>
      <w:sdt>
        <w:sdtPr>
          <w:rPr>
            <w:rFonts w:eastAsia="SimSun" w:cs="Arial"/>
          </w:rPr>
          <w:id w:val="-977379316"/>
          <w:citation/>
        </w:sdtPr>
        <w:sdtContent>
          <w:r w:rsidRPr="00275EB6">
            <w:rPr>
              <w:rFonts w:eastAsia="SimSun" w:cs="Arial"/>
            </w:rPr>
            <w:fldChar w:fldCharType="begin"/>
          </w:r>
          <w:r w:rsidRPr="00275EB6">
            <w:rPr>
              <w:rFonts w:eastAsia="SimSun" w:cs="Arial"/>
            </w:rPr>
            <w:instrText xml:space="preserve">CITATION Dou15 \l 2057 </w:instrText>
          </w:r>
          <w:r w:rsidRPr="00275EB6">
            <w:rPr>
              <w:rFonts w:eastAsia="SimSun" w:cs="Arial"/>
            </w:rPr>
            <w:fldChar w:fldCharType="separate"/>
          </w:r>
          <w:r w:rsidRPr="00275EB6">
            <w:rPr>
              <w:rFonts w:eastAsia="SimSun" w:cs="Arial"/>
              <w:noProof/>
            </w:rPr>
            <w:t>[1]</w:t>
          </w:r>
          <w:r w:rsidRPr="00275EB6">
            <w:rPr>
              <w:rFonts w:eastAsia="SimSun" w:cs="Arial"/>
            </w:rPr>
            <w:fldChar w:fldCharType="end"/>
          </w:r>
        </w:sdtContent>
      </w:sdt>
      <w:r w:rsidRPr="00275EB6">
        <w:rPr>
          <w:rFonts w:eastAsia="SimSun" w:cs="Arial"/>
        </w:rPr>
        <w:t>. The island’s community is controlled by Scottish and Southern Electricity Network and is supplied by submarine electricity cables</w:t>
      </w:r>
      <w:sdt>
        <w:sdtPr>
          <w:rPr>
            <w:rFonts w:eastAsia="SimSun" w:cs="Arial"/>
          </w:rPr>
          <w:id w:val="2044019632"/>
          <w:citation/>
        </w:sdtPr>
        <w:sdtContent>
          <w:r w:rsidRPr="00275EB6">
            <w:rPr>
              <w:rFonts w:eastAsia="SimSun" w:cs="Arial"/>
            </w:rPr>
            <w:fldChar w:fldCharType="begin"/>
          </w:r>
          <w:r w:rsidRPr="00275EB6">
            <w:rPr>
              <w:rFonts w:eastAsia="SimSun" w:cs="Arial"/>
            </w:rPr>
            <w:instrText xml:space="preserve"> CITATION Cor17 \l 2057 </w:instrText>
          </w:r>
          <w:r w:rsidRPr="00275EB6">
            <w:rPr>
              <w:rFonts w:eastAsia="SimSun" w:cs="Arial"/>
            </w:rPr>
            <w:fldChar w:fldCharType="separate"/>
          </w:r>
          <w:r w:rsidRPr="00275EB6">
            <w:rPr>
              <w:rFonts w:eastAsia="SimSun" w:cs="Arial"/>
              <w:noProof/>
            </w:rPr>
            <w:t xml:space="preserve"> [2]</w:t>
          </w:r>
          <w:r w:rsidRPr="00275EB6">
            <w:rPr>
              <w:rFonts w:eastAsia="SimSun" w:cs="Arial"/>
            </w:rPr>
            <w:fldChar w:fldCharType="end"/>
          </w:r>
        </w:sdtContent>
      </w:sdt>
      <w:r w:rsidRPr="00275EB6">
        <w:rPr>
          <w:rFonts w:eastAsia="SimSun" w:cs="Arial"/>
        </w:rPr>
        <w:t>.The project’s aim initially was to generate sufficient electricity to meet the island's needs, although after assessing the region it was clear that a smaller scale wind turbine project was the only option.</w:t>
      </w:r>
    </w:p>
    <w:p w:rsidR="00275EB6" w:rsidRPr="00275EB6" w:rsidRDefault="00275EB6" w:rsidP="00275EB6">
      <w:pPr>
        <w:keepNext/>
        <w:keepLines/>
        <w:numPr>
          <w:ilvl w:val="0"/>
          <w:numId w:val="1"/>
        </w:numPr>
        <w:spacing w:before="240" w:after="0"/>
        <w:outlineLvl w:val="0"/>
        <w:rPr>
          <w:rFonts w:asciiTheme="majorHAnsi" w:eastAsiaTheme="majorEastAsia" w:hAnsiTheme="majorHAnsi" w:cstheme="majorBidi"/>
          <w:color w:val="2F5496" w:themeColor="accent1" w:themeShade="BF"/>
          <w:sz w:val="32"/>
          <w:szCs w:val="32"/>
        </w:rPr>
      </w:pPr>
      <w:bookmarkStart w:id="8" w:name="_Toc509565477"/>
      <w:bookmarkEnd w:id="7"/>
      <w:r w:rsidRPr="00275EB6">
        <w:rPr>
          <w:rFonts w:asciiTheme="majorHAnsi" w:eastAsiaTheme="majorEastAsia" w:hAnsiTheme="majorHAnsi" w:cstheme="majorBidi"/>
          <w:color w:val="2F5496" w:themeColor="accent1" w:themeShade="BF"/>
          <w:sz w:val="32"/>
          <w:szCs w:val="32"/>
        </w:rPr>
        <w:t>Wind Turbine Site Selection</w:t>
      </w:r>
      <w:bookmarkEnd w:id="8"/>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9" w:name="_Toc509565478"/>
      <w:r w:rsidRPr="00275EB6">
        <w:rPr>
          <w:rFonts w:asciiTheme="majorHAnsi" w:eastAsiaTheme="majorEastAsia" w:hAnsiTheme="majorHAnsi" w:cstheme="majorBidi"/>
          <w:color w:val="2F5496" w:themeColor="accent1" w:themeShade="BF"/>
          <w:sz w:val="26"/>
          <w:szCs w:val="26"/>
        </w:rPr>
        <w:t>2.1 Ayrshire Council Regulations</w:t>
      </w:r>
      <w:bookmarkEnd w:id="9"/>
    </w:p>
    <w:p w:rsidR="00275EB6" w:rsidRPr="00275EB6" w:rsidRDefault="00275EB6" w:rsidP="00275EB6">
      <w:pPr>
        <w:jc w:val="both"/>
        <w:rPr>
          <w:rFonts w:eastAsia="SimSun" w:cs="Arial"/>
        </w:rPr>
      </w:pPr>
      <w:r w:rsidRPr="00275EB6">
        <w:rPr>
          <w:rFonts w:eastAsia="SimSun" w:cs="Arial"/>
        </w:rPr>
        <w:t>The Scottish Government has set a target to generate the equivalent of 100 per cent of Scotland's gross annual electricity consumption by 2020. It is therefore the duty of Planning Authorities to have up to date policies which can guide wind farm development, so that continued investment is possible. The region of North Ayrshire has significant wind energy resources which makes it an attractive location for developers</w:t>
      </w:r>
      <w:sdt>
        <w:sdtPr>
          <w:rPr>
            <w:rFonts w:eastAsia="SimSun" w:cs="Arial"/>
          </w:rPr>
          <w:id w:val="324945999"/>
          <w:citation/>
        </w:sdtPr>
        <w:sdtContent>
          <w:r w:rsidRPr="00275EB6">
            <w:rPr>
              <w:rFonts w:eastAsia="SimSun" w:cs="Arial"/>
            </w:rPr>
            <w:fldChar w:fldCharType="begin"/>
          </w:r>
          <w:r w:rsidRPr="00275EB6">
            <w:rPr>
              <w:rFonts w:eastAsia="SimSun" w:cs="Arial"/>
            </w:rPr>
            <w:instrText xml:space="preserve">CITATION Ayrht \l 2057 </w:instrText>
          </w:r>
          <w:r w:rsidRPr="00275EB6">
            <w:rPr>
              <w:rFonts w:eastAsia="SimSun" w:cs="Arial"/>
            </w:rPr>
            <w:fldChar w:fldCharType="separate"/>
          </w:r>
          <w:r w:rsidRPr="00275EB6">
            <w:rPr>
              <w:rFonts w:eastAsia="SimSun" w:cs="Arial"/>
              <w:noProof/>
            </w:rPr>
            <w:t xml:space="preserve"> [3]</w:t>
          </w:r>
          <w:r w:rsidRPr="00275EB6">
            <w:rPr>
              <w:rFonts w:eastAsia="SimSun" w:cs="Arial"/>
            </w:rPr>
            <w:fldChar w:fldCharType="end"/>
          </w:r>
        </w:sdtContent>
      </w:sdt>
      <w:r w:rsidRPr="00275EB6">
        <w:rPr>
          <w:rFonts w:eastAsia="SimSun" w:cs="Arial"/>
        </w:rPr>
        <w:t xml:space="preserve">. </w:t>
      </w:r>
    </w:p>
    <w:p w:rsidR="00275EB6" w:rsidRPr="00275EB6" w:rsidRDefault="00275EB6" w:rsidP="00275EB6">
      <w:pPr>
        <w:rPr>
          <w:rFonts w:eastAsia="SimSun" w:cs="Arial"/>
        </w:rPr>
      </w:pPr>
      <w:r w:rsidRPr="00275EB6">
        <w:rPr>
          <w:rFonts w:eastAsia="SimSun" w:cs="Arial"/>
        </w:rPr>
        <w:t xml:space="preserve">When selecting an appropriate site for wind turbines in Great Cumbrae several factors had to be considered, such as: </w:t>
      </w:r>
    </w:p>
    <w:p w:rsidR="00275EB6" w:rsidRPr="00275EB6" w:rsidRDefault="00275EB6" w:rsidP="00275EB6">
      <w:pPr>
        <w:numPr>
          <w:ilvl w:val="0"/>
          <w:numId w:val="6"/>
        </w:numPr>
        <w:spacing w:after="0"/>
        <w:contextualSpacing/>
        <w:rPr>
          <w:rFonts w:eastAsia="SimSun" w:cs="Arial"/>
        </w:rPr>
        <w:sectPr w:rsidR="00275EB6" w:rsidRPr="00275EB6" w:rsidSect="00C54834">
          <w:footerReference w:type="default" r:id="rId11"/>
          <w:pgSz w:w="11906" w:h="16838" w:code="9"/>
          <w:pgMar w:top="1440" w:right="1440" w:bottom="1440" w:left="1440" w:header="709" w:footer="709" w:gutter="0"/>
          <w:pgNumType w:start="0"/>
          <w:cols w:space="708"/>
          <w:titlePg/>
          <w:docGrid w:linePitch="360"/>
        </w:sectPr>
      </w:pPr>
    </w:p>
    <w:p w:rsidR="00275EB6" w:rsidRPr="00275EB6" w:rsidRDefault="00275EB6" w:rsidP="00275EB6">
      <w:pPr>
        <w:numPr>
          <w:ilvl w:val="0"/>
          <w:numId w:val="6"/>
        </w:numPr>
        <w:spacing w:after="0"/>
        <w:contextualSpacing/>
        <w:rPr>
          <w:rFonts w:eastAsia="SimSun" w:cs="Arial"/>
        </w:rPr>
      </w:pPr>
      <w:r w:rsidRPr="00275EB6">
        <w:rPr>
          <w:rFonts w:eastAsia="SimSun" w:cs="Arial"/>
        </w:rPr>
        <w:t>Visual Impacts</w:t>
      </w:r>
    </w:p>
    <w:p w:rsidR="00275EB6" w:rsidRPr="00275EB6" w:rsidRDefault="00275EB6" w:rsidP="00275EB6">
      <w:pPr>
        <w:numPr>
          <w:ilvl w:val="0"/>
          <w:numId w:val="6"/>
        </w:numPr>
        <w:spacing w:after="0"/>
        <w:contextualSpacing/>
        <w:rPr>
          <w:rFonts w:eastAsia="SimSun" w:cs="Arial"/>
        </w:rPr>
      </w:pPr>
      <w:r w:rsidRPr="00275EB6">
        <w:rPr>
          <w:rFonts w:eastAsia="SimSun" w:cs="Arial"/>
        </w:rPr>
        <w:t>Historic Environment</w:t>
      </w:r>
    </w:p>
    <w:p w:rsidR="00275EB6" w:rsidRPr="00275EB6" w:rsidRDefault="00275EB6" w:rsidP="00275EB6">
      <w:pPr>
        <w:numPr>
          <w:ilvl w:val="0"/>
          <w:numId w:val="6"/>
        </w:numPr>
        <w:spacing w:after="0"/>
        <w:contextualSpacing/>
        <w:rPr>
          <w:rFonts w:eastAsia="SimSun" w:cs="Arial"/>
        </w:rPr>
      </w:pPr>
      <w:r w:rsidRPr="00275EB6">
        <w:rPr>
          <w:rFonts w:eastAsia="SimSun" w:cs="Arial"/>
        </w:rPr>
        <w:t>Natural Heritage Sites</w:t>
      </w:r>
    </w:p>
    <w:p w:rsidR="00275EB6" w:rsidRPr="00275EB6" w:rsidRDefault="00275EB6" w:rsidP="00275EB6">
      <w:pPr>
        <w:numPr>
          <w:ilvl w:val="0"/>
          <w:numId w:val="6"/>
        </w:numPr>
        <w:spacing w:after="0"/>
        <w:contextualSpacing/>
        <w:rPr>
          <w:rFonts w:eastAsia="SimSun" w:cs="Arial"/>
        </w:rPr>
      </w:pPr>
      <w:r w:rsidRPr="00275EB6">
        <w:rPr>
          <w:rFonts w:eastAsia="SimSun" w:cs="Arial"/>
        </w:rPr>
        <w:t xml:space="preserve">Tourism and Recreational interests </w:t>
      </w:r>
    </w:p>
    <w:p w:rsidR="00275EB6" w:rsidRPr="00275EB6" w:rsidRDefault="00275EB6" w:rsidP="00275EB6">
      <w:pPr>
        <w:numPr>
          <w:ilvl w:val="0"/>
          <w:numId w:val="6"/>
        </w:numPr>
        <w:spacing w:after="0"/>
        <w:contextualSpacing/>
        <w:rPr>
          <w:rFonts w:eastAsia="SimSun" w:cs="Arial"/>
        </w:rPr>
      </w:pPr>
      <w:r w:rsidRPr="00275EB6">
        <w:rPr>
          <w:rFonts w:eastAsia="SimSun" w:cs="Arial"/>
        </w:rPr>
        <w:t xml:space="preserve">Communities </w:t>
      </w:r>
    </w:p>
    <w:p w:rsidR="00275EB6" w:rsidRPr="00275EB6" w:rsidRDefault="00275EB6" w:rsidP="00275EB6">
      <w:pPr>
        <w:numPr>
          <w:ilvl w:val="0"/>
          <w:numId w:val="6"/>
        </w:numPr>
        <w:spacing w:after="0"/>
        <w:contextualSpacing/>
        <w:rPr>
          <w:rFonts w:eastAsia="SimSun" w:cs="Arial"/>
        </w:rPr>
      </w:pPr>
      <w:r w:rsidRPr="00275EB6">
        <w:rPr>
          <w:rFonts w:eastAsia="SimSun" w:cs="Arial"/>
        </w:rPr>
        <w:t xml:space="preserve">Buffer Zones </w:t>
      </w:r>
    </w:p>
    <w:p w:rsidR="00275EB6" w:rsidRPr="00275EB6" w:rsidRDefault="00275EB6" w:rsidP="00275EB6">
      <w:pPr>
        <w:numPr>
          <w:ilvl w:val="0"/>
          <w:numId w:val="6"/>
        </w:numPr>
        <w:spacing w:after="0"/>
        <w:contextualSpacing/>
        <w:rPr>
          <w:rFonts w:eastAsia="SimSun" w:cs="Arial"/>
        </w:rPr>
      </w:pPr>
      <w:r w:rsidRPr="00275EB6">
        <w:rPr>
          <w:rFonts w:eastAsia="SimSun" w:cs="Arial"/>
        </w:rPr>
        <w:t xml:space="preserve">Aviation and Defence Interests </w:t>
      </w:r>
    </w:p>
    <w:p w:rsidR="00275EB6" w:rsidRPr="00275EB6" w:rsidRDefault="00275EB6" w:rsidP="00275EB6">
      <w:pPr>
        <w:numPr>
          <w:ilvl w:val="0"/>
          <w:numId w:val="6"/>
        </w:numPr>
        <w:spacing w:after="0"/>
        <w:contextualSpacing/>
        <w:rPr>
          <w:rFonts w:eastAsia="SimSun" w:cs="Arial"/>
        </w:rPr>
      </w:pPr>
      <w:r w:rsidRPr="00275EB6">
        <w:rPr>
          <w:rFonts w:eastAsia="SimSun" w:cs="Arial"/>
        </w:rPr>
        <w:t>Broadcasting Installations</w:t>
      </w:r>
    </w:p>
    <w:p w:rsidR="00275EB6" w:rsidRPr="00275EB6" w:rsidRDefault="00275EB6" w:rsidP="00275EB6">
      <w:pPr>
        <w:numPr>
          <w:ilvl w:val="0"/>
          <w:numId w:val="6"/>
        </w:numPr>
        <w:spacing w:after="0"/>
        <w:contextualSpacing/>
        <w:rPr>
          <w:rFonts w:eastAsia="SimSun" w:cs="Arial"/>
        </w:rPr>
      </w:pPr>
      <w:r w:rsidRPr="00275EB6">
        <w:rPr>
          <w:rFonts w:eastAsia="SimSun" w:cs="Arial"/>
        </w:rPr>
        <w:t>Agriculture</w:t>
      </w:r>
    </w:p>
    <w:p w:rsidR="00275EB6" w:rsidRPr="00275EB6" w:rsidRDefault="00275EB6" w:rsidP="00275EB6">
      <w:pPr>
        <w:numPr>
          <w:ilvl w:val="0"/>
          <w:numId w:val="6"/>
        </w:numPr>
        <w:spacing w:after="0"/>
        <w:contextualSpacing/>
        <w:rPr>
          <w:rFonts w:eastAsia="SimSun" w:cs="Arial"/>
        </w:rPr>
      </w:pPr>
      <w:r w:rsidRPr="00275EB6">
        <w:rPr>
          <w:rFonts w:eastAsia="SimSun" w:cs="Arial"/>
        </w:rPr>
        <w:t>Landscape Sensitivity</w:t>
      </w:r>
    </w:p>
    <w:p w:rsidR="00275EB6" w:rsidRPr="00275EB6" w:rsidRDefault="00275EB6" w:rsidP="00275EB6">
      <w:pPr>
        <w:numPr>
          <w:ilvl w:val="0"/>
          <w:numId w:val="6"/>
        </w:numPr>
        <w:spacing w:after="0"/>
        <w:contextualSpacing/>
        <w:rPr>
          <w:rFonts w:eastAsia="SimSun" w:cs="Arial"/>
        </w:rPr>
      </w:pPr>
      <w:r w:rsidRPr="00275EB6">
        <w:rPr>
          <w:rFonts w:eastAsia="SimSun" w:cs="Arial"/>
        </w:rPr>
        <w:t>Landscape Value</w:t>
      </w:r>
    </w:p>
    <w:p w:rsidR="00275EB6" w:rsidRPr="00275EB6" w:rsidRDefault="00275EB6" w:rsidP="00275EB6">
      <w:pPr>
        <w:numPr>
          <w:ilvl w:val="0"/>
          <w:numId w:val="6"/>
        </w:numPr>
        <w:spacing w:after="0"/>
        <w:contextualSpacing/>
        <w:rPr>
          <w:rFonts w:eastAsia="SimSun" w:cs="Arial"/>
        </w:rPr>
      </w:pPr>
      <w:r w:rsidRPr="00275EB6">
        <w:rPr>
          <w:rFonts w:eastAsia="SimSun" w:cs="Arial"/>
        </w:rPr>
        <w:t>Cumulative Impact</w:t>
      </w:r>
    </w:p>
    <w:p w:rsidR="00275EB6" w:rsidRPr="00275EB6" w:rsidRDefault="00275EB6" w:rsidP="00275EB6">
      <w:pPr>
        <w:spacing w:after="0"/>
        <w:ind w:left="360"/>
        <w:rPr>
          <w:rFonts w:ascii="Arial" w:eastAsia="SimSun" w:hAnsi="Arial" w:cs="Arial"/>
        </w:rPr>
        <w:sectPr w:rsidR="00275EB6" w:rsidRPr="00275EB6" w:rsidSect="00416500">
          <w:type w:val="continuous"/>
          <w:pgSz w:w="11906" w:h="16838"/>
          <w:pgMar w:top="1440" w:right="1440" w:bottom="1440" w:left="1440" w:header="708" w:footer="708" w:gutter="0"/>
          <w:cols w:num="2" w:space="708"/>
          <w:docGrid w:linePitch="360"/>
        </w:sectPr>
      </w:pPr>
    </w:p>
    <w:p w:rsidR="00275EB6" w:rsidRPr="00275EB6" w:rsidRDefault="00275EB6" w:rsidP="00275EB6">
      <w:pPr>
        <w:spacing w:after="0"/>
        <w:rPr>
          <w:rFonts w:ascii="Arial" w:eastAsia="SimSun" w:hAnsi="Arial" w:cs="Arial"/>
        </w:rPr>
      </w:pPr>
    </w:p>
    <w:p w:rsidR="00275EB6" w:rsidRPr="00275EB6" w:rsidRDefault="00275EB6" w:rsidP="00275EB6">
      <w:pPr>
        <w:jc w:val="both"/>
        <w:rPr>
          <w:rFonts w:eastAsia="SimSun" w:cs="Arial"/>
        </w:rPr>
      </w:pPr>
      <w:r w:rsidRPr="00275EB6">
        <w:rPr>
          <w:rFonts w:eastAsia="SimSun" w:cs="Arial"/>
        </w:rPr>
        <w:lastRenderedPageBreak/>
        <w:t xml:space="preserve">The scale of these impacts will help determine whether the Ayrshire Council grants permission to build wind turbines on selected sites. The council report also provides diagrams of Great Cumbrae and displays relevant information for site selection, as shown in </w:t>
      </w:r>
      <w:r w:rsidRPr="00275EB6">
        <w:rPr>
          <w:rFonts w:eastAsia="SimSun" w:cs="Arial"/>
        </w:rPr>
        <w:fldChar w:fldCharType="begin"/>
      </w:r>
      <w:r w:rsidRPr="00275EB6">
        <w:rPr>
          <w:rFonts w:eastAsia="SimSun" w:cs="Arial"/>
        </w:rPr>
        <w:instrText xml:space="preserve"> REF _Ref508990490 \h </w:instrText>
      </w:r>
      <w:r w:rsidRPr="00275EB6">
        <w:rPr>
          <w:rFonts w:eastAsia="SimSun" w:cs="Arial"/>
        </w:rPr>
      </w:r>
      <w:r w:rsidRPr="00275EB6">
        <w:rPr>
          <w:rFonts w:eastAsia="SimSun" w:cs="Arial"/>
        </w:rPr>
        <w:fldChar w:fldCharType="separate"/>
      </w:r>
      <w:r w:rsidR="007E04F7" w:rsidRPr="00275EB6">
        <w:rPr>
          <w:rFonts w:eastAsiaTheme="minorEastAsia"/>
          <w:i/>
          <w:iCs/>
          <w:color w:val="44546A" w:themeColor="text2"/>
          <w:sz w:val="18"/>
          <w:szCs w:val="18"/>
        </w:rPr>
        <w:t xml:space="preserve">Table </w:t>
      </w:r>
      <w:r w:rsidR="007E04F7">
        <w:rPr>
          <w:rFonts w:eastAsiaTheme="minorEastAsia"/>
          <w:i/>
          <w:iCs/>
          <w:noProof/>
          <w:color w:val="44546A" w:themeColor="text2"/>
          <w:sz w:val="18"/>
          <w:szCs w:val="18"/>
        </w:rPr>
        <w:t>1</w:t>
      </w:r>
      <w:r w:rsidRPr="00275EB6">
        <w:rPr>
          <w:rFonts w:eastAsia="SimSun" w:cs="Arial"/>
        </w:rPr>
        <w:fldChar w:fldCharType="end"/>
      </w:r>
      <w:r w:rsidRPr="00275EB6">
        <w:rPr>
          <w:rFonts w:eastAsia="SimSun" w:cs="Arial"/>
        </w:rPr>
        <w:t>.</w:t>
      </w:r>
    </w:p>
    <w:p w:rsidR="00275EB6" w:rsidRPr="00275EB6" w:rsidRDefault="00275EB6" w:rsidP="00275EB6">
      <w:pPr>
        <w:keepNext/>
        <w:spacing w:after="0" w:line="240" w:lineRule="auto"/>
        <w:rPr>
          <w:rFonts w:eastAsiaTheme="minorEastAsia"/>
          <w:i/>
          <w:iCs/>
          <w:color w:val="44546A" w:themeColor="text2"/>
          <w:sz w:val="18"/>
          <w:szCs w:val="18"/>
        </w:rPr>
      </w:pPr>
      <w:bookmarkStart w:id="10" w:name="_Ref508990490"/>
      <w:r w:rsidRPr="00275EB6">
        <w:rPr>
          <w:rFonts w:eastAsiaTheme="minorEastAsia"/>
          <w:i/>
          <w:iCs/>
          <w:color w:val="44546A" w:themeColor="text2"/>
          <w:sz w:val="18"/>
          <w:szCs w:val="18"/>
        </w:rPr>
        <w:t xml:space="preserve">Table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Table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1</w:t>
      </w:r>
      <w:r w:rsidRPr="00275EB6">
        <w:rPr>
          <w:rFonts w:eastAsiaTheme="minorEastAsia"/>
          <w:i/>
          <w:iCs/>
          <w:noProof/>
          <w:color w:val="44546A" w:themeColor="text2"/>
          <w:sz w:val="18"/>
          <w:szCs w:val="18"/>
        </w:rPr>
        <w:fldChar w:fldCharType="end"/>
      </w:r>
      <w:bookmarkEnd w:id="10"/>
      <w:r w:rsidRPr="00275EB6">
        <w:rPr>
          <w:rFonts w:eastAsiaTheme="minorEastAsia"/>
          <w:i/>
          <w:iCs/>
          <w:color w:val="44546A" w:themeColor="text2"/>
          <w:sz w:val="18"/>
          <w:szCs w:val="18"/>
        </w:rPr>
        <w:t>: Great Cumbrae Impact Assessments</w:t>
      </w:r>
    </w:p>
    <w:tbl>
      <w:tblPr>
        <w:tblStyle w:val="TableGrid"/>
        <w:tblW w:w="0" w:type="auto"/>
        <w:tblLook w:val="04A0" w:firstRow="1" w:lastRow="0" w:firstColumn="1" w:lastColumn="0" w:noHBand="0" w:noVBand="1"/>
      </w:tblPr>
      <w:tblGrid>
        <w:gridCol w:w="2691"/>
        <w:gridCol w:w="1687"/>
        <w:gridCol w:w="2952"/>
        <w:gridCol w:w="1686"/>
      </w:tblGrid>
      <w:tr w:rsidR="00275EB6" w:rsidRPr="00275EB6" w:rsidTr="00416500">
        <w:trPr>
          <w:trHeight w:val="1453"/>
        </w:trPr>
        <w:tc>
          <w:tcPr>
            <w:tcW w:w="2808" w:type="dxa"/>
            <w:vAlign w:val="center"/>
          </w:tcPr>
          <w:p w:rsidR="00275EB6" w:rsidRPr="00275EB6" w:rsidRDefault="00275EB6" w:rsidP="00275EB6">
            <w:pPr>
              <w:jc w:val="center"/>
              <w:rPr>
                <w:rFonts w:cs="Arial"/>
                <w:b/>
              </w:rPr>
            </w:pPr>
            <w:r w:rsidRPr="00275EB6">
              <w:rPr>
                <w:rFonts w:cs="Arial"/>
                <w:b/>
              </w:rPr>
              <w:t>Areas of Significant Protection</w:t>
            </w:r>
          </w:p>
        </w:tc>
        <w:tc>
          <w:tcPr>
            <w:tcW w:w="1440" w:type="dxa"/>
            <w:vAlign w:val="center"/>
          </w:tcPr>
          <w:p w:rsidR="00275EB6" w:rsidRPr="00275EB6" w:rsidRDefault="00275EB6" w:rsidP="00275EB6">
            <w:pPr>
              <w:rPr>
                <w:rFonts w:cs="Arial"/>
                <w:b/>
              </w:rPr>
            </w:pPr>
            <w:r w:rsidRPr="00275EB6">
              <w:rPr>
                <w:rFonts w:cs="Arial"/>
                <w:b/>
                <w:noProof/>
              </w:rPr>
              <w:drawing>
                <wp:anchor distT="0" distB="0" distL="114300" distR="114300" simplePos="0" relativeHeight="251667456" behindDoc="0" locked="0" layoutInCell="1" allowOverlap="1" wp14:anchorId="24C30782" wp14:editId="6903C337">
                  <wp:simplePos x="0" y="0"/>
                  <wp:positionH relativeFrom="margin">
                    <wp:posOffset>13970</wp:posOffset>
                  </wp:positionH>
                  <wp:positionV relativeFrom="paragraph">
                    <wp:posOffset>-913130</wp:posOffset>
                  </wp:positionV>
                  <wp:extent cx="914400" cy="91186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14400" cy="911860"/>
                          </a:xfrm>
                          <a:prstGeom prst="rect">
                            <a:avLst/>
                          </a:prstGeom>
                        </pic:spPr>
                      </pic:pic>
                    </a:graphicData>
                  </a:graphic>
                  <wp14:sizeRelH relativeFrom="margin">
                    <wp14:pctWidth>0</wp14:pctWidth>
                  </wp14:sizeRelH>
                  <wp14:sizeRelV relativeFrom="margin">
                    <wp14:pctHeight>0</wp14:pctHeight>
                  </wp14:sizeRelV>
                </wp:anchor>
              </w:drawing>
            </w:r>
          </w:p>
        </w:tc>
        <w:tc>
          <w:tcPr>
            <w:tcW w:w="3082" w:type="dxa"/>
            <w:vAlign w:val="center"/>
          </w:tcPr>
          <w:p w:rsidR="00275EB6" w:rsidRPr="00275EB6" w:rsidRDefault="00275EB6" w:rsidP="00275EB6">
            <w:pPr>
              <w:jc w:val="center"/>
              <w:rPr>
                <w:rFonts w:cs="Arial"/>
                <w:b/>
              </w:rPr>
            </w:pPr>
            <w:r w:rsidRPr="00275EB6">
              <w:rPr>
                <w:rFonts w:cs="Arial"/>
                <w:b/>
              </w:rPr>
              <w:t>Technical and Other Constraints</w:t>
            </w:r>
          </w:p>
          <w:p w:rsidR="00275EB6" w:rsidRPr="00275EB6" w:rsidRDefault="00275EB6" w:rsidP="00275EB6">
            <w:pPr>
              <w:jc w:val="center"/>
              <w:rPr>
                <w:rFonts w:cs="Arial"/>
                <w:b/>
              </w:rPr>
            </w:pPr>
          </w:p>
        </w:tc>
        <w:tc>
          <w:tcPr>
            <w:tcW w:w="1686" w:type="dxa"/>
            <w:vAlign w:val="center"/>
          </w:tcPr>
          <w:p w:rsidR="00275EB6" w:rsidRPr="00275EB6" w:rsidRDefault="00275EB6" w:rsidP="00275EB6">
            <w:pPr>
              <w:rPr>
                <w:rFonts w:ascii="Arial" w:hAnsi="Arial" w:cs="Arial"/>
                <w:b/>
              </w:rPr>
            </w:pPr>
            <w:r w:rsidRPr="00275EB6">
              <w:rPr>
                <w:rFonts w:ascii="Arial" w:hAnsi="Arial" w:cs="Arial"/>
                <w:b/>
                <w:noProof/>
              </w:rPr>
              <w:drawing>
                <wp:anchor distT="0" distB="0" distL="114300" distR="114300" simplePos="0" relativeHeight="251664384" behindDoc="0" locked="0" layoutInCell="1" allowOverlap="1" wp14:anchorId="50650FA3" wp14:editId="5015C751">
                  <wp:simplePos x="0" y="0"/>
                  <wp:positionH relativeFrom="column">
                    <wp:posOffset>1270</wp:posOffset>
                  </wp:positionH>
                  <wp:positionV relativeFrom="paragraph">
                    <wp:posOffset>-942975</wp:posOffset>
                  </wp:positionV>
                  <wp:extent cx="928370" cy="933450"/>
                  <wp:effectExtent l="0" t="0" r="508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928370" cy="933450"/>
                          </a:xfrm>
                          <a:prstGeom prst="rect">
                            <a:avLst/>
                          </a:prstGeom>
                        </pic:spPr>
                      </pic:pic>
                    </a:graphicData>
                  </a:graphic>
                  <wp14:sizeRelH relativeFrom="margin">
                    <wp14:pctWidth>0</wp14:pctWidth>
                  </wp14:sizeRelH>
                  <wp14:sizeRelV relativeFrom="margin">
                    <wp14:pctHeight>0</wp14:pctHeight>
                  </wp14:sizeRelV>
                </wp:anchor>
              </w:drawing>
            </w:r>
          </w:p>
        </w:tc>
      </w:tr>
      <w:tr w:rsidR="00275EB6" w:rsidRPr="00275EB6" w:rsidTr="00416500">
        <w:tc>
          <w:tcPr>
            <w:tcW w:w="2808" w:type="dxa"/>
            <w:vAlign w:val="center"/>
          </w:tcPr>
          <w:p w:rsidR="00275EB6" w:rsidRPr="00275EB6" w:rsidRDefault="00275EB6" w:rsidP="00275EB6">
            <w:pPr>
              <w:jc w:val="center"/>
              <w:rPr>
                <w:rFonts w:cs="Arial"/>
                <w:b/>
              </w:rPr>
            </w:pPr>
            <w:r w:rsidRPr="00275EB6">
              <w:rPr>
                <w:rFonts w:cs="Arial"/>
                <w:b/>
              </w:rPr>
              <w:t>Areas of Potential Constraint</w:t>
            </w:r>
          </w:p>
        </w:tc>
        <w:tc>
          <w:tcPr>
            <w:tcW w:w="1440" w:type="dxa"/>
            <w:vAlign w:val="center"/>
          </w:tcPr>
          <w:p w:rsidR="00275EB6" w:rsidRPr="00275EB6" w:rsidRDefault="00275EB6" w:rsidP="00275EB6">
            <w:pPr>
              <w:rPr>
                <w:rFonts w:cs="Arial"/>
                <w:b/>
              </w:rPr>
            </w:pPr>
            <w:r w:rsidRPr="00275EB6">
              <w:rPr>
                <w:rFonts w:cs="Arial"/>
                <w:b/>
                <w:noProof/>
              </w:rPr>
              <w:drawing>
                <wp:anchor distT="0" distB="0" distL="114300" distR="114300" simplePos="0" relativeHeight="251662336" behindDoc="0" locked="0" layoutInCell="1" allowOverlap="1" wp14:anchorId="6E8C45DD" wp14:editId="16612E84">
                  <wp:simplePos x="0" y="0"/>
                  <wp:positionH relativeFrom="column">
                    <wp:posOffset>-3810</wp:posOffset>
                  </wp:positionH>
                  <wp:positionV relativeFrom="paragraph">
                    <wp:posOffset>-933450</wp:posOffset>
                  </wp:positionV>
                  <wp:extent cx="919480" cy="9194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19480" cy="919480"/>
                          </a:xfrm>
                          <a:prstGeom prst="rect">
                            <a:avLst/>
                          </a:prstGeom>
                        </pic:spPr>
                      </pic:pic>
                    </a:graphicData>
                  </a:graphic>
                  <wp14:sizeRelH relativeFrom="margin">
                    <wp14:pctWidth>0</wp14:pctWidth>
                  </wp14:sizeRelH>
                  <wp14:sizeRelV relativeFrom="margin">
                    <wp14:pctHeight>0</wp14:pctHeight>
                  </wp14:sizeRelV>
                </wp:anchor>
              </w:drawing>
            </w:r>
          </w:p>
        </w:tc>
        <w:tc>
          <w:tcPr>
            <w:tcW w:w="3082" w:type="dxa"/>
            <w:vAlign w:val="center"/>
          </w:tcPr>
          <w:p w:rsidR="00275EB6" w:rsidRPr="00275EB6" w:rsidRDefault="00275EB6" w:rsidP="00275EB6">
            <w:pPr>
              <w:jc w:val="center"/>
              <w:rPr>
                <w:rFonts w:cs="Arial"/>
                <w:b/>
              </w:rPr>
            </w:pPr>
            <w:r w:rsidRPr="00275EB6">
              <w:rPr>
                <w:rFonts w:cs="Arial"/>
                <w:b/>
              </w:rPr>
              <w:t>Wind Resource (above 6.5 m/s)</w:t>
            </w:r>
          </w:p>
        </w:tc>
        <w:tc>
          <w:tcPr>
            <w:tcW w:w="1686" w:type="dxa"/>
            <w:vAlign w:val="center"/>
          </w:tcPr>
          <w:p w:rsidR="00275EB6" w:rsidRPr="00275EB6" w:rsidRDefault="00275EB6" w:rsidP="00275EB6">
            <w:pPr>
              <w:rPr>
                <w:rFonts w:ascii="Arial" w:hAnsi="Arial" w:cs="Arial"/>
                <w:b/>
              </w:rPr>
            </w:pPr>
            <w:r w:rsidRPr="00275EB6">
              <w:rPr>
                <w:rFonts w:ascii="Arial" w:hAnsi="Arial" w:cs="Arial"/>
                <w:b/>
                <w:noProof/>
              </w:rPr>
              <w:drawing>
                <wp:anchor distT="0" distB="0" distL="114300" distR="114300" simplePos="0" relativeHeight="251665408" behindDoc="0" locked="0" layoutInCell="1" allowOverlap="1" wp14:anchorId="294241EA" wp14:editId="6DE77E2E">
                  <wp:simplePos x="0" y="0"/>
                  <wp:positionH relativeFrom="column">
                    <wp:posOffset>2540</wp:posOffset>
                  </wp:positionH>
                  <wp:positionV relativeFrom="paragraph">
                    <wp:posOffset>-893445</wp:posOffset>
                  </wp:positionV>
                  <wp:extent cx="927100" cy="93345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927100" cy="933450"/>
                          </a:xfrm>
                          <a:prstGeom prst="rect">
                            <a:avLst/>
                          </a:prstGeom>
                        </pic:spPr>
                      </pic:pic>
                    </a:graphicData>
                  </a:graphic>
                  <wp14:sizeRelH relativeFrom="margin">
                    <wp14:pctWidth>0</wp14:pctWidth>
                  </wp14:sizeRelH>
                  <wp14:sizeRelV relativeFrom="margin">
                    <wp14:pctHeight>0</wp14:pctHeight>
                  </wp14:sizeRelV>
                </wp:anchor>
              </w:drawing>
            </w:r>
          </w:p>
        </w:tc>
      </w:tr>
      <w:tr w:rsidR="00275EB6" w:rsidRPr="00275EB6" w:rsidTr="00416500">
        <w:trPr>
          <w:trHeight w:val="1443"/>
        </w:trPr>
        <w:tc>
          <w:tcPr>
            <w:tcW w:w="2808" w:type="dxa"/>
            <w:vAlign w:val="center"/>
          </w:tcPr>
          <w:p w:rsidR="00275EB6" w:rsidRPr="00275EB6" w:rsidRDefault="00275EB6" w:rsidP="00275EB6">
            <w:pPr>
              <w:jc w:val="center"/>
              <w:rPr>
                <w:rFonts w:cs="Arial"/>
                <w:b/>
              </w:rPr>
            </w:pPr>
            <w:r w:rsidRPr="00275EB6">
              <w:rPr>
                <w:rFonts w:cs="Arial"/>
                <w:b/>
              </w:rPr>
              <w:t xml:space="preserve">Aviation and </w:t>
            </w:r>
            <w:proofErr w:type="spellStart"/>
            <w:r w:rsidRPr="00275EB6">
              <w:rPr>
                <w:rFonts w:cs="Arial"/>
                <w:b/>
              </w:rPr>
              <w:t>Defence</w:t>
            </w:r>
            <w:proofErr w:type="spellEnd"/>
            <w:r w:rsidRPr="00275EB6">
              <w:rPr>
                <w:rFonts w:cs="Arial"/>
                <w:b/>
              </w:rPr>
              <w:t xml:space="preserve"> Interests – Radar Sensitivity</w:t>
            </w:r>
          </w:p>
        </w:tc>
        <w:tc>
          <w:tcPr>
            <w:tcW w:w="1440" w:type="dxa"/>
            <w:vAlign w:val="center"/>
          </w:tcPr>
          <w:p w:rsidR="00275EB6" w:rsidRPr="00275EB6" w:rsidRDefault="00275EB6" w:rsidP="00275EB6">
            <w:pPr>
              <w:rPr>
                <w:rFonts w:cs="Arial"/>
                <w:b/>
              </w:rPr>
            </w:pPr>
            <w:r w:rsidRPr="00275EB6">
              <w:rPr>
                <w:rFonts w:cs="Arial"/>
                <w:b/>
                <w:noProof/>
              </w:rPr>
              <w:drawing>
                <wp:anchor distT="0" distB="0" distL="114300" distR="114300" simplePos="0" relativeHeight="251663360" behindDoc="0" locked="0" layoutInCell="1" allowOverlap="1" wp14:anchorId="64E0922F" wp14:editId="16550F6F">
                  <wp:simplePos x="0" y="0"/>
                  <wp:positionH relativeFrom="column">
                    <wp:posOffset>-5080</wp:posOffset>
                  </wp:positionH>
                  <wp:positionV relativeFrom="paragraph">
                    <wp:posOffset>-940435</wp:posOffset>
                  </wp:positionV>
                  <wp:extent cx="934085" cy="93218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4085" cy="932180"/>
                          </a:xfrm>
                          <a:prstGeom prst="rect">
                            <a:avLst/>
                          </a:prstGeom>
                        </pic:spPr>
                      </pic:pic>
                    </a:graphicData>
                  </a:graphic>
                  <wp14:sizeRelH relativeFrom="margin">
                    <wp14:pctWidth>0</wp14:pctWidth>
                  </wp14:sizeRelH>
                  <wp14:sizeRelV relativeFrom="margin">
                    <wp14:pctHeight>0</wp14:pctHeight>
                  </wp14:sizeRelV>
                </wp:anchor>
              </w:drawing>
            </w:r>
          </w:p>
        </w:tc>
        <w:tc>
          <w:tcPr>
            <w:tcW w:w="3082" w:type="dxa"/>
            <w:vAlign w:val="center"/>
          </w:tcPr>
          <w:p w:rsidR="00275EB6" w:rsidRPr="00275EB6" w:rsidRDefault="00275EB6" w:rsidP="00275EB6">
            <w:pPr>
              <w:jc w:val="center"/>
              <w:rPr>
                <w:rFonts w:cs="Arial"/>
                <w:b/>
              </w:rPr>
            </w:pPr>
            <w:r w:rsidRPr="00275EB6">
              <w:rPr>
                <w:rFonts w:cs="Arial"/>
                <w:b/>
              </w:rPr>
              <w:t>Landscape Highly Sensitive to Small Scale Windfarms</w:t>
            </w:r>
          </w:p>
        </w:tc>
        <w:tc>
          <w:tcPr>
            <w:tcW w:w="1686" w:type="dxa"/>
            <w:vAlign w:val="center"/>
          </w:tcPr>
          <w:p w:rsidR="00275EB6" w:rsidRPr="00275EB6" w:rsidRDefault="00275EB6" w:rsidP="00275EB6">
            <w:pPr>
              <w:jc w:val="center"/>
              <w:rPr>
                <w:rFonts w:ascii="Arial" w:hAnsi="Arial" w:cs="Arial"/>
                <w:b/>
              </w:rPr>
            </w:pPr>
            <w:r w:rsidRPr="00275EB6">
              <w:rPr>
                <w:rFonts w:ascii="Arial" w:hAnsi="Arial" w:cs="Arial"/>
                <w:b/>
                <w:noProof/>
              </w:rPr>
              <w:drawing>
                <wp:anchor distT="0" distB="0" distL="114300" distR="114300" simplePos="0" relativeHeight="251666432" behindDoc="0" locked="0" layoutInCell="1" allowOverlap="1" wp14:anchorId="583DE08D" wp14:editId="58DC6926">
                  <wp:simplePos x="0" y="0"/>
                  <wp:positionH relativeFrom="column">
                    <wp:posOffset>1270</wp:posOffset>
                  </wp:positionH>
                  <wp:positionV relativeFrom="paragraph">
                    <wp:posOffset>-936625</wp:posOffset>
                  </wp:positionV>
                  <wp:extent cx="927100" cy="972185"/>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27100" cy="972185"/>
                          </a:xfrm>
                          <a:prstGeom prst="rect">
                            <a:avLst/>
                          </a:prstGeom>
                        </pic:spPr>
                      </pic:pic>
                    </a:graphicData>
                  </a:graphic>
                  <wp14:sizeRelH relativeFrom="margin">
                    <wp14:pctWidth>0</wp14:pctWidth>
                  </wp14:sizeRelH>
                  <wp14:sizeRelV relativeFrom="margin">
                    <wp14:pctHeight>0</wp14:pctHeight>
                  </wp14:sizeRelV>
                </wp:anchor>
              </w:drawing>
            </w:r>
          </w:p>
        </w:tc>
      </w:tr>
    </w:tbl>
    <w:p w:rsidR="00275EB6" w:rsidRPr="00275EB6" w:rsidRDefault="00275EB6" w:rsidP="00275EB6">
      <w:pPr>
        <w:spacing w:before="240"/>
        <w:jc w:val="both"/>
        <w:rPr>
          <w:rFonts w:eastAsia="SimSun" w:cs="Arial"/>
          <w:b/>
        </w:rPr>
      </w:pPr>
      <w:r w:rsidRPr="00275EB6">
        <w:rPr>
          <w:rFonts w:eastAsia="SimSun" w:cs="Arial"/>
        </w:rPr>
        <w:t>In Ayrshire the landscape is also seen as a major asset in economic development, tourism, leisure and recreation as well as a source of pride and pleasure to residents. Public awareness of changes in landscape brought about by development proposals is increasing, particularly in relation to wind farm developments. The commitment to sustainable development now enshrined in planning legislation requires that the character and qualities of the landscape are maintained in all their richness and diversity.</w:t>
      </w:r>
    </w:p>
    <w:p w:rsidR="00275EB6" w:rsidRPr="00275EB6" w:rsidRDefault="00275EB6" w:rsidP="00275EB6">
      <w:pPr>
        <w:jc w:val="both"/>
        <w:rPr>
          <w:rFonts w:eastAsia="SimSun" w:cs="Arial"/>
        </w:rPr>
      </w:pPr>
      <w:r w:rsidRPr="00275EB6">
        <w:rPr>
          <w:rFonts w:eastAsia="SimSun" w:cs="Arial"/>
        </w:rPr>
        <w:t>These regulations showed that wind turbines would have significant impacts on the character of the Great Cumbrae landscape. Therefore, to limit environmental impacts, 5 wind turbines with a typology of less than 30metres were selected for use</w:t>
      </w:r>
      <w:sdt>
        <w:sdtPr>
          <w:rPr>
            <w:rFonts w:eastAsia="SimSun" w:cs="Arial"/>
          </w:rPr>
          <w:id w:val="895095460"/>
          <w:citation/>
        </w:sdtPr>
        <w:sdtContent>
          <w:r w:rsidRPr="00275EB6">
            <w:rPr>
              <w:rFonts w:eastAsia="SimSun" w:cs="Arial"/>
            </w:rPr>
            <w:fldChar w:fldCharType="begin"/>
          </w:r>
          <w:r w:rsidRPr="00275EB6">
            <w:rPr>
              <w:rFonts w:eastAsia="SimSun" w:cs="Arial"/>
            </w:rPr>
            <w:instrText xml:space="preserve">CITATION 13No \l 2057 </w:instrText>
          </w:r>
          <w:r w:rsidRPr="00275EB6">
            <w:rPr>
              <w:rFonts w:eastAsia="SimSun" w:cs="Arial"/>
            </w:rPr>
            <w:fldChar w:fldCharType="separate"/>
          </w:r>
          <w:r w:rsidRPr="00275EB6">
            <w:rPr>
              <w:rFonts w:eastAsia="SimSun" w:cs="Arial"/>
              <w:noProof/>
            </w:rPr>
            <w:t xml:space="preserve"> [4]</w:t>
          </w:r>
          <w:r w:rsidRPr="00275EB6">
            <w:rPr>
              <w:rFonts w:eastAsia="SimSun" w:cs="Arial"/>
            </w:rPr>
            <w:fldChar w:fldCharType="end"/>
          </w:r>
        </w:sdtContent>
      </w:sdt>
      <w:r w:rsidRPr="00275EB6">
        <w:rPr>
          <w:rFonts w:eastAsia="SimSun" w:cs="Arial"/>
        </w:rPr>
        <w:t>. These wind turbines could only be built on the coastal fringe with agriculture. Additionally, the site with the highest wind speed was on the south west side of Great Cumbrae. After all these considerations, the best site available was decided to be located nearby Gowk Stone, as it was within regulation and situated out with any Scottish Wildlife Trust Sites</w:t>
      </w:r>
      <w:sdt>
        <w:sdtPr>
          <w:rPr>
            <w:rFonts w:eastAsia="SimSun" w:cs="Arial"/>
          </w:rPr>
          <w:id w:val="2144077575"/>
          <w:citation/>
        </w:sdtPr>
        <w:sdtContent>
          <w:r w:rsidRPr="00275EB6">
            <w:rPr>
              <w:rFonts w:eastAsia="SimSun" w:cs="Arial"/>
            </w:rPr>
            <w:fldChar w:fldCharType="begin"/>
          </w:r>
          <w:r w:rsidRPr="00275EB6">
            <w:rPr>
              <w:rFonts w:eastAsia="SimSun" w:cs="Arial"/>
            </w:rPr>
            <w:instrText xml:space="preserve"> CITATION 13No \l 2057 </w:instrText>
          </w:r>
          <w:r w:rsidRPr="00275EB6">
            <w:rPr>
              <w:rFonts w:eastAsia="SimSun" w:cs="Arial"/>
            </w:rPr>
            <w:fldChar w:fldCharType="separate"/>
          </w:r>
          <w:r w:rsidRPr="00275EB6">
            <w:rPr>
              <w:rFonts w:eastAsia="SimSun" w:cs="Arial"/>
              <w:noProof/>
            </w:rPr>
            <w:t xml:space="preserve"> [4]</w:t>
          </w:r>
          <w:r w:rsidRPr="00275EB6">
            <w:rPr>
              <w:rFonts w:eastAsia="SimSun" w:cs="Arial"/>
            </w:rPr>
            <w:fldChar w:fldCharType="end"/>
          </w:r>
        </w:sdtContent>
      </w:sdt>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11" w:name="_Toc509565479"/>
      <w:r w:rsidRPr="00275EB6">
        <w:rPr>
          <w:rFonts w:asciiTheme="majorHAnsi" w:eastAsiaTheme="majorEastAsia" w:hAnsiTheme="majorHAnsi" w:cstheme="majorBidi"/>
          <w:color w:val="2F5496" w:themeColor="accent1" w:themeShade="BF"/>
          <w:sz w:val="26"/>
          <w:szCs w:val="26"/>
        </w:rPr>
        <w:t>2.2 Great Cumbrae Site Parameters</w:t>
      </w:r>
      <w:bookmarkEnd w:id="11"/>
    </w:p>
    <w:p w:rsidR="00275EB6" w:rsidRPr="00275EB6" w:rsidRDefault="00275EB6" w:rsidP="00402994">
      <w:pPr>
        <w:tabs>
          <w:tab w:val="left" w:pos="7389"/>
        </w:tabs>
        <w:jc w:val="both"/>
        <w:rPr>
          <w:rFonts w:eastAsia="SimSun"/>
        </w:rPr>
      </w:pPr>
      <w:r w:rsidRPr="00275EB6">
        <w:rPr>
          <w:rFonts w:eastAsia="SimSun"/>
        </w:rPr>
        <w:t xml:space="preserve">Great </w:t>
      </w:r>
      <w:proofErr w:type="spellStart"/>
      <w:r w:rsidRPr="00275EB6">
        <w:rPr>
          <w:rFonts w:eastAsia="SimSun"/>
        </w:rPr>
        <w:t>Cumbrae</w:t>
      </w:r>
      <w:r w:rsidR="005E2D94">
        <w:rPr>
          <w:rFonts w:eastAsia="SimSun"/>
        </w:rPr>
        <w:t>’</w:t>
      </w:r>
      <w:r w:rsidRPr="00275EB6">
        <w:rPr>
          <w:rFonts w:eastAsia="SimSun"/>
        </w:rPr>
        <w:t>s</w:t>
      </w:r>
      <w:proofErr w:type="spellEnd"/>
      <w:r w:rsidRPr="00275EB6">
        <w:rPr>
          <w:rFonts w:eastAsia="SimSun"/>
        </w:rPr>
        <w:t xml:space="preserve"> character type has many </w:t>
      </w:r>
      <w:proofErr w:type="gramStart"/>
      <w:r w:rsidRPr="00275EB6">
        <w:rPr>
          <w:rFonts w:eastAsia="SimSun"/>
        </w:rPr>
        <w:t>different aspects</w:t>
      </w:r>
      <w:proofErr w:type="gramEnd"/>
      <w:r w:rsidRPr="00275EB6">
        <w:rPr>
          <w:rFonts w:eastAsia="SimSun"/>
        </w:rPr>
        <w:t xml:space="preserve">. There is a sense of a small-scale landscape on the island due to the rugged hilly core of the island and the presence of small features including farms and other buildings and trees. The western side comprises of a raised beach coast which forms a prominent low cliff and is covered in broadleaved woodlands. The town of Millport is situated on the south facing bay and has a strong architectural integrity </w:t>
      </w:r>
      <w:sdt>
        <w:sdtPr>
          <w:rPr>
            <w:rFonts w:eastAsia="SimSun"/>
          </w:rPr>
          <w:id w:val="-852030372"/>
          <w:citation/>
        </w:sdtPr>
        <w:sdtContent>
          <w:r w:rsidRPr="00275EB6">
            <w:rPr>
              <w:rFonts w:eastAsia="SimSun"/>
            </w:rPr>
            <w:fldChar w:fldCharType="begin"/>
          </w:r>
          <w:r w:rsidRPr="00275EB6">
            <w:rPr>
              <w:rFonts w:eastAsia="SimSun"/>
            </w:rPr>
            <w:instrText xml:space="preserve"> CITATION Car13 \l 2057 </w:instrText>
          </w:r>
          <w:r w:rsidRPr="00275EB6">
            <w:rPr>
              <w:rFonts w:eastAsia="SimSun"/>
            </w:rPr>
            <w:fldChar w:fldCharType="separate"/>
          </w:r>
          <w:r w:rsidRPr="00275EB6">
            <w:rPr>
              <w:rFonts w:eastAsia="SimSun"/>
              <w:noProof/>
            </w:rPr>
            <w:t>[5]</w:t>
          </w:r>
          <w:r w:rsidRPr="00275EB6">
            <w:rPr>
              <w:rFonts w:eastAsia="SimSun"/>
            </w:rPr>
            <w:fldChar w:fldCharType="end"/>
          </w:r>
        </w:sdtContent>
      </w:sdt>
      <w:r w:rsidRPr="00275EB6">
        <w:rPr>
          <w:rFonts w:eastAsia="SimSun"/>
        </w:rPr>
        <w:t xml:space="preserve">. Great Cumbrae is popular with cyclists and walkers </w:t>
      </w:r>
      <w:proofErr w:type="gramStart"/>
      <w:r w:rsidRPr="00275EB6">
        <w:rPr>
          <w:rFonts w:eastAsia="SimSun"/>
        </w:rPr>
        <w:t>and also</w:t>
      </w:r>
      <w:proofErr w:type="gramEnd"/>
      <w:r w:rsidRPr="00275EB6">
        <w:rPr>
          <w:rFonts w:eastAsia="SimSun"/>
        </w:rPr>
        <w:t xml:space="preserve"> provides a key focus seen from parts of the North Ayrshire Coast, increasing visual sensitivity.</w:t>
      </w:r>
    </w:p>
    <w:p w:rsidR="00275EB6" w:rsidRPr="00275EB6" w:rsidRDefault="00275EB6" w:rsidP="00402994">
      <w:pPr>
        <w:tabs>
          <w:tab w:val="left" w:pos="7389"/>
        </w:tabs>
        <w:jc w:val="both"/>
        <w:rPr>
          <w:rFonts w:eastAsia="SimSun"/>
        </w:rPr>
      </w:pPr>
      <w:r w:rsidRPr="00275EB6">
        <w:rPr>
          <w:rFonts w:eastAsia="SimSun"/>
        </w:rPr>
        <w:t xml:space="preserve">The wind turbines could only be built on the ‘coastal fringe with agriculture’ shown in green in Appendix A1 </w:t>
      </w:r>
      <w:sdt>
        <w:sdtPr>
          <w:rPr>
            <w:rFonts w:eastAsia="SimSun"/>
          </w:rPr>
          <w:id w:val="-828058770"/>
          <w:citation/>
        </w:sdtPr>
        <w:sdtContent>
          <w:r w:rsidRPr="00275EB6">
            <w:rPr>
              <w:rFonts w:eastAsia="SimSun"/>
            </w:rPr>
            <w:fldChar w:fldCharType="begin"/>
          </w:r>
          <w:r w:rsidRPr="00275EB6">
            <w:rPr>
              <w:rFonts w:eastAsia="SimSun"/>
            </w:rPr>
            <w:instrText xml:space="preserve"> CITATION Car09 \l 2057 </w:instrText>
          </w:r>
          <w:r w:rsidRPr="00275EB6">
            <w:rPr>
              <w:rFonts w:eastAsia="SimSun"/>
            </w:rPr>
            <w:fldChar w:fldCharType="separate"/>
          </w:r>
          <w:r w:rsidRPr="00275EB6">
            <w:rPr>
              <w:rFonts w:eastAsia="SimSun"/>
              <w:noProof/>
            </w:rPr>
            <w:t>[6]</w:t>
          </w:r>
          <w:r w:rsidRPr="00275EB6">
            <w:rPr>
              <w:rFonts w:eastAsia="SimSun"/>
            </w:rPr>
            <w:fldChar w:fldCharType="end"/>
          </w:r>
        </w:sdtContent>
      </w:sdt>
      <w:r w:rsidRPr="00275EB6">
        <w:rPr>
          <w:rFonts w:eastAsia="SimSun"/>
        </w:rPr>
        <w:t xml:space="preserve">. As the Purple region which is called the ‘rugged island core’ was deemed to have no </w:t>
      </w:r>
      <w:r w:rsidRPr="00275EB6">
        <w:rPr>
          <w:rFonts w:eastAsia="SimSun"/>
        </w:rPr>
        <w:lastRenderedPageBreak/>
        <w:t xml:space="preserve">capacity for wind turbines due to the landscape sensitivity, according to the Ayrshire Council.  Furthermore, the turbines could not be sited close to the coast or nearby the top of cliffs, as they are prominent features seen from the coast road. After all these considerations, the best site available was nearby Gowk Stone, as it is within regulation and situated out with any Scottish Wildlife Trust Sites, shown in Appendix A2 </w:t>
      </w:r>
      <w:sdt>
        <w:sdtPr>
          <w:rPr>
            <w:rFonts w:eastAsia="SimSun"/>
          </w:rPr>
          <w:id w:val="-2110498011"/>
          <w:citation/>
        </w:sdtPr>
        <w:sdtContent>
          <w:r w:rsidRPr="00275EB6">
            <w:rPr>
              <w:rFonts w:eastAsia="SimSun"/>
            </w:rPr>
            <w:fldChar w:fldCharType="begin"/>
          </w:r>
          <w:r w:rsidRPr="00275EB6">
            <w:rPr>
              <w:rFonts w:eastAsia="SimSun"/>
            </w:rPr>
            <w:instrText xml:space="preserve"> CITATION Tec \l 2057 </w:instrText>
          </w:r>
          <w:r w:rsidRPr="00275EB6">
            <w:rPr>
              <w:rFonts w:eastAsia="SimSun"/>
            </w:rPr>
            <w:fldChar w:fldCharType="separate"/>
          </w:r>
          <w:r w:rsidRPr="00275EB6">
            <w:rPr>
              <w:rFonts w:eastAsia="SimSun"/>
              <w:noProof/>
            </w:rPr>
            <w:t>[7]</w:t>
          </w:r>
          <w:r w:rsidRPr="00275EB6">
            <w:rPr>
              <w:rFonts w:eastAsia="SimSun"/>
            </w:rPr>
            <w:fldChar w:fldCharType="end"/>
          </w:r>
        </w:sdtContent>
      </w:sdt>
      <w:r w:rsidRPr="00275EB6">
        <w:rPr>
          <w:rFonts w:eastAsia="SimSun"/>
        </w:rPr>
        <w:t>.</w:t>
      </w:r>
      <w:r w:rsidRPr="00275EB6">
        <w:rPr>
          <w:rFonts w:eastAsia="SimSun"/>
        </w:rPr>
        <w:tab/>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12" w:name="_Toc509565480"/>
      <w:r w:rsidRPr="00275EB6">
        <w:rPr>
          <w:rFonts w:asciiTheme="majorHAnsi" w:eastAsiaTheme="majorEastAsia" w:hAnsiTheme="majorHAnsi" w:cstheme="majorBidi"/>
          <w:color w:val="2F5496" w:themeColor="accent1" w:themeShade="BF"/>
          <w:sz w:val="26"/>
          <w:szCs w:val="26"/>
        </w:rPr>
        <w:t>2.3 Planning Application</w:t>
      </w:r>
      <w:bookmarkEnd w:id="12"/>
    </w:p>
    <w:p w:rsidR="00275EB6" w:rsidRPr="00275EB6" w:rsidRDefault="00275EB6" w:rsidP="00402994">
      <w:pPr>
        <w:jc w:val="both"/>
        <w:rPr>
          <w:rFonts w:eastAsia="SimSun"/>
        </w:rPr>
      </w:pPr>
      <w:r w:rsidRPr="00275EB6">
        <w:rPr>
          <w:rFonts w:eastAsia="SimSun"/>
        </w:rPr>
        <w:t xml:space="preserve">There is a Local Development Plan (LDP) that relates to land use. In this document it indicates where certain types of development </w:t>
      </w:r>
      <w:proofErr w:type="gramStart"/>
      <w:r w:rsidRPr="00275EB6">
        <w:rPr>
          <w:rFonts w:eastAsia="SimSun"/>
        </w:rPr>
        <w:t>are allowed to</w:t>
      </w:r>
      <w:proofErr w:type="gramEnd"/>
      <w:r w:rsidRPr="00275EB6">
        <w:rPr>
          <w:rFonts w:eastAsia="SimSun"/>
        </w:rPr>
        <w:t xml:space="preserve"> be built or not. The LDP regulations will be in place up to 2025 and it provides the policy framework for determining planning applications. The key stages of planning applications are as follows </w:t>
      </w:r>
      <w:sdt>
        <w:sdtPr>
          <w:rPr>
            <w:rFonts w:eastAsia="SimSun"/>
          </w:rPr>
          <w:id w:val="282859205"/>
          <w:citation/>
        </w:sdtPr>
        <w:sdtContent>
          <w:r w:rsidRPr="00275EB6">
            <w:rPr>
              <w:rFonts w:eastAsia="SimSun"/>
            </w:rPr>
            <w:fldChar w:fldCharType="begin"/>
          </w:r>
          <w:r w:rsidRPr="00275EB6">
            <w:rPr>
              <w:rFonts w:eastAsia="SimSun"/>
            </w:rPr>
            <w:instrText xml:space="preserve"> CITATION Wil13 \l 2057 </w:instrText>
          </w:r>
          <w:r w:rsidRPr="00275EB6">
            <w:rPr>
              <w:rFonts w:eastAsia="SimSun"/>
            </w:rPr>
            <w:fldChar w:fldCharType="separate"/>
          </w:r>
          <w:r w:rsidRPr="00275EB6">
            <w:rPr>
              <w:rFonts w:eastAsia="SimSun"/>
              <w:noProof/>
            </w:rPr>
            <w:t>[8]</w:t>
          </w:r>
          <w:r w:rsidRPr="00275EB6">
            <w:rPr>
              <w:rFonts w:eastAsia="SimSun"/>
            </w:rPr>
            <w:fldChar w:fldCharType="end"/>
          </w:r>
        </w:sdtContent>
      </w:sdt>
      <w:r w:rsidRPr="00275EB6">
        <w:rPr>
          <w:rFonts w:eastAsia="SimSun"/>
        </w:rPr>
        <w:t>:</w:t>
      </w:r>
    </w:p>
    <w:p w:rsidR="00275EB6" w:rsidRPr="00275EB6" w:rsidRDefault="00275EB6" w:rsidP="00275EB6">
      <w:pPr>
        <w:numPr>
          <w:ilvl w:val="0"/>
          <w:numId w:val="28"/>
        </w:numPr>
        <w:rPr>
          <w:rFonts w:eastAsia="SimSun"/>
        </w:rPr>
      </w:pPr>
      <w:r w:rsidRPr="00275EB6">
        <w:rPr>
          <w:rFonts w:eastAsia="SimSun"/>
        </w:rPr>
        <w:t>There is an initial pre-screening assessment. Which identifies whether a plan will likely have significant environmental effects.</w:t>
      </w:r>
    </w:p>
    <w:p w:rsidR="00275EB6" w:rsidRPr="00275EB6" w:rsidRDefault="00275EB6" w:rsidP="00275EB6">
      <w:pPr>
        <w:numPr>
          <w:ilvl w:val="0"/>
          <w:numId w:val="28"/>
        </w:numPr>
        <w:rPr>
          <w:rFonts w:eastAsia="SimSun"/>
        </w:rPr>
      </w:pPr>
      <w:r w:rsidRPr="00275EB6">
        <w:rPr>
          <w:rFonts w:eastAsia="SimSun"/>
        </w:rPr>
        <w:t>Scoping information about the plan and its potential environmental effects presented in the 'Environmental Report' requires consultation with the statutory consultees.</w:t>
      </w:r>
    </w:p>
    <w:p w:rsidR="00275EB6" w:rsidRPr="00275EB6" w:rsidRDefault="00275EB6" w:rsidP="00275EB6">
      <w:pPr>
        <w:numPr>
          <w:ilvl w:val="0"/>
          <w:numId w:val="28"/>
        </w:numPr>
        <w:rPr>
          <w:rFonts w:eastAsia="SimSun"/>
        </w:rPr>
      </w:pPr>
      <w:r w:rsidRPr="00275EB6">
        <w:rPr>
          <w:rFonts w:eastAsia="SimSun"/>
        </w:rPr>
        <w:t>Environmental Report outlines the findings and is published and publicly consulted upon at the same time as the plan.</w:t>
      </w:r>
    </w:p>
    <w:p w:rsidR="00275EB6" w:rsidRPr="00275EB6" w:rsidRDefault="00275EB6" w:rsidP="00275EB6">
      <w:pPr>
        <w:numPr>
          <w:ilvl w:val="0"/>
          <w:numId w:val="28"/>
        </w:numPr>
        <w:rPr>
          <w:rFonts w:eastAsia="SimSun"/>
        </w:rPr>
      </w:pPr>
      <w:r w:rsidRPr="00275EB6">
        <w:rPr>
          <w:rFonts w:eastAsia="SimSun"/>
        </w:rPr>
        <w:t xml:space="preserve">There is then a post-adoption statement which is produced after the plan has been adopted. It set outs how the Environmental Report and consultation comments have been </w:t>
      </w:r>
      <w:proofErr w:type="gramStart"/>
      <w:r w:rsidRPr="00275EB6">
        <w:rPr>
          <w:rFonts w:eastAsia="SimSun"/>
        </w:rPr>
        <w:t>taken into account</w:t>
      </w:r>
      <w:proofErr w:type="gramEnd"/>
      <w:r w:rsidRPr="00275EB6">
        <w:rPr>
          <w:rFonts w:eastAsia="SimSun"/>
        </w:rPr>
        <w:t xml:space="preserve"> within the finalised plan.</w:t>
      </w:r>
    </w:p>
    <w:p w:rsidR="00275EB6" w:rsidRPr="00275EB6" w:rsidRDefault="00275EB6" w:rsidP="00275EB6">
      <w:pPr>
        <w:numPr>
          <w:ilvl w:val="0"/>
          <w:numId w:val="28"/>
        </w:numPr>
        <w:rPr>
          <w:rFonts w:eastAsia="SimSun"/>
        </w:rPr>
      </w:pPr>
      <w:r w:rsidRPr="00275EB6">
        <w:rPr>
          <w:rFonts w:eastAsia="SimSun"/>
        </w:rPr>
        <w:t>Finally, there is the monitoring stage which identifies the unforeseen, adverse environmental impacts of the plan. It then reports on this and advices on how to mitigate the impacts.</w:t>
      </w:r>
    </w:p>
    <w:p w:rsidR="00275EB6" w:rsidRPr="00275EB6" w:rsidRDefault="00275EB6" w:rsidP="00402994">
      <w:pPr>
        <w:tabs>
          <w:tab w:val="left" w:pos="1170"/>
        </w:tabs>
        <w:jc w:val="both"/>
        <w:rPr>
          <w:rFonts w:eastAsia="SimSun"/>
        </w:rPr>
      </w:pPr>
      <w:r w:rsidRPr="00275EB6">
        <w:rPr>
          <w:rFonts w:eastAsia="SimSun"/>
        </w:rPr>
        <w:t xml:space="preserve">For more specific components of the wind turbine installation specialists will have to be approached. For example, the Directorate of Airspace Policy of the Civil Aviation Authority is the contact point for all wind turbine consultations. They then consult their own contacts to access the planning application. This is because wind generator turbines are a considered a threat to air navigation and can also impact signals radiated from and received by aeronautical systems. Furthermore, the blades may cause an electromagnetic disturbance which can cause problems in the performance of aviation systems </w:t>
      </w:r>
      <w:sdt>
        <w:sdtPr>
          <w:rPr>
            <w:rFonts w:eastAsia="SimSun"/>
          </w:rPr>
          <w:id w:val="-400671677"/>
          <w:citation/>
        </w:sdtPr>
        <w:sdtContent>
          <w:r w:rsidRPr="00275EB6">
            <w:rPr>
              <w:rFonts w:eastAsia="SimSun"/>
            </w:rPr>
            <w:fldChar w:fldCharType="begin"/>
          </w:r>
          <w:r w:rsidRPr="00275EB6">
            <w:rPr>
              <w:rFonts w:eastAsia="SimSun"/>
            </w:rPr>
            <w:instrText xml:space="preserve"> CITATION Nor \l 2057 </w:instrText>
          </w:r>
          <w:r w:rsidRPr="00275EB6">
            <w:rPr>
              <w:rFonts w:eastAsia="SimSun"/>
            </w:rPr>
            <w:fldChar w:fldCharType="separate"/>
          </w:r>
          <w:r w:rsidRPr="00275EB6">
            <w:rPr>
              <w:rFonts w:eastAsia="SimSun"/>
              <w:noProof/>
            </w:rPr>
            <w:t>[9]</w:t>
          </w:r>
          <w:r w:rsidRPr="00275EB6">
            <w:rPr>
              <w:rFonts w:eastAsia="SimSun"/>
            </w:rPr>
            <w:fldChar w:fldCharType="end"/>
          </w:r>
        </w:sdtContent>
      </w:sdt>
      <w:r w:rsidRPr="00275EB6">
        <w:rPr>
          <w:rFonts w:eastAsia="SimSun"/>
        </w:rPr>
        <w:t>.</w:t>
      </w:r>
    </w:p>
    <w:p w:rsidR="00275EB6" w:rsidRPr="00275EB6" w:rsidRDefault="00275EB6" w:rsidP="00275EB6">
      <w:pPr>
        <w:keepNext/>
        <w:keepLines/>
        <w:numPr>
          <w:ilvl w:val="0"/>
          <w:numId w:val="1"/>
        </w:numPr>
        <w:spacing w:before="240" w:after="0"/>
        <w:outlineLvl w:val="0"/>
        <w:rPr>
          <w:rFonts w:asciiTheme="majorHAnsi" w:eastAsiaTheme="majorEastAsia" w:hAnsiTheme="majorHAnsi" w:cstheme="majorBidi"/>
          <w:color w:val="2F5496" w:themeColor="accent1" w:themeShade="BF"/>
          <w:sz w:val="32"/>
          <w:szCs w:val="32"/>
        </w:rPr>
      </w:pPr>
      <w:bookmarkStart w:id="13" w:name="_Ref509178525"/>
      <w:bookmarkStart w:id="14" w:name="_Toc509565481"/>
      <w:r w:rsidRPr="00275EB6">
        <w:rPr>
          <w:rFonts w:asciiTheme="majorHAnsi" w:eastAsiaTheme="majorEastAsia" w:hAnsiTheme="majorHAnsi" w:cstheme="majorBidi"/>
          <w:color w:val="2F5496" w:themeColor="accent1" w:themeShade="BF"/>
          <w:sz w:val="32"/>
          <w:szCs w:val="32"/>
        </w:rPr>
        <w:t>Wind Turbine Specifications</w:t>
      </w:r>
      <w:bookmarkEnd w:id="13"/>
      <w:bookmarkEnd w:id="14"/>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15" w:name="_Toc509565482"/>
      <w:r w:rsidRPr="00275EB6">
        <w:rPr>
          <w:rFonts w:asciiTheme="majorHAnsi" w:eastAsiaTheme="majorEastAsia" w:hAnsiTheme="majorHAnsi" w:cstheme="majorBidi"/>
          <w:color w:val="2F5496" w:themeColor="accent1" w:themeShade="BF"/>
          <w:sz w:val="26"/>
          <w:szCs w:val="26"/>
        </w:rPr>
        <w:t>3.1 Wind Turbine Selection and Change of Project Scope</w:t>
      </w:r>
      <w:bookmarkEnd w:id="15"/>
    </w:p>
    <w:p w:rsidR="00275EB6" w:rsidRPr="00275EB6" w:rsidRDefault="00275EB6" w:rsidP="00275EB6">
      <w:pPr>
        <w:jc w:val="both"/>
        <w:rPr>
          <w:rFonts w:eastAsia="SimSun"/>
        </w:rPr>
      </w:pPr>
      <w:r w:rsidRPr="00275EB6">
        <w:rPr>
          <w:rFonts w:eastAsia="SimSun"/>
        </w:rPr>
        <w:t>One of the main criteria of the project is to supply enough electricity for the whole island of Great Cumbrae. Exact energy demand for Cumbrae was not found during research and hence an estimation was made based on a similar island, the Isle of Mull</w:t>
      </w:r>
      <w:sdt>
        <w:sdtPr>
          <w:rPr>
            <w:rFonts w:eastAsia="SimSun"/>
          </w:rPr>
          <w:id w:val="1496757965"/>
          <w:citation/>
        </w:sdtPr>
        <w:sdtContent>
          <w:r w:rsidRPr="00275EB6">
            <w:rPr>
              <w:rFonts w:eastAsia="SimSun"/>
            </w:rPr>
            <w:fldChar w:fldCharType="begin"/>
          </w:r>
          <w:r w:rsidRPr="00275EB6">
            <w:rPr>
              <w:rFonts w:eastAsia="SimSun"/>
            </w:rPr>
            <w:instrText xml:space="preserve"> CITATION Car18 \l 2057 </w:instrText>
          </w:r>
          <w:r w:rsidRPr="00275EB6">
            <w:rPr>
              <w:rFonts w:eastAsia="SimSun"/>
            </w:rPr>
            <w:fldChar w:fldCharType="separate"/>
          </w:r>
          <w:r w:rsidRPr="00275EB6">
            <w:rPr>
              <w:rFonts w:eastAsia="SimSun"/>
              <w:noProof/>
            </w:rPr>
            <w:t xml:space="preserve"> [10]</w:t>
          </w:r>
          <w:r w:rsidRPr="00275EB6">
            <w:rPr>
              <w:rFonts w:eastAsia="SimSun"/>
            </w:rPr>
            <w:fldChar w:fldCharType="end"/>
          </w:r>
        </w:sdtContent>
      </w:sdt>
      <w:r w:rsidRPr="00275EB6">
        <w:rPr>
          <w:rFonts w:eastAsia="SimSun"/>
        </w:rPr>
        <w:t xml:space="preserve">, leading to an estimation of 6GWh of energy consumed per year for Cumbrae. Research showed that many models of turbines can achieve this goal but as mentioned in the previous section, height restrictions of 30m per turbine and a maximum of 5 turbines in any one location placed by North Ayrshire council greatly limited the range of wind turbines suitable. </w:t>
      </w:r>
    </w:p>
    <w:p w:rsidR="00275EB6" w:rsidRPr="00275EB6" w:rsidRDefault="00275EB6" w:rsidP="00275EB6">
      <w:pPr>
        <w:spacing w:after="0"/>
        <w:jc w:val="both"/>
        <w:rPr>
          <w:rFonts w:eastAsia="SimSun"/>
        </w:rPr>
      </w:pPr>
      <w:r w:rsidRPr="00275EB6">
        <w:rPr>
          <w:rFonts w:eastAsia="SimSun"/>
        </w:rPr>
        <w:t>Further research found that wind turbines of under 30m maximum height are rated up to 100kW but often less. Quick estimation of the energy produced by a wind turbine can be calculated:</w:t>
      </w:r>
    </w:p>
    <w:p w:rsidR="00275EB6" w:rsidRPr="00275EB6" w:rsidRDefault="00275EB6" w:rsidP="00275EB6">
      <w:pPr>
        <w:spacing w:after="0"/>
        <w:jc w:val="both"/>
        <w:rPr>
          <w:rFonts w:eastAsia="SimSun"/>
        </w:rPr>
      </w:pPr>
    </w:p>
    <w:p w:rsidR="00275EB6" w:rsidRPr="00275EB6" w:rsidRDefault="00275EB6" w:rsidP="00275EB6">
      <w:pPr>
        <w:spacing w:after="0"/>
        <w:jc w:val="both"/>
        <w:rPr>
          <w:rFonts w:eastAsiaTheme="minorEastAsia"/>
        </w:rPr>
      </w:pPr>
      <m:oMathPara>
        <m:oMath>
          <m:r>
            <w:rPr>
              <w:rFonts w:ascii="Cambria Math" w:eastAsia="SimSun" w:hAnsi="Cambria Math"/>
            </w:rPr>
            <m:t>Energy Output / Year=Capacity Factor*Rated Power*24 Hours*365 Days</m:t>
          </m:r>
        </m:oMath>
      </m:oMathPara>
    </w:p>
    <w:p w:rsidR="00275EB6" w:rsidRPr="00275EB6" w:rsidRDefault="00275EB6" w:rsidP="00275EB6">
      <w:pPr>
        <w:spacing w:after="0"/>
        <w:jc w:val="both"/>
        <w:rPr>
          <w:rFonts w:eastAsia="SimSun"/>
        </w:rPr>
      </w:pPr>
    </w:p>
    <w:p w:rsidR="00275EB6" w:rsidRPr="00275EB6" w:rsidRDefault="00275EB6" w:rsidP="00275EB6">
      <w:pPr>
        <w:jc w:val="both"/>
        <w:rPr>
          <w:rFonts w:eastAsia="SimSun"/>
        </w:rPr>
      </w:pPr>
      <w:r w:rsidRPr="00275EB6">
        <w:rPr>
          <w:rFonts w:eastAsia="SimSun"/>
        </w:rPr>
        <w:t>Where the capacity factor is the ratio between the actual energy output per year compared to the maximum theoretical energy output if the wind was blowing constantly at the rated wind speed throughout that year. The capacity factor is obviously affected by how often the wind blows but is typically around 20% - 30% for the UK. For a 100kW wind turbine, the estimated output is 219MWh a year (using a capacity factor of 25%) meaning at least 28 turbines rated at 100kW each are needed to power the whole of Cumbrae. Due to this reason, and the restrictions of Ayrshire council it was decided unfeasible to power the whole of Cumbrae while keeping within the regulations. It was hence decided to change the scope of the project from powering the whole island to powering as many households as possible with 5 turbines.</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16" w:name="_Toc509565483"/>
      <w:r w:rsidRPr="00275EB6">
        <w:rPr>
          <w:rFonts w:asciiTheme="majorHAnsi" w:eastAsiaTheme="majorEastAsia" w:hAnsiTheme="majorHAnsi" w:cstheme="majorBidi"/>
          <w:color w:val="2F5496" w:themeColor="accent1" w:themeShade="BF"/>
          <w:sz w:val="26"/>
          <w:szCs w:val="26"/>
        </w:rPr>
        <w:t>3.2 WES 100</w:t>
      </w:r>
      <w:bookmarkEnd w:id="16"/>
    </w:p>
    <w:p w:rsidR="00275EB6" w:rsidRPr="00275EB6" w:rsidRDefault="00275EB6" w:rsidP="00275EB6">
      <w:pPr>
        <w:jc w:val="both"/>
        <w:rPr>
          <w:rFonts w:eastAsia="SimSun"/>
        </w:rPr>
      </w:pPr>
      <w:r w:rsidRPr="00275EB6">
        <w:rPr>
          <w:rFonts w:eastAsia="SimSun"/>
        </w:rPr>
        <w:t>After much research, the WES 100 by Wind Energy Solution (WES)</w:t>
      </w:r>
      <w:sdt>
        <w:sdtPr>
          <w:rPr>
            <w:rFonts w:eastAsia="SimSun"/>
          </w:rPr>
          <w:id w:val="-1745181973"/>
          <w:citation/>
        </w:sdtPr>
        <w:sdtContent>
          <w:r w:rsidRPr="00275EB6">
            <w:rPr>
              <w:rFonts w:eastAsia="SimSun"/>
            </w:rPr>
            <w:fldChar w:fldCharType="begin"/>
          </w:r>
          <w:r w:rsidRPr="00275EB6">
            <w:rPr>
              <w:rFonts w:eastAsia="SimSun"/>
            </w:rPr>
            <w:instrText xml:space="preserve"> CITATION WES18 \l 2057 </w:instrText>
          </w:r>
          <w:r w:rsidRPr="00275EB6">
            <w:rPr>
              <w:rFonts w:eastAsia="SimSun"/>
            </w:rPr>
            <w:fldChar w:fldCharType="separate"/>
          </w:r>
          <w:r w:rsidRPr="00275EB6">
            <w:rPr>
              <w:rFonts w:eastAsia="SimSun"/>
              <w:noProof/>
            </w:rPr>
            <w:t xml:space="preserve"> [11]</w:t>
          </w:r>
          <w:r w:rsidRPr="00275EB6">
            <w:rPr>
              <w:rFonts w:eastAsia="SimSun"/>
            </w:rPr>
            <w:fldChar w:fldCharType="end"/>
          </w:r>
        </w:sdtContent>
      </w:sdt>
      <w:r w:rsidRPr="00275EB6">
        <w:rPr>
          <w:rFonts w:eastAsia="SimSun"/>
        </w:rPr>
        <w:t xml:space="preserve"> was selected as the main candidate to achieve this new scope. According to the WES website </w:t>
      </w:r>
      <w:sdt>
        <w:sdtPr>
          <w:rPr>
            <w:rFonts w:eastAsia="SimSun"/>
          </w:rPr>
          <w:id w:val="1997375041"/>
          <w:citation/>
        </w:sdtPr>
        <w:sdtContent>
          <w:r w:rsidRPr="00275EB6">
            <w:rPr>
              <w:rFonts w:eastAsia="SimSun"/>
            </w:rPr>
            <w:fldChar w:fldCharType="begin"/>
          </w:r>
          <w:r w:rsidRPr="00275EB6">
            <w:rPr>
              <w:rFonts w:eastAsia="SimSun"/>
            </w:rPr>
            <w:instrText xml:space="preserve"> CITATION WES18 \l 2057 </w:instrText>
          </w:r>
          <w:r w:rsidRPr="00275EB6">
            <w:rPr>
              <w:rFonts w:eastAsia="SimSun"/>
            </w:rPr>
            <w:fldChar w:fldCharType="separate"/>
          </w:r>
          <w:r w:rsidRPr="00275EB6">
            <w:rPr>
              <w:rFonts w:eastAsia="SimSun"/>
              <w:noProof/>
            </w:rPr>
            <w:t>[11]</w:t>
          </w:r>
          <w:r w:rsidRPr="00275EB6">
            <w:rPr>
              <w:rFonts w:eastAsia="SimSun"/>
            </w:rPr>
            <w:fldChar w:fldCharType="end"/>
          </w:r>
        </w:sdtContent>
      </w:sdt>
      <w:r w:rsidRPr="00275EB6">
        <w:rPr>
          <w:rFonts w:eastAsia="SimSun"/>
        </w:rPr>
        <w:t xml:space="preserve">, “The WES100 is a two bladed, high performance, reliable 100 kW midsize wind turbine with a rotor diameter of 18 meters. This wind turbine is especially designed for areas with a higher wind speed.” </w:t>
      </w:r>
    </w:p>
    <w:p w:rsidR="00275EB6" w:rsidRPr="00275EB6" w:rsidRDefault="00275EB6" w:rsidP="00275EB6">
      <w:pPr>
        <w:jc w:val="both"/>
        <w:rPr>
          <w:rFonts w:eastAsia="SimSun"/>
        </w:rPr>
      </w:pPr>
      <w:r w:rsidRPr="00275EB6">
        <w:rPr>
          <w:rFonts w:eastAsia="SimSun"/>
        </w:rPr>
        <w:t>The main reason in choosing this turbine was due to the high power to height ratio. Many other brands of wind turbine rated at 100kW had a hub height of at least 28m, before counting the length of the blade. Furthermore, the WES 100 meets Ayrshire regulations of turbine size. The tower height comes in 3 sizes the smallest being 18m, the diameter of the blade is 17.9 hence, 18+(17.9/2) = 26.95m, below the 30m restriction</w:t>
      </w:r>
      <w:r w:rsidR="00A547C4">
        <w:rPr>
          <w:rFonts w:eastAsia="SimSun"/>
        </w:rPr>
        <w:t xml:space="preserve">. </w:t>
      </w:r>
      <w:r w:rsidR="00A547C4" w:rsidRPr="00A547C4">
        <w:rPr>
          <w:rFonts w:eastAsia="SimSun"/>
        </w:rPr>
        <w:t>Appendix B [11]</w:t>
      </w:r>
      <w:r w:rsidRPr="00275EB6">
        <w:rPr>
          <w:rFonts w:eastAsia="SimSun"/>
        </w:rPr>
        <w:t>, details some specification of the WES 100 collected from their website and from contacting WES directly via email.</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17" w:name="_Toc509565484"/>
      <w:r w:rsidRPr="00275EB6">
        <w:rPr>
          <w:rFonts w:asciiTheme="majorHAnsi" w:eastAsiaTheme="majorEastAsia" w:hAnsiTheme="majorHAnsi" w:cstheme="majorBidi"/>
          <w:color w:val="2F5496" w:themeColor="accent1" w:themeShade="BF"/>
          <w:sz w:val="26"/>
          <w:szCs w:val="26"/>
        </w:rPr>
        <w:t>3.3 Grid Connection</w:t>
      </w:r>
      <w:bookmarkEnd w:id="17"/>
    </w:p>
    <w:p w:rsidR="00275EB6" w:rsidRPr="00275EB6" w:rsidRDefault="00275EB6" w:rsidP="00275EB6">
      <w:pPr>
        <w:jc w:val="both"/>
        <w:rPr>
          <w:rFonts w:eastAsia="SimSun"/>
        </w:rPr>
      </w:pPr>
      <w:r w:rsidRPr="00275EB6">
        <w:rPr>
          <w:rFonts w:eastAsia="SimSun"/>
        </w:rPr>
        <w:t xml:space="preserve">To distribute the electricity generated by the turbine to the </w:t>
      </w:r>
      <w:proofErr w:type="gramStart"/>
      <w:r w:rsidRPr="00275EB6">
        <w:rPr>
          <w:rFonts w:eastAsia="SimSun"/>
        </w:rPr>
        <w:t>general public</w:t>
      </w:r>
      <w:proofErr w:type="gramEnd"/>
      <w:r w:rsidRPr="00275EB6">
        <w:rPr>
          <w:rFonts w:eastAsia="SimSun"/>
        </w:rPr>
        <w:t>, the turbines will have to be connected to the grid. This brings along several challenges including finding the nearest connection point (which will then transfer the electricity to the closest substation and into the grid), and a proposal made to the Distributed Network Operator (DNO) to connect the wind farm to the grid. The DNO owns, operates and maintains the electricity distribution network in the UK and permission will have to be received by them before connecting to the grid.  For the case of Great Cumbrae the DNO is Scottish &amp; Southern Electricity Networks</w:t>
      </w:r>
      <w:sdt>
        <w:sdtPr>
          <w:rPr>
            <w:rFonts w:eastAsia="SimSun"/>
          </w:rPr>
          <w:id w:val="1158574463"/>
          <w:citation/>
        </w:sdtPr>
        <w:sdtContent>
          <w:r w:rsidRPr="00275EB6">
            <w:rPr>
              <w:rFonts w:eastAsia="SimSun"/>
            </w:rPr>
            <w:fldChar w:fldCharType="begin"/>
          </w:r>
          <w:r w:rsidRPr="00275EB6">
            <w:rPr>
              <w:rFonts w:eastAsia="SimSun"/>
            </w:rPr>
            <w:instrText xml:space="preserve"> CITATION Red181 \l 2057 </w:instrText>
          </w:r>
          <w:r w:rsidRPr="00275EB6">
            <w:rPr>
              <w:rFonts w:eastAsia="SimSun"/>
            </w:rPr>
            <w:fldChar w:fldCharType="separate"/>
          </w:r>
          <w:r w:rsidRPr="00275EB6">
            <w:rPr>
              <w:rFonts w:eastAsia="SimSun"/>
              <w:noProof/>
            </w:rPr>
            <w:t xml:space="preserve"> [12]</w:t>
          </w:r>
          <w:r w:rsidRPr="00275EB6">
            <w:rPr>
              <w:rFonts w:eastAsia="SimSun"/>
            </w:rPr>
            <w:fldChar w:fldCharType="end"/>
          </w:r>
        </w:sdtContent>
      </w:sdt>
      <w:r w:rsidRPr="00275EB6">
        <w:rPr>
          <w:rFonts w:eastAsia="SimSun"/>
        </w:rPr>
        <w:t xml:space="preserve">. </w:t>
      </w:r>
    </w:p>
    <w:p w:rsidR="00275EB6" w:rsidRPr="00275EB6" w:rsidRDefault="00275EB6" w:rsidP="00275EB6">
      <w:pPr>
        <w:jc w:val="both"/>
        <w:rPr>
          <w:rFonts w:eastAsia="SimSun"/>
        </w:rPr>
      </w:pPr>
      <w:r w:rsidRPr="00275EB6">
        <w:rPr>
          <w:rFonts w:eastAsia="SimSun"/>
        </w:rPr>
        <w:t>Unfortunately, an official list of connection points could not be found on the internet hence some assumptions had to be made. Google street view shows small electric pylons heading towards Cumbrae golf course reception from the south, this will be assumed to be the connection point. The second assumption to be made is that the voltage carried by these small pylons is rated at the common 11kV</w:t>
      </w:r>
      <w:sdt>
        <w:sdtPr>
          <w:rPr>
            <w:rFonts w:eastAsia="SimSun"/>
          </w:rPr>
          <w:id w:val="66547985"/>
          <w:citation/>
        </w:sdtPr>
        <w:sdtContent>
          <w:r w:rsidRPr="00275EB6">
            <w:rPr>
              <w:rFonts w:eastAsia="SimSun"/>
            </w:rPr>
            <w:fldChar w:fldCharType="begin"/>
          </w:r>
          <w:r w:rsidRPr="00275EB6">
            <w:rPr>
              <w:rFonts w:eastAsia="SimSun"/>
            </w:rPr>
            <w:instrText xml:space="preserve"> CITATION Red18 \l 2057 </w:instrText>
          </w:r>
          <w:r w:rsidRPr="00275EB6">
            <w:rPr>
              <w:rFonts w:eastAsia="SimSun"/>
            </w:rPr>
            <w:fldChar w:fldCharType="separate"/>
          </w:r>
          <w:r w:rsidRPr="00275EB6">
            <w:rPr>
              <w:rFonts w:eastAsia="SimSun"/>
              <w:noProof/>
            </w:rPr>
            <w:t xml:space="preserve"> [13]</w:t>
          </w:r>
          <w:r w:rsidRPr="00275EB6">
            <w:rPr>
              <w:rFonts w:eastAsia="SimSun"/>
            </w:rPr>
            <w:fldChar w:fldCharType="end"/>
          </w:r>
        </w:sdtContent>
      </w:sdt>
      <w:r w:rsidRPr="00275EB6">
        <w:rPr>
          <w:rFonts w:eastAsia="SimSun"/>
        </w:rPr>
        <w:t>. As the grid voltage of the WES100 is 400V (</w:t>
      </w:r>
      <w:r w:rsidR="002E35B3" w:rsidRPr="002E35B3">
        <w:rPr>
          <w:rFonts w:eastAsia="SimSun"/>
        </w:rPr>
        <w:t xml:space="preserve">Appendix B) </w:t>
      </w:r>
      <w:r w:rsidRPr="00275EB6">
        <w:rPr>
          <w:rFonts w:eastAsia="SimSun"/>
        </w:rPr>
        <w:t xml:space="preserve">a transformer will have to be installed inside the ground control unit of the turbines to transform this up to the required 11kV. Pylons and cables will then have to be erected south towards the connection point to transfer the electricity over. To further strengthen these assumptions and the choice of wind turbines, </w:t>
      </w:r>
      <w:sdt>
        <w:sdtPr>
          <w:rPr>
            <w:rFonts w:eastAsia="SimSun"/>
          </w:rPr>
          <w:id w:val="-623617572"/>
          <w:citation/>
        </w:sdtPr>
        <w:sdtContent>
          <w:r w:rsidRPr="00275EB6">
            <w:rPr>
              <w:rFonts w:eastAsia="SimSun"/>
            </w:rPr>
            <w:fldChar w:fldCharType="begin"/>
          </w:r>
          <w:r w:rsidRPr="00275EB6">
            <w:rPr>
              <w:rFonts w:eastAsia="SimSun"/>
            </w:rPr>
            <w:instrText xml:space="preserve"> CITATION Red18 \l 2057 </w:instrText>
          </w:r>
          <w:r w:rsidRPr="00275EB6">
            <w:rPr>
              <w:rFonts w:eastAsia="SimSun"/>
            </w:rPr>
            <w:fldChar w:fldCharType="separate"/>
          </w:r>
          <w:r w:rsidRPr="00275EB6">
            <w:rPr>
              <w:rFonts w:eastAsia="SimSun"/>
              <w:noProof/>
            </w:rPr>
            <w:t>[13]</w:t>
          </w:r>
          <w:r w:rsidRPr="00275EB6">
            <w:rPr>
              <w:rFonts w:eastAsia="SimSun"/>
            </w:rPr>
            <w:fldChar w:fldCharType="end"/>
          </w:r>
        </w:sdtContent>
      </w:sdt>
      <w:r w:rsidRPr="00275EB6">
        <w:rPr>
          <w:rFonts w:eastAsia="SimSun"/>
        </w:rPr>
        <w:t xml:space="preserve"> mentions that “connection to higher voltages (</w:t>
      </w:r>
      <w:proofErr w:type="spellStart"/>
      <w:r w:rsidRPr="00275EB6">
        <w:rPr>
          <w:rFonts w:eastAsia="SimSun"/>
        </w:rPr>
        <w:t>ie</w:t>
      </w:r>
      <w:proofErr w:type="spellEnd"/>
      <w:r w:rsidRPr="00275EB6">
        <w:rPr>
          <w:rFonts w:eastAsia="SimSun"/>
        </w:rPr>
        <w:t>. over 11kV) part of the network will likely be too expensive for” 50 – 500kW wind turbines.</w:t>
      </w:r>
    </w:p>
    <w:p w:rsidR="00275EB6" w:rsidRPr="00275EB6" w:rsidRDefault="00275EB6" w:rsidP="00275EB6">
      <w:pPr>
        <w:jc w:val="both"/>
        <w:rPr>
          <w:rFonts w:eastAsia="SimSun"/>
        </w:rPr>
      </w:pPr>
      <w:r w:rsidRPr="00275EB6">
        <w:rPr>
          <w:rFonts w:eastAsia="SimSun"/>
        </w:rPr>
        <w:t xml:space="preserve">Before connecting our turbines to the connection point, a network study must be done by the DNO, this include study on the connection method, metering arrangements, system protection requirements, etc to deem the system safe.  Many codes will have to be adhered to including the: Distribution Code </w:t>
      </w:r>
      <w:sdt>
        <w:sdtPr>
          <w:rPr>
            <w:rFonts w:eastAsia="SimSun"/>
          </w:rPr>
          <w:id w:val="-1184972767"/>
          <w:citation/>
        </w:sdtPr>
        <w:sdtContent>
          <w:r w:rsidRPr="00275EB6">
            <w:rPr>
              <w:rFonts w:eastAsia="SimSun"/>
            </w:rPr>
            <w:fldChar w:fldCharType="begin"/>
          </w:r>
          <w:r w:rsidRPr="00275EB6">
            <w:rPr>
              <w:rFonts w:eastAsia="SimSun"/>
            </w:rPr>
            <w:instrText xml:space="preserve"> CITATION DCO18 \l 2057 </w:instrText>
          </w:r>
          <w:r w:rsidRPr="00275EB6">
            <w:rPr>
              <w:rFonts w:eastAsia="SimSun"/>
            </w:rPr>
            <w:fldChar w:fldCharType="separate"/>
          </w:r>
          <w:r w:rsidRPr="00275EB6">
            <w:rPr>
              <w:rFonts w:eastAsia="SimSun"/>
              <w:noProof/>
            </w:rPr>
            <w:t>[14]</w:t>
          </w:r>
          <w:r w:rsidRPr="00275EB6">
            <w:rPr>
              <w:rFonts w:eastAsia="SimSun"/>
            </w:rPr>
            <w:fldChar w:fldCharType="end"/>
          </w:r>
        </w:sdtContent>
      </w:sdt>
      <w:r w:rsidRPr="00275EB6">
        <w:rPr>
          <w:rFonts w:eastAsia="SimSun"/>
        </w:rPr>
        <w:t xml:space="preserve">, Grid Code </w:t>
      </w:r>
      <w:sdt>
        <w:sdtPr>
          <w:rPr>
            <w:rFonts w:eastAsia="SimSun"/>
          </w:rPr>
          <w:id w:val="898328213"/>
          <w:citation/>
        </w:sdtPr>
        <w:sdtContent>
          <w:r w:rsidRPr="00275EB6">
            <w:rPr>
              <w:rFonts w:eastAsia="SimSun"/>
            </w:rPr>
            <w:fldChar w:fldCharType="begin"/>
          </w:r>
          <w:r w:rsidRPr="00275EB6">
            <w:rPr>
              <w:rFonts w:eastAsia="SimSun"/>
            </w:rPr>
            <w:instrText xml:space="preserve"> CITATION Nat17 \l 2057 </w:instrText>
          </w:r>
          <w:r w:rsidRPr="00275EB6">
            <w:rPr>
              <w:rFonts w:eastAsia="SimSun"/>
            </w:rPr>
            <w:fldChar w:fldCharType="separate"/>
          </w:r>
          <w:r w:rsidRPr="00275EB6">
            <w:rPr>
              <w:rFonts w:eastAsia="SimSun"/>
              <w:noProof/>
            </w:rPr>
            <w:t>[15]</w:t>
          </w:r>
          <w:r w:rsidRPr="00275EB6">
            <w:rPr>
              <w:rFonts w:eastAsia="SimSun"/>
            </w:rPr>
            <w:fldChar w:fldCharType="end"/>
          </w:r>
        </w:sdtContent>
      </w:sdt>
      <w:r w:rsidRPr="00275EB6">
        <w:rPr>
          <w:rFonts w:eastAsia="SimSun"/>
        </w:rPr>
        <w:t>, the G59 Code</w:t>
      </w:r>
      <w:sdt>
        <w:sdtPr>
          <w:rPr>
            <w:rFonts w:eastAsia="SimSun"/>
          </w:rPr>
          <w:id w:val="-2048140658"/>
          <w:citation/>
        </w:sdtPr>
        <w:sdtContent>
          <w:r w:rsidRPr="00275EB6">
            <w:rPr>
              <w:rFonts w:eastAsia="SimSun"/>
            </w:rPr>
            <w:fldChar w:fldCharType="begin"/>
          </w:r>
          <w:r w:rsidRPr="00275EB6">
            <w:rPr>
              <w:rFonts w:eastAsia="SimSun"/>
            </w:rPr>
            <w:instrText xml:space="preserve"> CITATION Ene17 \l 2057 </w:instrText>
          </w:r>
          <w:r w:rsidRPr="00275EB6">
            <w:rPr>
              <w:rFonts w:eastAsia="SimSun"/>
            </w:rPr>
            <w:fldChar w:fldCharType="separate"/>
          </w:r>
          <w:r w:rsidRPr="00275EB6">
            <w:rPr>
              <w:rFonts w:eastAsia="SimSun"/>
              <w:noProof/>
            </w:rPr>
            <w:t xml:space="preserve"> [16]</w:t>
          </w:r>
          <w:r w:rsidRPr="00275EB6">
            <w:rPr>
              <w:rFonts w:eastAsia="SimSun"/>
            </w:rPr>
            <w:fldChar w:fldCharType="end"/>
          </w:r>
        </w:sdtContent>
      </w:sdt>
      <w:r w:rsidRPr="00275EB6">
        <w:rPr>
          <w:rFonts w:eastAsia="SimSun"/>
        </w:rPr>
        <w:t xml:space="preserve">. These lengthy documents will not be covered in detailed in this report as this is mainly part of the work of the DNO. </w:t>
      </w:r>
    </w:p>
    <w:p w:rsidR="00275EB6" w:rsidRPr="00275EB6" w:rsidRDefault="00275EB6" w:rsidP="00275EB6">
      <w:pPr>
        <w:jc w:val="both"/>
        <w:rPr>
          <w:rFonts w:eastAsia="SimSun"/>
        </w:rPr>
      </w:pPr>
      <w:r w:rsidRPr="00275EB6">
        <w:rPr>
          <w:rFonts w:eastAsia="SimSun"/>
        </w:rPr>
        <w:lastRenderedPageBreak/>
        <w:t>One safety requirement that must be adhered to is that a G59 approved loss of mains relay must be installed. This piece of equipment continually monitors the quality and stability of the grid and when it detects something out of the ordinarily (</w:t>
      </w:r>
      <w:proofErr w:type="spellStart"/>
      <w:r w:rsidRPr="00275EB6">
        <w:rPr>
          <w:rFonts w:eastAsia="SimSun"/>
        </w:rPr>
        <w:t>eg.</w:t>
      </w:r>
      <w:proofErr w:type="spellEnd"/>
      <w:r w:rsidRPr="00275EB6">
        <w:rPr>
          <w:rFonts w:eastAsia="SimSun"/>
        </w:rPr>
        <w:t xml:space="preserve"> voltage or frequency) it activates the circuit breaker and disconnects the wind farm from the grid </w:t>
      </w:r>
      <w:sdt>
        <w:sdtPr>
          <w:rPr>
            <w:rFonts w:eastAsia="SimSun"/>
          </w:rPr>
          <w:id w:val="554980679"/>
          <w:citation/>
        </w:sdtPr>
        <w:sdtContent>
          <w:r w:rsidRPr="00275EB6">
            <w:rPr>
              <w:rFonts w:eastAsia="SimSun"/>
            </w:rPr>
            <w:fldChar w:fldCharType="begin"/>
          </w:r>
          <w:r w:rsidRPr="00275EB6">
            <w:rPr>
              <w:rFonts w:eastAsia="SimSun"/>
            </w:rPr>
            <w:instrText xml:space="preserve"> CITATION IPU18 \l 2057 </w:instrText>
          </w:r>
          <w:r w:rsidRPr="00275EB6">
            <w:rPr>
              <w:rFonts w:eastAsia="SimSun"/>
            </w:rPr>
            <w:fldChar w:fldCharType="separate"/>
          </w:r>
          <w:r w:rsidRPr="00275EB6">
            <w:rPr>
              <w:rFonts w:eastAsia="SimSun"/>
              <w:noProof/>
            </w:rPr>
            <w:t>[17]</w:t>
          </w:r>
          <w:r w:rsidRPr="00275EB6">
            <w:rPr>
              <w:rFonts w:eastAsia="SimSun"/>
            </w:rPr>
            <w:fldChar w:fldCharType="end"/>
          </w:r>
        </w:sdtContent>
      </w:sdt>
      <w:r w:rsidRPr="00275EB6">
        <w:rPr>
          <w:rFonts w:eastAsia="SimSun"/>
        </w:rPr>
        <w:t>.</w:t>
      </w:r>
    </w:p>
    <w:p w:rsidR="00275EB6" w:rsidRPr="00275EB6" w:rsidRDefault="00275EB6" w:rsidP="00275EB6">
      <w:pPr>
        <w:jc w:val="both"/>
        <w:rPr>
          <w:rFonts w:eastAsia="SimSun"/>
        </w:rPr>
      </w:pPr>
      <w:r w:rsidRPr="00275EB6">
        <w:rPr>
          <w:rFonts w:eastAsia="SimSun"/>
        </w:rPr>
        <w:t xml:space="preserve">Because of the vast amount of the work that must be undertaken by the DNO this part of the project can be one of the more expensive part of the project. Email contacts through WES estimated this to cost £10,000 while </w:t>
      </w:r>
      <w:sdt>
        <w:sdtPr>
          <w:rPr>
            <w:rFonts w:eastAsia="SimSun"/>
          </w:rPr>
          <w:id w:val="1847901055"/>
          <w:citation/>
        </w:sdtPr>
        <w:sdtContent>
          <w:r w:rsidRPr="00275EB6">
            <w:rPr>
              <w:rFonts w:eastAsia="SimSun"/>
            </w:rPr>
            <w:fldChar w:fldCharType="begin"/>
          </w:r>
          <w:r w:rsidRPr="00275EB6">
            <w:rPr>
              <w:rFonts w:eastAsia="SimSun"/>
            </w:rPr>
            <w:instrText xml:space="preserve"> CITATION Red181 \l 2057 </w:instrText>
          </w:r>
          <w:r w:rsidRPr="00275EB6">
            <w:rPr>
              <w:rFonts w:eastAsia="SimSun"/>
            </w:rPr>
            <w:fldChar w:fldCharType="separate"/>
          </w:r>
          <w:r w:rsidRPr="00275EB6">
            <w:rPr>
              <w:rFonts w:eastAsia="SimSun"/>
              <w:noProof/>
            </w:rPr>
            <w:t>[12]</w:t>
          </w:r>
          <w:r w:rsidRPr="00275EB6">
            <w:rPr>
              <w:rFonts w:eastAsia="SimSun"/>
            </w:rPr>
            <w:fldChar w:fldCharType="end"/>
          </w:r>
        </w:sdtContent>
      </w:sdt>
      <w:r w:rsidRPr="00275EB6">
        <w:rPr>
          <w:rFonts w:eastAsia="SimSun"/>
        </w:rPr>
        <w:t xml:space="preserve"> says it can cost over £500,000 for 500kW installations. </w:t>
      </w:r>
      <w:proofErr w:type="gramStart"/>
      <w:r w:rsidRPr="00275EB6">
        <w:rPr>
          <w:rFonts w:eastAsia="SimSun"/>
        </w:rPr>
        <w:t>For the purpose of</w:t>
      </w:r>
      <w:proofErr w:type="gramEnd"/>
      <w:r w:rsidRPr="00275EB6">
        <w:rPr>
          <w:rFonts w:eastAsia="SimSun"/>
        </w:rPr>
        <w:t xml:space="preserve"> this report a value of £10,000 will be used.</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18" w:name="_Toc509565485"/>
      <w:r w:rsidRPr="00275EB6">
        <w:rPr>
          <w:rFonts w:asciiTheme="majorHAnsi" w:eastAsiaTheme="majorEastAsia" w:hAnsiTheme="majorHAnsi" w:cstheme="majorBidi"/>
          <w:color w:val="2F5496" w:themeColor="accent1" w:themeShade="BF"/>
          <w:sz w:val="26"/>
          <w:szCs w:val="26"/>
        </w:rPr>
        <w:t>3.4 Wind and Power Calculations</w:t>
      </w:r>
      <w:bookmarkEnd w:id="18"/>
    </w:p>
    <w:p w:rsidR="00275EB6" w:rsidRPr="00275EB6" w:rsidRDefault="00275EB6" w:rsidP="00275EB6">
      <w:pPr>
        <w:keepNext/>
        <w:keepLines/>
        <w:spacing w:before="40" w:after="0"/>
        <w:outlineLvl w:val="2"/>
        <w:rPr>
          <w:rFonts w:asciiTheme="majorHAnsi" w:eastAsiaTheme="majorEastAsia" w:hAnsiTheme="majorHAnsi" w:cstheme="majorBidi"/>
          <w:color w:val="1F3763" w:themeColor="accent1" w:themeShade="7F"/>
          <w:sz w:val="24"/>
          <w:szCs w:val="24"/>
        </w:rPr>
      </w:pPr>
      <w:bookmarkStart w:id="19" w:name="_Toc509565486"/>
      <w:r w:rsidRPr="00275EB6">
        <w:rPr>
          <w:rFonts w:asciiTheme="majorHAnsi" w:eastAsiaTheme="majorEastAsia" w:hAnsiTheme="majorHAnsi" w:cstheme="majorBidi"/>
          <w:color w:val="1F3763" w:themeColor="accent1" w:themeShade="7F"/>
          <w:sz w:val="24"/>
          <w:szCs w:val="24"/>
        </w:rPr>
        <w:t>3.4.1 Wind Speed Distribution</w:t>
      </w:r>
      <w:bookmarkEnd w:id="19"/>
    </w:p>
    <w:p w:rsidR="00275EB6" w:rsidRPr="00275EB6" w:rsidRDefault="00275EB6" w:rsidP="00275EB6">
      <w:pPr>
        <w:jc w:val="both"/>
        <w:rPr>
          <w:rFonts w:eastAsia="SimSun"/>
        </w:rPr>
      </w:pPr>
      <w:r w:rsidRPr="00275EB6">
        <w:rPr>
          <w:rFonts w:eastAsia="SimSun"/>
        </w:rPr>
        <w:t xml:space="preserve">What follows is a more accurate calculation of the energy output based on wind speed data. The annual wind speed distribution data was downloaded from the </w:t>
      </w:r>
      <w:proofErr w:type="spellStart"/>
      <w:r w:rsidRPr="00275EB6">
        <w:rPr>
          <w:rFonts w:eastAsia="SimSun"/>
        </w:rPr>
        <w:t>MeteoBlue</w:t>
      </w:r>
      <w:proofErr w:type="spellEnd"/>
      <w:r w:rsidRPr="00275EB6">
        <w:rPr>
          <w:rFonts w:eastAsia="SimSun"/>
        </w:rPr>
        <w:t xml:space="preserve"> website</w:t>
      </w:r>
      <w:sdt>
        <w:sdtPr>
          <w:rPr>
            <w:rFonts w:eastAsia="SimSun"/>
          </w:rPr>
          <w:id w:val="-900676051"/>
          <w:citation/>
        </w:sdtPr>
        <w:sdtContent>
          <w:r w:rsidRPr="00275EB6">
            <w:rPr>
              <w:rFonts w:eastAsia="SimSun"/>
            </w:rPr>
            <w:fldChar w:fldCharType="begin"/>
          </w:r>
          <w:r w:rsidRPr="00275EB6">
            <w:rPr>
              <w:rFonts w:eastAsia="SimSun"/>
            </w:rPr>
            <w:instrText xml:space="preserve"> CITATION Met18 \l 2057 </w:instrText>
          </w:r>
          <w:r w:rsidRPr="00275EB6">
            <w:rPr>
              <w:rFonts w:eastAsia="SimSun"/>
            </w:rPr>
            <w:fldChar w:fldCharType="separate"/>
          </w:r>
          <w:r w:rsidRPr="00275EB6">
            <w:rPr>
              <w:rFonts w:eastAsia="SimSun"/>
              <w:noProof/>
            </w:rPr>
            <w:t xml:space="preserve"> [18]</w:t>
          </w:r>
          <w:r w:rsidRPr="00275EB6">
            <w:rPr>
              <w:rFonts w:eastAsia="SimSun"/>
            </w:rPr>
            <w:fldChar w:fldCharType="end"/>
          </w:r>
        </w:sdtContent>
      </w:sdt>
      <w:r w:rsidRPr="00275EB6">
        <w:rPr>
          <w:rFonts w:eastAsia="SimSun"/>
        </w:rPr>
        <w:t xml:space="preserve">. </w:t>
      </w:r>
      <w:r w:rsidR="002E35B3" w:rsidRPr="002E35B3">
        <w:rPr>
          <w:rFonts w:eastAsia="SimSun"/>
        </w:rPr>
        <w:t>Appendix C</w:t>
      </w:r>
      <w:r w:rsidRPr="00275EB6">
        <w:rPr>
          <w:rFonts w:eastAsia="SimSun"/>
        </w:rPr>
        <w:t xml:space="preserve">, collected from </w:t>
      </w:r>
      <w:proofErr w:type="spellStart"/>
      <w:r w:rsidRPr="00275EB6">
        <w:rPr>
          <w:rFonts w:eastAsia="SimSun"/>
        </w:rPr>
        <w:t>MeteoBlue</w:t>
      </w:r>
      <w:proofErr w:type="spellEnd"/>
      <w:sdt>
        <w:sdtPr>
          <w:rPr>
            <w:rFonts w:eastAsia="SimSun"/>
          </w:rPr>
          <w:id w:val="1688175742"/>
          <w:citation/>
        </w:sdtPr>
        <w:sdtContent>
          <w:r w:rsidRPr="00275EB6">
            <w:rPr>
              <w:rFonts w:eastAsia="SimSun"/>
            </w:rPr>
            <w:fldChar w:fldCharType="begin"/>
          </w:r>
          <w:r w:rsidRPr="00275EB6">
            <w:rPr>
              <w:rFonts w:eastAsia="SimSun"/>
            </w:rPr>
            <w:instrText xml:space="preserve"> CITATION Met18 \l 2057 </w:instrText>
          </w:r>
          <w:r w:rsidRPr="00275EB6">
            <w:rPr>
              <w:rFonts w:eastAsia="SimSun"/>
            </w:rPr>
            <w:fldChar w:fldCharType="separate"/>
          </w:r>
          <w:r w:rsidRPr="00275EB6">
            <w:rPr>
              <w:rFonts w:eastAsia="SimSun"/>
              <w:noProof/>
            </w:rPr>
            <w:t xml:space="preserve"> [18]</w:t>
          </w:r>
          <w:r w:rsidRPr="00275EB6">
            <w:rPr>
              <w:rFonts w:eastAsia="SimSun"/>
            </w:rPr>
            <w:fldChar w:fldCharType="end"/>
          </w:r>
        </w:sdtContent>
      </w:sdt>
      <w:r w:rsidRPr="00275EB6">
        <w:rPr>
          <w:rFonts w:eastAsia="SimSun"/>
        </w:rPr>
        <w:t xml:space="preserve">, has a variety of simulated wind data for Cumbrae. It is important to note that this is simulated data based on a </w:t>
      </w:r>
      <w:proofErr w:type="spellStart"/>
      <w:r w:rsidRPr="00275EB6">
        <w:rPr>
          <w:rFonts w:eastAsia="SimSun"/>
        </w:rPr>
        <w:t>MeteoBlue’s</w:t>
      </w:r>
      <w:proofErr w:type="spellEnd"/>
      <w:r w:rsidRPr="00275EB6">
        <w:rPr>
          <w:rFonts w:eastAsia="SimSun"/>
        </w:rPr>
        <w:t xml:space="preserve"> climate model using previous collected data in the surrounding area. The actual detailed measured data costs money the team was not willing to spend. Since further calculation into the power generated are based on this data, variance between the following calculations and actual data might arise due to this. </w:t>
      </w:r>
    </w:p>
    <w:p w:rsidR="00275EB6" w:rsidRPr="00275EB6" w:rsidRDefault="00275EB6" w:rsidP="00275EB6">
      <w:pPr>
        <w:jc w:val="both"/>
        <w:rPr>
          <w:rFonts w:eastAsia="SimSun"/>
        </w:rPr>
      </w:pPr>
      <w:r w:rsidRPr="00275EB6">
        <w:rPr>
          <w:rFonts w:eastAsia="SimSun"/>
        </w:rPr>
        <w:t xml:space="preserve">The </w:t>
      </w:r>
      <w:proofErr w:type="spellStart"/>
      <w:r w:rsidRPr="00275EB6">
        <w:rPr>
          <w:rFonts w:eastAsia="SimSun"/>
        </w:rPr>
        <w:t>MeteoBlue</w:t>
      </w:r>
      <w:proofErr w:type="spellEnd"/>
      <w:sdt>
        <w:sdtPr>
          <w:rPr>
            <w:rFonts w:eastAsia="SimSun"/>
          </w:rPr>
          <w:id w:val="-944146387"/>
          <w:citation/>
        </w:sdtPr>
        <w:sdtContent>
          <w:r w:rsidRPr="00275EB6">
            <w:rPr>
              <w:rFonts w:eastAsia="SimSun"/>
            </w:rPr>
            <w:fldChar w:fldCharType="begin"/>
          </w:r>
          <w:r w:rsidRPr="00275EB6">
            <w:rPr>
              <w:rFonts w:eastAsia="SimSun"/>
            </w:rPr>
            <w:instrText xml:space="preserve"> CITATION Met18 \l 2057 </w:instrText>
          </w:r>
          <w:r w:rsidRPr="00275EB6">
            <w:rPr>
              <w:rFonts w:eastAsia="SimSun"/>
            </w:rPr>
            <w:fldChar w:fldCharType="separate"/>
          </w:r>
          <w:r w:rsidRPr="00275EB6">
            <w:rPr>
              <w:rFonts w:eastAsia="SimSun"/>
              <w:noProof/>
            </w:rPr>
            <w:t xml:space="preserve"> [18]</w:t>
          </w:r>
          <w:r w:rsidRPr="00275EB6">
            <w:rPr>
              <w:rFonts w:eastAsia="SimSun"/>
            </w:rPr>
            <w:fldChar w:fldCharType="end"/>
          </w:r>
        </w:sdtContent>
      </w:sdt>
      <w:r w:rsidRPr="00275EB6">
        <w:rPr>
          <w:rFonts w:eastAsia="SimSun"/>
        </w:rPr>
        <w:t xml:space="preserve"> website also shows the exact number of hours blown for each range of wind speed over a year. This data was collected and plotted (</w:t>
      </w:r>
      <w:r w:rsidR="002E35B3" w:rsidRPr="002E35B3">
        <w:rPr>
          <w:rFonts w:eastAsia="SimSun"/>
        </w:rPr>
        <w:t xml:space="preserve">Appendix C), </w:t>
      </w:r>
      <w:r w:rsidRPr="00275EB6">
        <w:rPr>
          <w:rFonts w:eastAsia="SimSun"/>
        </w:rPr>
        <w:t xml:space="preserve">the wind speed had to be fitted from 4 mph ranges into 1m/s increment. This involved some guess work and is another area where variation can arise. But again, with money, the full detailed data can be downloaded from </w:t>
      </w:r>
      <w:proofErr w:type="spellStart"/>
      <w:r w:rsidRPr="00275EB6">
        <w:rPr>
          <w:rFonts w:eastAsia="SimSun"/>
        </w:rPr>
        <w:t>MeteoBlue</w:t>
      </w:r>
      <w:proofErr w:type="spellEnd"/>
      <w:r w:rsidRPr="00275EB6">
        <w:rPr>
          <w:rFonts w:eastAsia="SimSun"/>
        </w:rPr>
        <w:t xml:space="preserve"> if needed.</w:t>
      </w:r>
    </w:p>
    <w:p w:rsidR="00275EB6" w:rsidRPr="00275EB6" w:rsidRDefault="00275EB6" w:rsidP="00275EB6">
      <w:pPr>
        <w:jc w:val="both"/>
        <w:rPr>
          <w:rFonts w:eastAsia="SimSun"/>
        </w:rPr>
      </w:pPr>
      <w:r w:rsidRPr="00275EB6">
        <w:rPr>
          <w:rFonts w:eastAsia="SimSun"/>
        </w:rPr>
        <w:t xml:space="preserve">The reason to split up the data into 1m/s increments is because most turbine manufacturers provide their power curve in 1m/s increments and this will allow for a more accurate estimate of the power generated per year. </w:t>
      </w:r>
    </w:p>
    <w:p w:rsidR="00275EB6" w:rsidRPr="00275EB6" w:rsidRDefault="00275EB6" w:rsidP="00275EB6">
      <w:pPr>
        <w:jc w:val="both"/>
        <w:rPr>
          <w:rFonts w:eastAsia="SimSun"/>
        </w:rPr>
      </w:pPr>
      <w:r w:rsidRPr="00275EB6">
        <w:rPr>
          <w:rFonts w:eastAsia="SimSun"/>
        </w:rPr>
        <w:t xml:space="preserve">The variation of wind speed due to difference in height was also considered using: </w:t>
      </w:r>
    </w:p>
    <w:p w:rsidR="00275EB6" w:rsidRPr="00275EB6" w:rsidRDefault="00402994" w:rsidP="00275EB6">
      <w:pPr>
        <w:ind w:left="720"/>
        <w:jc w:val="both"/>
        <w:rPr>
          <w:rFonts w:eastAsiaTheme="minorEastAsia"/>
        </w:rPr>
      </w:pPr>
      <m:oMathPara>
        <m:oMathParaPr>
          <m:jc m:val="left"/>
        </m:oMathParaPr>
        <m:oMath>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h</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10</m:t>
              </m:r>
            </m:sub>
          </m:sSub>
          <m:sSup>
            <m:sSupPr>
              <m:ctrlPr>
                <w:rPr>
                  <w:rFonts w:ascii="Cambria Math" w:eastAsia="SimSun" w:hAnsi="Cambria Math"/>
                  <w:i/>
                </w:rPr>
              </m:ctrlPr>
            </m:sSupPr>
            <m:e>
              <m:d>
                <m:dPr>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10</m:t>
                      </m:r>
                    </m:den>
                  </m:f>
                </m:e>
              </m:d>
            </m:e>
            <m:sup>
              <m:r>
                <w:rPr>
                  <w:rFonts w:ascii="Cambria Math" w:eastAsia="SimSun" w:hAnsi="Cambria Math"/>
                </w:rPr>
                <m:t>α</m:t>
              </m:r>
            </m:sup>
          </m:sSup>
          <m:r>
            <w:rPr>
              <w:rFonts w:ascii="Cambria Math" w:eastAsia="SimSun" w:hAnsi="Cambria Math"/>
            </w:rPr>
            <m:t xml:space="preserve">                                                                                                                             </m:t>
          </m:r>
        </m:oMath>
      </m:oMathPara>
    </w:p>
    <w:p w:rsidR="00275EB6" w:rsidRPr="00275EB6" w:rsidRDefault="00275EB6" w:rsidP="00275EB6">
      <w:pPr>
        <w:jc w:val="both"/>
        <w:rPr>
          <w:rFonts w:eastAsia="SimSun"/>
        </w:rPr>
      </w:pPr>
      <w:r w:rsidRPr="00275EB6">
        <w:rPr>
          <w:rFonts w:eastAsia="SimSun"/>
        </w:rPr>
        <w:t>where:</w:t>
      </w:r>
    </w:p>
    <w:p w:rsidR="00275EB6" w:rsidRPr="00275EB6" w:rsidRDefault="00275EB6" w:rsidP="00275EB6">
      <w:pPr>
        <w:spacing w:after="0"/>
        <w:jc w:val="both"/>
        <w:rPr>
          <w:rFonts w:eastAsiaTheme="minorEastAsia"/>
        </w:rPr>
      </w:pPr>
      <w:r w:rsidRPr="00275EB6">
        <w:rPr>
          <w:rFonts w:eastAsia="SimSun"/>
        </w:rPr>
        <w:tab/>
      </w:r>
      <m:oMath>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h</m:t>
            </m:r>
          </m:sub>
        </m:sSub>
      </m:oMath>
      <w:r w:rsidRPr="00275EB6">
        <w:rPr>
          <w:rFonts w:eastAsiaTheme="minorEastAsia"/>
        </w:rPr>
        <w:t xml:space="preserve"> = velocity of the wind (m/s) at height h</w:t>
      </w:r>
    </w:p>
    <w:p w:rsidR="00275EB6" w:rsidRPr="00275EB6" w:rsidRDefault="00275EB6" w:rsidP="00275EB6">
      <w:pPr>
        <w:spacing w:after="0"/>
        <w:jc w:val="both"/>
        <w:rPr>
          <w:rFonts w:eastAsiaTheme="minorEastAsia"/>
        </w:rPr>
      </w:pPr>
      <w:r w:rsidRPr="00275EB6">
        <w:rPr>
          <w:rFonts w:eastAsia="SimSun"/>
        </w:rPr>
        <w:tab/>
      </w:r>
      <m:oMath>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10</m:t>
            </m:r>
          </m:sub>
        </m:sSub>
        <m:r>
          <w:rPr>
            <w:rFonts w:ascii="Cambria Math" w:eastAsia="SimSun" w:hAnsi="Cambria Math"/>
          </w:rPr>
          <m:t xml:space="preserve"> </m:t>
        </m:r>
      </m:oMath>
      <w:r w:rsidRPr="00275EB6">
        <w:rPr>
          <w:rFonts w:eastAsiaTheme="minorEastAsia"/>
        </w:rPr>
        <w:t>= velocity of the wind (m/s) at height 10m</w:t>
      </w:r>
    </w:p>
    <w:p w:rsidR="00275EB6" w:rsidRPr="00275EB6" w:rsidRDefault="00275EB6" w:rsidP="00275EB6">
      <w:pPr>
        <w:jc w:val="both"/>
        <w:rPr>
          <w:rFonts w:eastAsia="SimSun"/>
        </w:rPr>
      </w:pPr>
      <w:r w:rsidRPr="00275EB6">
        <w:rPr>
          <w:rFonts w:eastAsia="SimSun"/>
        </w:rPr>
        <w:tab/>
      </w:r>
      <w:r w:rsidRPr="00275EB6">
        <w:rPr>
          <w:rFonts w:eastAsia="SimSun" w:cstheme="minorHAnsi"/>
        </w:rPr>
        <w:t>α</w:t>
      </w:r>
      <w:r w:rsidRPr="00275EB6">
        <w:rPr>
          <w:rFonts w:eastAsia="SimSun"/>
        </w:rPr>
        <w:t xml:space="preserve"> = Hellmann exponent</w:t>
      </w:r>
    </w:p>
    <w:p w:rsidR="00275EB6" w:rsidRPr="00275EB6" w:rsidRDefault="00275EB6" w:rsidP="00275EB6">
      <w:pPr>
        <w:jc w:val="both"/>
        <w:rPr>
          <w:rFonts w:eastAsia="SimSun"/>
        </w:rPr>
      </w:pPr>
      <w:r w:rsidRPr="00275EB6">
        <w:rPr>
          <w:rFonts w:eastAsia="SimSun"/>
        </w:rPr>
        <w:t xml:space="preserve">Again, some assumptions had to be made, this included that the </w:t>
      </w:r>
      <w:proofErr w:type="spellStart"/>
      <w:r w:rsidRPr="00275EB6">
        <w:rPr>
          <w:rFonts w:eastAsia="SimSun"/>
        </w:rPr>
        <w:t>MeteoBlue</w:t>
      </w:r>
      <w:proofErr w:type="spellEnd"/>
      <w:r w:rsidRPr="00275EB6">
        <w:rPr>
          <w:rFonts w:eastAsia="SimSun"/>
        </w:rPr>
        <w:t xml:space="preserve"> data was measured at a height of 10m and the Hellman exponent is 0.15 for Grassland </w:t>
      </w:r>
      <w:sdt>
        <w:sdtPr>
          <w:rPr>
            <w:rFonts w:eastAsia="SimSun"/>
          </w:rPr>
          <w:id w:val="-936673347"/>
          <w:citation/>
        </w:sdtPr>
        <w:sdtContent>
          <w:r w:rsidRPr="00275EB6">
            <w:rPr>
              <w:rFonts w:eastAsia="SimSun"/>
            </w:rPr>
            <w:fldChar w:fldCharType="begin"/>
          </w:r>
          <w:r w:rsidRPr="00275EB6">
            <w:rPr>
              <w:rFonts w:eastAsia="SimSun"/>
            </w:rPr>
            <w:instrText xml:space="preserve">CITATION Fra18 \l 2057 </w:instrText>
          </w:r>
          <w:r w:rsidRPr="00275EB6">
            <w:rPr>
              <w:rFonts w:eastAsia="SimSun"/>
            </w:rPr>
            <w:fldChar w:fldCharType="separate"/>
          </w:r>
          <w:r w:rsidRPr="00275EB6">
            <w:rPr>
              <w:rFonts w:eastAsia="SimSun"/>
              <w:noProof/>
            </w:rPr>
            <w:t>[19]</w:t>
          </w:r>
          <w:r w:rsidRPr="00275EB6">
            <w:rPr>
              <w:rFonts w:eastAsia="SimSun"/>
            </w:rPr>
            <w:fldChar w:fldCharType="end"/>
          </w:r>
        </w:sdtContent>
      </w:sdt>
      <w:r w:rsidRPr="00275EB6">
        <w:rPr>
          <w:rFonts w:eastAsia="SimSun"/>
        </w:rPr>
        <w:t xml:space="preserve">. Unfortunately, because of the restrictions on height by Ayrshire council, the hub height of the turbine is only 18m and therefore the wind speed and hence energy output only increases slightly at the hub height. </w:t>
      </w:r>
    </w:p>
    <w:p w:rsidR="00275EB6" w:rsidRPr="00275EB6" w:rsidRDefault="00275EB6" w:rsidP="00275EB6">
      <w:pPr>
        <w:keepNext/>
        <w:keepLines/>
        <w:spacing w:before="40" w:after="0"/>
        <w:outlineLvl w:val="2"/>
        <w:rPr>
          <w:rFonts w:asciiTheme="majorHAnsi" w:eastAsiaTheme="majorEastAsia" w:hAnsiTheme="majorHAnsi" w:cstheme="majorBidi"/>
          <w:color w:val="1F3763" w:themeColor="accent1" w:themeShade="7F"/>
          <w:sz w:val="24"/>
          <w:szCs w:val="24"/>
        </w:rPr>
      </w:pPr>
      <w:bookmarkStart w:id="20" w:name="_Toc509565487"/>
      <w:r w:rsidRPr="00275EB6">
        <w:rPr>
          <w:rFonts w:asciiTheme="majorHAnsi" w:eastAsiaTheme="majorEastAsia" w:hAnsiTheme="majorHAnsi" w:cstheme="majorBidi"/>
          <w:color w:val="1F3763" w:themeColor="accent1" w:themeShade="7F"/>
          <w:sz w:val="24"/>
          <w:szCs w:val="24"/>
        </w:rPr>
        <w:lastRenderedPageBreak/>
        <w:t>3.4.2 Power Curve and Total Energy Output</w:t>
      </w:r>
      <w:bookmarkEnd w:id="20"/>
    </w:p>
    <w:p w:rsidR="00275EB6" w:rsidRPr="00275EB6" w:rsidRDefault="00275EB6" w:rsidP="00275EB6">
      <w:pPr>
        <w:keepNext/>
        <w:spacing w:before="240" w:after="0"/>
        <w:jc w:val="center"/>
        <w:rPr>
          <w:rFonts w:eastAsia="SimSun"/>
        </w:rPr>
      </w:pPr>
      <w:r w:rsidRPr="00275EB6">
        <w:rPr>
          <w:rFonts w:eastAsia="SimSun"/>
          <w:noProof/>
        </w:rPr>
        <w:drawing>
          <wp:inline distT="0" distB="0" distL="0" distR="0" wp14:anchorId="1ABAAE2C" wp14:editId="06B89FE3">
            <wp:extent cx="4191000" cy="2511061"/>
            <wp:effectExtent l="0" t="0" r="0" b="3810"/>
            <wp:docPr id="41" name="Chart 41">
              <a:extLst xmlns:a="http://schemas.openxmlformats.org/drawingml/2006/main">
                <a:ext uri="{FF2B5EF4-FFF2-40B4-BE49-F238E27FC236}">
                  <a16:creationId xmlns:a16="http://schemas.microsoft.com/office/drawing/2014/main" id="{16889851-102B-4EDC-9765-7E221376D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rPr>
      </w:pPr>
      <w:bookmarkStart w:id="21" w:name="_Ref508993693"/>
      <w:r w:rsidRPr="00275EB6">
        <w:rPr>
          <w:rFonts w:eastAsiaTheme="minorEastAsia"/>
          <w:i/>
          <w:iCs/>
          <w:color w:val="44546A" w:themeColor="text2"/>
          <w:sz w:val="18"/>
          <w:szCs w:val="18"/>
        </w:rPr>
        <w:t xml:space="preserve">Figure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Figure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1</w:t>
      </w:r>
      <w:r w:rsidRPr="00275EB6">
        <w:rPr>
          <w:rFonts w:eastAsiaTheme="minorEastAsia"/>
          <w:i/>
          <w:iCs/>
          <w:noProof/>
          <w:color w:val="44546A" w:themeColor="text2"/>
          <w:sz w:val="18"/>
          <w:szCs w:val="18"/>
        </w:rPr>
        <w:fldChar w:fldCharType="end"/>
      </w:r>
      <w:r w:rsidRPr="00275EB6">
        <w:rPr>
          <w:rFonts w:eastAsiaTheme="minorEastAsia"/>
          <w:i/>
          <w:iCs/>
          <w:color w:val="44546A" w:themeColor="text2"/>
          <w:sz w:val="18"/>
          <w:szCs w:val="18"/>
        </w:rPr>
        <w:t>: Estimated Energy Production per Year.</w:t>
      </w:r>
      <w:bookmarkEnd w:id="21"/>
    </w:p>
    <w:p w:rsidR="00275EB6" w:rsidRPr="00275EB6" w:rsidRDefault="00275EB6" w:rsidP="00275EB6">
      <w:pPr>
        <w:jc w:val="both"/>
        <w:rPr>
          <w:rFonts w:eastAsia="SimSun"/>
        </w:rPr>
      </w:pPr>
      <w:r w:rsidRPr="00275EB6">
        <w:rPr>
          <w:rFonts w:eastAsia="SimSun"/>
        </w:rPr>
        <w:t>To accurately estimate the energy output of the WES100, the power curve must be obtained from WES’ website (</w:t>
      </w:r>
      <w:r w:rsidR="002E35B3" w:rsidRPr="002E35B3">
        <w:rPr>
          <w:rFonts w:eastAsia="SimSun"/>
        </w:rPr>
        <w:t xml:space="preserve">Appendix D). </w:t>
      </w:r>
      <w:r w:rsidRPr="00275EB6">
        <w:rPr>
          <w:rFonts w:eastAsia="SimSun"/>
        </w:rPr>
        <w:t xml:space="preserve">The power curve shows the energy produced for a given wind speed. The wind energy is proportional to the velocity cubed hence the energy increases greatly as wind speed increases but as the WES 100 is only rated to 100kW the curve levels out, this happens at around 15m/s. </w:t>
      </w:r>
    </w:p>
    <w:p w:rsidR="00275EB6" w:rsidRPr="00275EB6" w:rsidRDefault="00275EB6" w:rsidP="00275EB6">
      <w:pPr>
        <w:jc w:val="both"/>
        <w:rPr>
          <w:rFonts w:eastAsia="SimSun"/>
        </w:rPr>
      </w:pPr>
      <w:r w:rsidRPr="00275EB6">
        <w:rPr>
          <w:rFonts w:eastAsia="SimSun"/>
        </w:rPr>
        <w:t>Multiplying the wind speed distribution by the power curve the energy output at each wind speed can be calculated</w:t>
      </w:r>
      <w:r w:rsidR="00A861B1">
        <w:rPr>
          <w:rFonts w:eastAsia="SimSun"/>
        </w:rPr>
        <w:t xml:space="preserve"> (Figure1)</w:t>
      </w:r>
      <w:r w:rsidRPr="00275EB6">
        <w:rPr>
          <w:rFonts w:eastAsia="SimSun"/>
        </w:rPr>
        <w:t>. Summing up the magnitude of each bar gives the estimated energy produced per year at 172MWh. As the restriction of Ayrshire councils only allows 5 turbines, the total energy output per year of 5 WES100 is (5*172=) 860MWh per year.</w:t>
      </w:r>
    </w:p>
    <w:p w:rsidR="00275EB6" w:rsidRPr="00275EB6" w:rsidRDefault="00275EB6" w:rsidP="00275EB6">
      <w:pPr>
        <w:jc w:val="both"/>
        <w:rPr>
          <w:rFonts w:eastAsia="SimSun"/>
        </w:rPr>
      </w:pPr>
      <w:r w:rsidRPr="00275EB6">
        <w:rPr>
          <w:rFonts w:eastAsia="SimSun"/>
        </w:rPr>
        <w:t xml:space="preserve">Interestingly, the energy output at 15m/s is a lot higher than the energy produced at 14 or 16m/s. This is due to the points raised previously: energy increases greatly as wind speed increases; the turbine is limited to 100kW which begins when the wind reaches 16m/s and because the number of hours at 15m/s in a year is slightly greater than 14m/s </w:t>
      </w:r>
      <w:r w:rsidR="002E35B3" w:rsidRPr="002E35B3">
        <w:rPr>
          <w:rFonts w:eastAsia="SimSun"/>
        </w:rPr>
        <w:t xml:space="preserve">(Appendix C). </w:t>
      </w:r>
      <w:r w:rsidRPr="00275EB6">
        <w:rPr>
          <w:rFonts w:eastAsia="SimSun"/>
        </w:rPr>
        <w:t xml:space="preserve">Although, this last point could be due to fitting of the </w:t>
      </w:r>
      <w:proofErr w:type="spellStart"/>
      <w:r w:rsidRPr="00275EB6">
        <w:rPr>
          <w:rFonts w:eastAsia="SimSun"/>
        </w:rPr>
        <w:t>MeteoBlue</w:t>
      </w:r>
      <w:proofErr w:type="spellEnd"/>
      <w:r w:rsidRPr="00275EB6">
        <w:rPr>
          <w:rFonts w:eastAsia="SimSun"/>
        </w:rPr>
        <w:t xml:space="preserve"> data into 1m/s blocks. </w:t>
      </w:r>
    </w:p>
    <w:p w:rsidR="00275EB6" w:rsidRPr="00275EB6" w:rsidRDefault="00275EB6" w:rsidP="00275EB6">
      <w:pPr>
        <w:spacing w:after="0"/>
        <w:jc w:val="both"/>
        <w:rPr>
          <w:rFonts w:eastAsia="SimSun"/>
        </w:rPr>
      </w:pPr>
      <w:r w:rsidRPr="00275EB6">
        <w:rPr>
          <w:rFonts w:eastAsia="SimSun"/>
        </w:rPr>
        <w:t>With the total energy produced in one year known, the capacity factor can be estimated:</w:t>
      </w:r>
    </w:p>
    <w:p w:rsidR="00275EB6" w:rsidRPr="00275EB6" w:rsidRDefault="00275EB6" w:rsidP="00275EB6">
      <w:pPr>
        <w:spacing w:after="0"/>
        <w:jc w:val="both"/>
        <w:rPr>
          <w:rFonts w:eastAsia="SimSun"/>
        </w:rPr>
      </w:pPr>
    </w:p>
    <w:p w:rsidR="00275EB6" w:rsidRPr="00275EB6" w:rsidRDefault="00275EB6" w:rsidP="00275EB6">
      <w:pPr>
        <w:ind w:left="720"/>
        <w:jc w:val="both"/>
        <w:rPr>
          <w:rFonts w:eastAsiaTheme="minorEastAsia"/>
        </w:rPr>
      </w:pPr>
      <m:oMathPara>
        <m:oMathParaPr>
          <m:jc m:val="left"/>
        </m:oMathParaPr>
        <m:oMath>
          <m:r>
            <w:rPr>
              <w:rFonts w:ascii="Cambria Math" w:eastAsia="SimSun" w:hAnsi="Cambria Math"/>
            </w:rPr>
            <m:t xml:space="preserve">Estimated Capacity Factor= </m:t>
          </m:r>
          <m:f>
            <m:fPr>
              <m:ctrlPr>
                <w:rPr>
                  <w:rFonts w:ascii="Cambria Math" w:eastAsia="SimSun" w:hAnsi="Cambria Math"/>
                  <w:i/>
                </w:rPr>
              </m:ctrlPr>
            </m:fPr>
            <m:num>
              <m:r>
                <w:rPr>
                  <w:rFonts w:ascii="Cambria Math" w:eastAsia="SimSun" w:hAnsi="Cambria Math"/>
                </w:rPr>
                <m:t>Estimated energy produced / year</m:t>
              </m:r>
            </m:num>
            <m:den>
              <m:r>
                <w:rPr>
                  <w:rFonts w:ascii="Cambria Math" w:eastAsia="SimSun" w:hAnsi="Cambria Math"/>
                </w:rPr>
                <m:t>Max. energy production / year</m:t>
              </m:r>
            </m:den>
          </m:f>
        </m:oMath>
      </m:oMathPara>
    </w:p>
    <w:p w:rsidR="00275EB6" w:rsidRPr="00275EB6" w:rsidRDefault="00275EB6" w:rsidP="00275EB6">
      <w:pPr>
        <w:ind w:left="720"/>
        <w:jc w:val="both"/>
        <w:rPr>
          <w:rFonts w:eastAsiaTheme="minorEastAsia"/>
        </w:rPr>
      </w:pPr>
      <m:oMathPara>
        <m:oMathParaPr>
          <m:jc m:val="left"/>
        </m:oMathParaPr>
        <m:oMath>
          <m:r>
            <w:rPr>
              <w:rFonts w:ascii="Cambria Math" w:eastAsia="SimSun" w:hAnsi="Cambria Math"/>
            </w:rPr>
            <m:t xml:space="preserve">Estimated Capacity Factor= </m:t>
          </m:r>
          <m:f>
            <m:fPr>
              <m:ctrlPr>
                <w:rPr>
                  <w:rFonts w:ascii="Cambria Math" w:eastAsia="SimSun" w:hAnsi="Cambria Math"/>
                  <w:i/>
                </w:rPr>
              </m:ctrlPr>
            </m:fPr>
            <m:num>
              <m:r>
                <w:rPr>
                  <w:rFonts w:ascii="Cambria Math" w:eastAsia="SimSun" w:hAnsi="Cambria Math"/>
                </w:rPr>
                <m:t>172MWh</m:t>
              </m:r>
            </m:num>
            <m:den>
              <m:r>
                <w:rPr>
                  <w:rFonts w:ascii="Cambria Math" w:eastAsia="SimSun" w:hAnsi="Cambria Math"/>
                </w:rPr>
                <m:t>100kW*24</m:t>
              </m:r>
              <m:r>
                <w:rPr>
                  <w:rFonts w:ascii="Cambria Math" w:eastAsia="SimSun" w:hAnsi="Cambria Math"/>
                </w:rPr>
                <m:t>h*</m:t>
              </m:r>
              <m:r>
                <w:rPr>
                  <w:rFonts w:ascii="Cambria Math" w:eastAsia="SimSun" w:hAnsi="Cambria Math"/>
                </w:rPr>
                <m:t>365days</m:t>
              </m:r>
            </m:den>
          </m:f>
          <m:r>
            <w:rPr>
              <w:rFonts w:ascii="Cambria Math" w:eastAsia="SimSun" w:hAnsi="Cambria Math"/>
            </w:rPr>
            <m:t>=20%</m:t>
          </m:r>
        </m:oMath>
      </m:oMathPara>
    </w:p>
    <w:p w:rsidR="00275EB6" w:rsidRPr="00275EB6" w:rsidRDefault="00275EB6" w:rsidP="00275EB6">
      <w:pPr>
        <w:jc w:val="both"/>
        <w:rPr>
          <w:rFonts w:eastAsiaTheme="minorEastAsia"/>
        </w:rPr>
      </w:pPr>
      <w:r w:rsidRPr="00275EB6">
        <w:rPr>
          <w:rFonts w:eastAsiaTheme="minorEastAsia"/>
        </w:rPr>
        <w:t xml:space="preserve">This is a typical value for the UK, although maybe slightly low for the west coast of the UK, this can be down to the data from </w:t>
      </w:r>
      <w:proofErr w:type="spellStart"/>
      <w:r w:rsidRPr="00275EB6">
        <w:rPr>
          <w:rFonts w:eastAsiaTheme="minorEastAsia"/>
        </w:rPr>
        <w:t>MeteoBlue</w:t>
      </w:r>
      <w:proofErr w:type="spellEnd"/>
      <w:r w:rsidRPr="00275EB6">
        <w:rPr>
          <w:rFonts w:eastAsiaTheme="minorEastAsia"/>
        </w:rPr>
        <w:t xml:space="preserve">. Comparing the energy output calculated above (172MWh) and the number WES estimated based on mean wind speed </w:t>
      </w:r>
      <w:r w:rsidR="002E35B3" w:rsidRPr="002E35B3">
        <w:rPr>
          <w:rFonts w:eastAsiaTheme="minorEastAsia"/>
        </w:rPr>
        <w:t>(Appendix D</w:t>
      </w:r>
      <w:r w:rsidRPr="00275EB6">
        <w:rPr>
          <w:rFonts w:eastAsiaTheme="minorEastAsia"/>
        </w:rPr>
        <w:t>), mean speed of Cumbrae is ~6.5m/s (</w:t>
      </w:r>
      <w:r w:rsidR="002E35B3" w:rsidRPr="002E35B3">
        <w:rPr>
          <w:rFonts w:eastAsiaTheme="minorEastAsia"/>
        </w:rPr>
        <w:t>Appendix C</w:t>
      </w:r>
      <w:r w:rsidRPr="00275EB6">
        <w:rPr>
          <w:rFonts w:eastAsiaTheme="minorEastAsia"/>
        </w:rPr>
        <w:t xml:space="preserve">) giving 204.5MWh a year. WES seem to have used a capacity factor of ~23% giving them a slightly higher estimate in output energy per year. Obviously, the wind speed is not something that can be predicted 100% accurately and hence neither can the energy. From now on, 172MWh will be used as the single turbine energy output in a year, to not overestimate. </w:t>
      </w:r>
    </w:p>
    <w:p w:rsidR="00275EB6" w:rsidRPr="00275EB6" w:rsidRDefault="00275EB6" w:rsidP="00275EB6">
      <w:pPr>
        <w:jc w:val="both"/>
        <w:rPr>
          <w:rFonts w:eastAsia="SimSun"/>
          <w:noProof/>
        </w:rPr>
      </w:pPr>
      <w:r w:rsidRPr="00275EB6">
        <w:rPr>
          <w:rFonts w:eastAsia="SimSun"/>
          <w:noProof/>
        </w:rPr>
        <w:lastRenderedPageBreak/>
        <w:drawing>
          <wp:anchor distT="0" distB="0" distL="114300" distR="114300" simplePos="0" relativeHeight="251669504" behindDoc="0" locked="0" layoutInCell="1" allowOverlap="1" wp14:anchorId="73DA6908" wp14:editId="1CFC4022">
            <wp:simplePos x="0" y="0"/>
            <wp:positionH relativeFrom="margin">
              <wp:posOffset>2647315</wp:posOffset>
            </wp:positionH>
            <wp:positionV relativeFrom="paragraph">
              <wp:posOffset>447040</wp:posOffset>
            </wp:positionV>
            <wp:extent cx="3082290" cy="232664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1344"/>
                    <a:stretch/>
                  </pic:blipFill>
                  <pic:spPr bwMode="auto">
                    <a:xfrm>
                      <a:off x="0" y="0"/>
                      <a:ext cx="3082290" cy="232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5EB6">
        <w:rPr>
          <w:rFonts w:eastAsiaTheme="minorEastAsia"/>
        </w:rPr>
        <w:t xml:space="preserve">Finally, knowing the lifetime of the wind turbine to be 20 years </w:t>
      </w:r>
      <w:r w:rsidR="002E35B3" w:rsidRPr="002E35B3">
        <w:rPr>
          <w:rFonts w:eastAsiaTheme="minorEastAsia"/>
        </w:rPr>
        <w:t>(Appendix B</w:t>
      </w:r>
      <w:r w:rsidR="002E35B3" w:rsidRPr="00275EB6">
        <w:rPr>
          <w:rFonts w:eastAsiaTheme="minorEastAsia"/>
        </w:rPr>
        <w:t>)</w:t>
      </w:r>
      <w:r w:rsidR="002E35B3">
        <w:rPr>
          <w:rFonts w:eastAsiaTheme="minorEastAsia"/>
        </w:rPr>
        <w:t xml:space="preserve"> </w:t>
      </w:r>
      <w:r w:rsidRPr="00275EB6">
        <w:rPr>
          <w:rFonts w:eastAsiaTheme="minorEastAsia"/>
        </w:rPr>
        <w:t>the total energy produced by the 5 wind turbines its expected lifetime is 17.2GWh.</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22" w:name="_Toc509565488"/>
      <w:r w:rsidRPr="00275EB6">
        <w:rPr>
          <w:rFonts w:asciiTheme="majorHAnsi" w:eastAsiaTheme="majorEastAsia" w:hAnsiTheme="majorHAnsi" w:cstheme="majorBidi"/>
          <w:color w:val="2F5496" w:themeColor="accent1" w:themeShade="BF"/>
          <w:sz w:val="26"/>
          <w:szCs w:val="26"/>
        </w:rPr>
        <w:t>3.5 Micro-siting</w:t>
      </w:r>
      <w:bookmarkEnd w:id="22"/>
    </w:p>
    <w:p w:rsidR="00275EB6" w:rsidRPr="00275EB6" w:rsidRDefault="00275EB6" w:rsidP="00275EB6">
      <w:pPr>
        <w:jc w:val="both"/>
        <w:rPr>
          <w:rFonts w:eastAsia="SimSun"/>
        </w:rPr>
      </w:pPr>
      <w:r w:rsidRPr="00275EB6">
        <w:rPr>
          <w:rFonts w:eastAsia="SimSun"/>
        </w:rPr>
        <w:t xml:space="preserve">The arrangement of the 5 turbines on the site is important to maximise power output. If turbines are lined up in a column one behind the other against the prevailing wind, the wake of the front most turbines cause significant reduction in wind speed and an increase in turbulence behind it. This not only reduces the electricity produced but also decreases the life span of the turbines </w:t>
      </w:r>
      <w:sdt>
        <w:sdtPr>
          <w:rPr>
            <w:rFonts w:eastAsia="SimSun"/>
          </w:rPr>
          <w:id w:val="1943029994"/>
          <w:citation/>
        </w:sdtPr>
        <w:sdtContent>
          <w:r w:rsidRPr="00275EB6">
            <w:rPr>
              <w:rFonts w:eastAsia="SimSun"/>
            </w:rPr>
            <w:fldChar w:fldCharType="begin"/>
          </w:r>
          <w:r w:rsidRPr="00275EB6">
            <w:rPr>
              <w:rFonts w:eastAsia="SimSun"/>
            </w:rPr>
            <w:instrText xml:space="preserve"> CITATION Bri18 \l 2057 </w:instrText>
          </w:r>
          <w:r w:rsidRPr="00275EB6">
            <w:rPr>
              <w:rFonts w:eastAsia="SimSun"/>
            </w:rPr>
            <w:fldChar w:fldCharType="separate"/>
          </w:r>
          <w:r w:rsidRPr="00275EB6">
            <w:rPr>
              <w:rFonts w:eastAsia="SimSun"/>
              <w:noProof/>
            </w:rPr>
            <w:t>[20]</w:t>
          </w:r>
          <w:r w:rsidRPr="00275EB6">
            <w:rPr>
              <w:rFonts w:eastAsia="SimSun"/>
            </w:rPr>
            <w:fldChar w:fldCharType="end"/>
          </w:r>
        </w:sdtContent>
      </w:sdt>
      <w:r w:rsidRPr="00275EB6">
        <w:rPr>
          <w:rFonts w:eastAsia="SimSun"/>
        </w:rPr>
        <w:t>.</w:t>
      </w:r>
    </w:p>
    <w:p w:rsidR="00275EB6" w:rsidRPr="00275EB6" w:rsidRDefault="00275EB6" w:rsidP="00275EB6">
      <w:pPr>
        <w:jc w:val="both"/>
        <w:rPr>
          <w:rFonts w:ascii="Arial Unicode MS" w:eastAsia="Arial Unicode MS" w:hAnsi="Arial Unicode MS" w:cs="Arial Unicode MS"/>
          <w:noProof/>
          <w:sz w:val="24"/>
          <w:szCs w:val="24"/>
          <w:lang w:val="en-US" w:eastAsia="zh-CN"/>
        </w:rPr>
      </w:pPr>
      <w:r w:rsidRPr="00275EB6">
        <w:rPr>
          <w:rFonts w:eastAsia="SimSun"/>
          <w:noProof/>
        </w:rPr>
        <mc:AlternateContent>
          <mc:Choice Requires="wps">
            <w:drawing>
              <wp:anchor distT="0" distB="0" distL="114300" distR="114300" simplePos="0" relativeHeight="251671552" behindDoc="0" locked="0" layoutInCell="1" allowOverlap="1" wp14:anchorId="1435254E" wp14:editId="55E4E9B7">
                <wp:simplePos x="0" y="0"/>
                <wp:positionH relativeFrom="margin">
                  <wp:align>right</wp:align>
                </wp:positionH>
                <wp:positionV relativeFrom="paragraph">
                  <wp:posOffset>130810</wp:posOffset>
                </wp:positionV>
                <wp:extent cx="3082290" cy="15240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082290" cy="152400"/>
                        </a:xfrm>
                        <a:prstGeom prst="rect">
                          <a:avLst/>
                        </a:prstGeom>
                        <a:solidFill>
                          <a:prstClr val="white"/>
                        </a:solidFill>
                        <a:ln>
                          <a:noFill/>
                        </a:ln>
                      </wps:spPr>
                      <wps:txbx>
                        <w:txbxContent>
                          <w:p w:rsidR="00402994" w:rsidRPr="0045373C" w:rsidRDefault="00402994" w:rsidP="00275EB6">
                            <w:pPr>
                              <w:pStyle w:val="Caption"/>
                              <w:rPr>
                                <w:rFonts w:eastAsiaTheme="minorHAnsi"/>
                                <w:noProof/>
                              </w:rPr>
                            </w:pPr>
                            <w:bookmarkStart w:id="23" w:name="_Ref509181855"/>
                            <w:bookmarkStart w:id="24" w:name="_Ref508997626"/>
                            <w:r>
                              <w:t xml:space="preserve">Figure </w:t>
                            </w:r>
                            <w:fldSimple w:instr=" SEQ Figure \* ARABIC ">
                              <w:r>
                                <w:rPr>
                                  <w:noProof/>
                                </w:rPr>
                                <w:t>2</w:t>
                              </w:r>
                            </w:fldSimple>
                            <w:bookmarkEnd w:id="23"/>
                            <w:r>
                              <w:t xml:space="preserve">: </w:t>
                            </w:r>
                            <w:r w:rsidRPr="008F7F50">
                              <w:t>Micro</w:t>
                            </w:r>
                            <w:r>
                              <w:t>-</w:t>
                            </w:r>
                            <w:r w:rsidRPr="008F7F50">
                              <w:t>siting of the 5 Turbines (Image from Google Maps)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5254E" id="Text Box 1" o:spid="_x0000_s1027" type="#_x0000_t202" style="position:absolute;left:0;text-align:left;margin-left:191.5pt;margin-top:10.3pt;width:242.7pt;height:12pt;z-index:251671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" stroked="f">
                <v:textbox inset="0,0,0,0">
                  <w:txbxContent>
                    <w:p w:rsidR="00402994" w:rsidRPr="0045373C" w:rsidRDefault="00402994" w:rsidP="00275EB6">
                      <w:pPr>
                        <w:pStyle w:val="Caption"/>
                        <w:rPr>
                          <w:rFonts w:eastAsiaTheme="minorHAnsi"/>
                          <w:noProof/>
                        </w:rPr>
                      </w:pPr>
                      <w:bookmarkStart w:id="25" w:name="_Ref509181855"/>
                      <w:bookmarkStart w:id="26" w:name="_Ref508997626"/>
                      <w:r>
                        <w:t xml:space="preserve">Figure </w:t>
                      </w:r>
                      <w:fldSimple w:instr=" SEQ Figure \* ARABIC ">
                        <w:r>
                          <w:rPr>
                            <w:noProof/>
                          </w:rPr>
                          <w:t>2</w:t>
                        </w:r>
                      </w:fldSimple>
                      <w:bookmarkEnd w:id="25"/>
                      <w:r>
                        <w:t xml:space="preserve">: </w:t>
                      </w:r>
                      <w:r w:rsidRPr="008F7F50">
                        <w:t>Micro</w:t>
                      </w:r>
                      <w:r>
                        <w:t>-</w:t>
                      </w:r>
                      <w:r w:rsidRPr="008F7F50">
                        <w:t>siting of the 5 Turbines (Image from Google Maps)</w:t>
                      </w:r>
                      <w:bookmarkEnd w:id="26"/>
                    </w:p>
                  </w:txbxContent>
                </v:textbox>
                <w10:wrap type="square" anchorx="margin"/>
              </v:shape>
            </w:pict>
          </mc:Fallback>
        </mc:AlternateContent>
      </w:r>
      <w:r w:rsidRPr="00275EB6">
        <w:rPr>
          <w:rFonts w:eastAsia="SimSun"/>
        </w:rPr>
        <w:t>Therefore, it is proposed to line up the 5 WES100 perpendicular to strongest winds, this being the west-southwest direction for Cumbrae (</w:t>
      </w:r>
      <w:r w:rsidRPr="00275EB6">
        <w:rPr>
          <w:rFonts w:eastAsia="SimSun"/>
        </w:rPr>
        <w:fldChar w:fldCharType="begin"/>
      </w:r>
      <w:r w:rsidRPr="00275EB6">
        <w:rPr>
          <w:rFonts w:eastAsia="SimSun"/>
        </w:rPr>
        <w:instrText xml:space="preserve"> REF _Ref507764269 \h </w:instrText>
      </w:r>
      <w:r w:rsidRPr="00275EB6">
        <w:rPr>
          <w:rFonts w:eastAsia="SimSun"/>
        </w:rPr>
      </w:r>
      <w:r w:rsidRPr="00275EB6">
        <w:rPr>
          <w:rFonts w:eastAsia="SimSun"/>
        </w:rPr>
        <w:fldChar w:fldCharType="separate"/>
      </w:r>
      <w:r w:rsidR="007E04F7">
        <w:rPr>
          <w:rFonts w:eastAsia="SimSun"/>
          <w:b/>
          <w:bCs/>
          <w:lang w:val="en-US"/>
        </w:rPr>
        <w:t>Error! Reference source not found.</w:t>
      </w:r>
      <w:r w:rsidRPr="00275EB6">
        <w:rPr>
          <w:rFonts w:eastAsia="SimSun"/>
        </w:rPr>
        <w:fldChar w:fldCharType="end"/>
      </w:r>
      <w:r w:rsidR="002E35B3" w:rsidRPr="002E35B3">
        <w:rPr>
          <w:rFonts w:eastAsia="SimSun"/>
        </w:rPr>
        <w:t>Appendix C</w:t>
      </w:r>
      <w:r w:rsidRPr="00275EB6">
        <w:rPr>
          <w:rFonts w:eastAsia="SimSun"/>
        </w:rPr>
        <w:t>). A common rule of thumb specifies three to five rotor diameters between turbines</w:t>
      </w:r>
      <w:sdt>
        <w:sdtPr>
          <w:rPr>
            <w:rFonts w:eastAsia="SimSun"/>
          </w:rPr>
          <w:id w:val="-1245953382"/>
          <w:citation/>
        </w:sdtPr>
        <w:sdtContent>
          <w:r w:rsidRPr="00275EB6">
            <w:rPr>
              <w:rFonts w:eastAsia="SimSun"/>
            </w:rPr>
            <w:fldChar w:fldCharType="begin"/>
          </w:r>
          <w:r w:rsidRPr="00275EB6">
            <w:rPr>
              <w:rFonts w:eastAsia="SimSun"/>
            </w:rPr>
            <w:instrText xml:space="preserve"> CITATION Ene21 \l 2057 </w:instrText>
          </w:r>
          <w:r w:rsidRPr="00275EB6">
            <w:rPr>
              <w:rFonts w:eastAsia="SimSun"/>
            </w:rPr>
            <w:fldChar w:fldCharType="separate"/>
          </w:r>
          <w:r w:rsidRPr="00275EB6">
            <w:rPr>
              <w:rFonts w:eastAsia="SimSun"/>
              <w:noProof/>
            </w:rPr>
            <w:t xml:space="preserve"> [21]</w:t>
          </w:r>
          <w:r w:rsidRPr="00275EB6">
            <w:rPr>
              <w:rFonts w:eastAsia="SimSun"/>
            </w:rPr>
            <w:fldChar w:fldCharType="end"/>
          </w:r>
        </w:sdtContent>
      </w:sdt>
      <w:r w:rsidRPr="00275EB6">
        <w:rPr>
          <w:rFonts w:eastAsia="SimSun"/>
        </w:rPr>
        <w:t xml:space="preserve">. Due to the lack of space at Gowk Stone from the road to the west and golf course to the east, a spacing of 3 times the rotor diameter is proposed (From </w:t>
      </w:r>
      <w:r w:rsidR="002E35B3" w:rsidRPr="002E35B3">
        <w:rPr>
          <w:rFonts w:eastAsia="SimSun"/>
        </w:rPr>
        <w:t>Appendix B</w:t>
      </w:r>
      <w:r w:rsidRPr="00275EB6">
        <w:rPr>
          <w:rFonts w:eastAsia="SimSun"/>
        </w:rPr>
        <w:t xml:space="preserve">, 17.9m*3=54m). </w:t>
      </w:r>
      <w:r w:rsidR="00723083">
        <w:rPr>
          <w:rFonts w:eastAsia="SimSun"/>
        </w:rPr>
        <w:t xml:space="preserve">Figure 2 </w:t>
      </w:r>
      <w:r w:rsidRPr="00275EB6">
        <w:rPr>
          <w:rFonts w:eastAsia="SimSun"/>
        </w:rPr>
        <w:t xml:space="preserve">the proposed location of the 5 WES100 turbines along the white line, facing the WSW direction. The distance between the first turbine to the last turbine in the line will be approximately (54*4=) 216m.  </w:t>
      </w:r>
    </w:p>
    <w:p w:rsidR="00275EB6" w:rsidRPr="00275EB6" w:rsidRDefault="00275EB6" w:rsidP="00275EB6">
      <w:pPr>
        <w:keepNext/>
        <w:keepLines/>
        <w:numPr>
          <w:ilvl w:val="0"/>
          <w:numId w:val="1"/>
        </w:numPr>
        <w:spacing w:before="240" w:after="0"/>
        <w:outlineLvl w:val="0"/>
        <w:rPr>
          <w:rFonts w:asciiTheme="majorHAnsi" w:eastAsiaTheme="majorEastAsia" w:hAnsiTheme="majorHAnsi" w:cstheme="majorBidi"/>
          <w:color w:val="2F5496" w:themeColor="accent1" w:themeShade="BF"/>
          <w:sz w:val="32"/>
          <w:szCs w:val="32"/>
        </w:rPr>
      </w:pPr>
      <w:bookmarkStart w:id="27" w:name="_Toc509565489"/>
      <w:r w:rsidRPr="00275EB6">
        <w:rPr>
          <w:rFonts w:asciiTheme="majorHAnsi" w:eastAsiaTheme="majorEastAsia" w:hAnsiTheme="majorHAnsi" w:cstheme="majorBidi"/>
          <w:color w:val="2F5496" w:themeColor="accent1" w:themeShade="BF"/>
          <w:sz w:val="32"/>
          <w:szCs w:val="32"/>
        </w:rPr>
        <w:t>Wind Turbine Site Operation</w:t>
      </w:r>
      <w:bookmarkEnd w:id="27"/>
      <w:r w:rsidRPr="00275EB6">
        <w:rPr>
          <w:rFonts w:asciiTheme="majorHAnsi" w:eastAsiaTheme="majorEastAsia" w:hAnsiTheme="majorHAnsi" w:cstheme="majorBidi"/>
          <w:color w:val="2F5496" w:themeColor="accent1" w:themeShade="BF"/>
          <w:sz w:val="32"/>
          <w:szCs w:val="32"/>
        </w:rPr>
        <w:t xml:space="preserve"> </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28" w:name="_Toc509565490"/>
      <w:r w:rsidRPr="00275EB6">
        <w:rPr>
          <w:rFonts w:asciiTheme="majorHAnsi" w:eastAsiaTheme="majorEastAsia" w:hAnsiTheme="majorHAnsi" w:cstheme="majorBidi"/>
          <w:color w:val="2F5496" w:themeColor="accent1" w:themeShade="BF"/>
          <w:sz w:val="26"/>
          <w:szCs w:val="26"/>
        </w:rPr>
        <w:t>4.1 Component Information</w:t>
      </w:r>
      <w:bookmarkEnd w:id="28"/>
    </w:p>
    <w:p w:rsidR="00275EB6" w:rsidRPr="00275EB6" w:rsidRDefault="00275EB6" w:rsidP="00275EB6">
      <w:pPr>
        <w:jc w:val="both"/>
        <w:rPr>
          <w:rFonts w:eastAsia="SimSun"/>
          <w:lang w:eastAsia="zh-CN"/>
        </w:rPr>
      </w:pPr>
      <w:r w:rsidRPr="00275EB6">
        <w:rPr>
          <w:rFonts w:eastAsia="SimSun"/>
        </w:rPr>
        <w:t xml:space="preserve">After contacting WES, the provided details relating to the shipment and wind turbine dimensions were obtained. </w:t>
      </w:r>
      <w:r w:rsidRPr="00275EB6">
        <w:rPr>
          <w:rFonts w:eastAsia="SimSun" w:hint="eastAsia"/>
        </w:rPr>
        <w:t xml:space="preserve">For </w:t>
      </w:r>
      <w:r w:rsidRPr="00275EB6">
        <w:rPr>
          <w:rFonts w:eastAsia="SimSun"/>
        </w:rPr>
        <w:t xml:space="preserve">the </w:t>
      </w:r>
      <w:r w:rsidRPr="00275EB6">
        <w:rPr>
          <w:rFonts w:eastAsia="SimSun" w:hint="eastAsia"/>
        </w:rPr>
        <w:t xml:space="preserve">18m tower wind turbine, the delivery of </w:t>
      </w:r>
      <w:r w:rsidRPr="00275EB6">
        <w:rPr>
          <w:rFonts w:eastAsia="SimSun"/>
        </w:rPr>
        <w:t>component</w:t>
      </w:r>
      <w:r w:rsidRPr="00275EB6">
        <w:rPr>
          <w:rFonts w:eastAsia="SimSun" w:hint="eastAsia"/>
        </w:rPr>
        <w:t xml:space="preserve"> </w:t>
      </w:r>
      <w:r w:rsidRPr="00275EB6">
        <w:rPr>
          <w:rFonts w:eastAsia="SimSun"/>
        </w:rPr>
        <w:t>information</w:t>
      </w:r>
      <w:r w:rsidRPr="00275EB6">
        <w:rPr>
          <w:rFonts w:eastAsia="SimSun" w:hint="eastAsia"/>
        </w:rPr>
        <w:t xml:space="preserve"> is as</w:t>
      </w:r>
      <w:r w:rsidRPr="00275EB6">
        <w:rPr>
          <w:rFonts w:eastAsia="SimSun"/>
        </w:rPr>
        <w:t xml:space="preserve"> </w:t>
      </w:r>
      <w:r w:rsidRPr="00275EB6">
        <w:rPr>
          <w:rFonts w:eastAsia="SimSun"/>
        </w:rPr>
        <w:fldChar w:fldCharType="begin"/>
      </w:r>
      <w:r w:rsidRPr="00275EB6">
        <w:rPr>
          <w:rFonts w:eastAsia="SimSun"/>
        </w:rPr>
        <w:instrText xml:space="preserve"> REF _Ref508994278 \h </w:instrText>
      </w:r>
      <w:r w:rsidRPr="00275EB6">
        <w:rPr>
          <w:rFonts w:eastAsia="SimSun"/>
        </w:rPr>
      </w:r>
      <w:r w:rsidRPr="00275EB6">
        <w:rPr>
          <w:rFonts w:eastAsia="SimSun"/>
        </w:rPr>
        <w:fldChar w:fldCharType="separate"/>
      </w:r>
      <w:r w:rsidR="007E04F7" w:rsidRPr="00275EB6">
        <w:rPr>
          <w:rFonts w:eastAsiaTheme="minorEastAsia"/>
          <w:i/>
          <w:iCs/>
          <w:color w:val="44546A" w:themeColor="text2"/>
          <w:sz w:val="18"/>
          <w:szCs w:val="18"/>
        </w:rPr>
        <w:t xml:space="preserve">Table </w:t>
      </w:r>
      <w:r w:rsidR="007E04F7">
        <w:rPr>
          <w:rFonts w:eastAsiaTheme="minorEastAsia"/>
          <w:i/>
          <w:iCs/>
          <w:noProof/>
          <w:color w:val="44546A" w:themeColor="text2"/>
          <w:sz w:val="18"/>
          <w:szCs w:val="18"/>
        </w:rPr>
        <w:t>2</w:t>
      </w:r>
      <w:r w:rsidRPr="00275EB6">
        <w:rPr>
          <w:rFonts w:eastAsia="SimSun"/>
        </w:rPr>
        <w:fldChar w:fldCharType="end"/>
      </w:r>
      <w:r w:rsidRPr="00275EB6">
        <w:rPr>
          <w:rFonts w:eastAsia="SimSun"/>
        </w:rPr>
        <w:t>.</w:t>
      </w:r>
    </w:p>
    <w:p w:rsidR="00275EB6" w:rsidRPr="00275EB6" w:rsidRDefault="00275EB6" w:rsidP="00275EB6">
      <w:pPr>
        <w:keepNext/>
        <w:spacing w:after="0" w:line="240" w:lineRule="auto"/>
        <w:jc w:val="center"/>
        <w:rPr>
          <w:rFonts w:eastAsiaTheme="minorEastAsia"/>
          <w:i/>
          <w:iCs/>
          <w:color w:val="44546A" w:themeColor="text2"/>
          <w:sz w:val="18"/>
          <w:szCs w:val="18"/>
        </w:rPr>
      </w:pPr>
      <w:bookmarkStart w:id="29" w:name="_Ref508994278"/>
      <w:r w:rsidRPr="00275EB6">
        <w:rPr>
          <w:rFonts w:eastAsiaTheme="minorEastAsia"/>
          <w:i/>
          <w:iCs/>
          <w:color w:val="44546A" w:themeColor="text2"/>
          <w:sz w:val="18"/>
          <w:szCs w:val="18"/>
        </w:rPr>
        <w:t xml:space="preserve">Table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Table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2</w:t>
      </w:r>
      <w:r w:rsidRPr="00275EB6">
        <w:rPr>
          <w:rFonts w:eastAsiaTheme="minorEastAsia"/>
          <w:i/>
          <w:iCs/>
          <w:noProof/>
          <w:color w:val="44546A" w:themeColor="text2"/>
          <w:sz w:val="18"/>
          <w:szCs w:val="18"/>
        </w:rPr>
        <w:fldChar w:fldCharType="end"/>
      </w:r>
      <w:bookmarkEnd w:id="29"/>
      <w:r w:rsidRPr="00275EB6">
        <w:rPr>
          <w:rFonts w:eastAsiaTheme="minorEastAsia"/>
          <w:i/>
          <w:iCs/>
          <w:color w:val="44546A" w:themeColor="text2"/>
          <w:sz w:val="18"/>
          <w:szCs w:val="18"/>
        </w:rPr>
        <w:t>: Component Information of 18m Tower</w:t>
      </w:r>
    </w:p>
    <w:tbl>
      <w:tblPr>
        <w:tblStyle w:val="TableGrid"/>
        <w:tblW w:w="7329" w:type="dxa"/>
        <w:tblInd w:w="841" w:type="dxa"/>
        <w:tblLook w:val="04A0" w:firstRow="1" w:lastRow="0" w:firstColumn="1" w:lastColumn="0" w:noHBand="0" w:noVBand="1"/>
      </w:tblPr>
      <w:tblGrid>
        <w:gridCol w:w="2387"/>
        <w:gridCol w:w="2548"/>
        <w:gridCol w:w="2394"/>
      </w:tblGrid>
      <w:tr w:rsidR="00275EB6" w:rsidRPr="00275EB6" w:rsidTr="00416500">
        <w:trPr>
          <w:trHeight w:val="313"/>
        </w:trPr>
        <w:tc>
          <w:tcPr>
            <w:tcW w:w="2387" w:type="dxa"/>
          </w:tcPr>
          <w:p w:rsidR="00275EB6" w:rsidRPr="00275EB6" w:rsidRDefault="00275EB6" w:rsidP="00275EB6">
            <w:pPr>
              <w:jc w:val="center"/>
              <w:rPr>
                <w:b/>
              </w:rPr>
            </w:pPr>
            <w:r w:rsidRPr="00275EB6">
              <w:rPr>
                <w:rFonts w:hint="eastAsia"/>
                <w:b/>
              </w:rPr>
              <w:t>Shipment</w:t>
            </w:r>
          </w:p>
        </w:tc>
        <w:tc>
          <w:tcPr>
            <w:tcW w:w="2548" w:type="dxa"/>
          </w:tcPr>
          <w:p w:rsidR="00275EB6" w:rsidRPr="00275EB6" w:rsidRDefault="00275EB6" w:rsidP="00275EB6">
            <w:pPr>
              <w:jc w:val="center"/>
              <w:rPr>
                <w:b/>
              </w:rPr>
            </w:pPr>
            <w:r w:rsidRPr="00275EB6">
              <w:rPr>
                <w:rFonts w:hint="eastAsia"/>
                <w:b/>
              </w:rPr>
              <w:t>Weight</w:t>
            </w:r>
            <w:r w:rsidRPr="00275EB6">
              <w:rPr>
                <w:b/>
              </w:rPr>
              <w:t xml:space="preserve"> </w:t>
            </w:r>
            <w:r w:rsidRPr="00275EB6">
              <w:rPr>
                <w:rFonts w:hint="eastAsia"/>
                <w:b/>
              </w:rPr>
              <w:t>(kg)</w:t>
            </w:r>
          </w:p>
        </w:tc>
        <w:tc>
          <w:tcPr>
            <w:tcW w:w="2394" w:type="dxa"/>
          </w:tcPr>
          <w:p w:rsidR="00275EB6" w:rsidRPr="00275EB6" w:rsidRDefault="00275EB6" w:rsidP="00275EB6">
            <w:pPr>
              <w:jc w:val="center"/>
              <w:rPr>
                <w:b/>
              </w:rPr>
            </w:pPr>
            <w:r w:rsidRPr="00275EB6">
              <w:rPr>
                <w:rFonts w:hint="eastAsia"/>
                <w:b/>
              </w:rPr>
              <w:t>Length</w:t>
            </w:r>
            <w:r w:rsidRPr="00275EB6">
              <w:rPr>
                <w:b/>
              </w:rPr>
              <w:t xml:space="preserve"> </w:t>
            </w:r>
            <w:r w:rsidRPr="00275EB6">
              <w:rPr>
                <w:rFonts w:hint="eastAsia"/>
                <w:b/>
              </w:rPr>
              <w:t>(m)</w:t>
            </w:r>
          </w:p>
        </w:tc>
      </w:tr>
      <w:tr w:rsidR="00275EB6" w:rsidRPr="00275EB6" w:rsidTr="00416500">
        <w:trPr>
          <w:trHeight w:val="260"/>
        </w:trPr>
        <w:tc>
          <w:tcPr>
            <w:tcW w:w="2387" w:type="dxa"/>
          </w:tcPr>
          <w:p w:rsidR="00275EB6" w:rsidRPr="00275EB6" w:rsidRDefault="00275EB6" w:rsidP="00275EB6">
            <w:pPr>
              <w:jc w:val="center"/>
            </w:pPr>
            <w:r w:rsidRPr="00275EB6">
              <w:rPr>
                <w:rFonts w:hint="eastAsia"/>
              </w:rPr>
              <w:t>Blade 1</w:t>
            </w:r>
          </w:p>
        </w:tc>
        <w:tc>
          <w:tcPr>
            <w:tcW w:w="2548" w:type="dxa"/>
          </w:tcPr>
          <w:p w:rsidR="00275EB6" w:rsidRPr="00275EB6" w:rsidRDefault="00275EB6" w:rsidP="00275EB6">
            <w:pPr>
              <w:jc w:val="center"/>
            </w:pPr>
            <w:r w:rsidRPr="00275EB6">
              <w:rPr>
                <w:rFonts w:hint="eastAsia"/>
              </w:rPr>
              <w:t>100</w:t>
            </w:r>
          </w:p>
        </w:tc>
        <w:tc>
          <w:tcPr>
            <w:tcW w:w="2394" w:type="dxa"/>
          </w:tcPr>
          <w:p w:rsidR="00275EB6" w:rsidRPr="00275EB6" w:rsidRDefault="00275EB6" w:rsidP="00275EB6">
            <w:pPr>
              <w:jc w:val="center"/>
            </w:pPr>
            <w:r w:rsidRPr="00275EB6">
              <w:rPr>
                <w:rFonts w:hint="eastAsia"/>
              </w:rPr>
              <w:t>7.8</w:t>
            </w:r>
          </w:p>
        </w:tc>
      </w:tr>
      <w:tr w:rsidR="00275EB6" w:rsidRPr="00275EB6" w:rsidTr="00416500">
        <w:trPr>
          <w:trHeight w:val="279"/>
        </w:trPr>
        <w:tc>
          <w:tcPr>
            <w:tcW w:w="2387" w:type="dxa"/>
          </w:tcPr>
          <w:p w:rsidR="00275EB6" w:rsidRPr="00275EB6" w:rsidRDefault="00275EB6" w:rsidP="00275EB6">
            <w:pPr>
              <w:jc w:val="center"/>
            </w:pPr>
            <w:r w:rsidRPr="00275EB6">
              <w:rPr>
                <w:rFonts w:hint="eastAsia"/>
              </w:rPr>
              <w:t>Blade 2</w:t>
            </w:r>
          </w:p>
        </w:tc>
        <w:tc>
          <w:tcPr>
            <w:tcW w:w="2548" w:type="dxa"/>
          </w:tcPr>
          <w:p w:rsidR="00275EB6" w:rsidRPr="00275EB6" w:rsidRDefault="00275EB6" w:rsidP="00275EB6">
            <w:pPr>
              <w:jc w:val="center"/>
            </w:pPr>
            <w:r w:rsidRPr="00275EB6">
              <w:rPr>
                <w:rFonts w:hint="eastAsia"/>
              </w:rPr>
              <w:t>100</w:t>
            </w:r>
          </w:p>
        </w:tc>
        <w:tc>
          <w:tcPr>
            <w:tcW w:w="2394" w:type="dxa"/>
          </w:tcPr>
          <w:p w:rsidR="00275EB6" w:rsidRPr="00275EB6" w:rsidRDefault="00275EB6" w:rsidP="00275EB6">
            <w:pPr>
              <w:jc w:val="center"/>
            </w:pPr>
            <w:r w:rsidRPr="00275EB6">
              <w:rPr>
                <w:rFonts w:hint="eastAsia"/>
              </w:rPr>
              <w:t>7.8</w:t>
            </w:r>
          </w:p>
        </w:tc>
      </w:tr>
      <w:tr w:rsidR="00275EB6" w:rsidRPr="00275EB6" w:rsidTr="00416500">
        <w:trPr>
          <w:trHeight w:val="269"/>
        </w:trPr>
        <w:tc>
          <w:tcPr>
            <w:tcW w:w="2387" w:type="dxa"/>
          </w:tcPr>
          <w:p w:rsidR="00275EB6" w:rsidRPr="00275EB6" w:rsidRDefault="00275EB6" w:rsidP="00275EB6">
            <w:pPr>
              <w:jc w:val="center"/>
            </w:pPr>
            <w:r w:rsidRPr="00275EB6">
              <w:rPr>
                <w:rFonts w:hint="eastAsia"/>
              </w:rPr>
              <w:t>Nacelle</w:t>
            </w:r>
          </w:p>
        </w:tc>
        <w:tc>
          <w:tcPr>
            <w:tcW w:w="2548" w:type="dxa"/>
          </w:tcPr>
          <w:p w:rsidR="00275EB6" w:rsidRPr="00275EB6" w:rsidRDefault="00275EB6" w:rsidP="00275EB6">
            <w:pPr>
              <w:jc w:val="center"/>
            </w:pPr>
            <w:r w:rsidRPr="00275EB6">
              <w:rPr>
                <w:rFonts w:hint="eastAsia"/>
              </w:rPr>
              <w:t>2,200</w:t>
            </w:r>
          </w:p>
        </w:tc>
        <w:tc>
          <w:tcPr>
            <w:tcW w:w="2394" w:type="dxa"/>
          </w:tcPr>
          <w:p w:rsidR="00275EB6" w:rsidRPr="00275EB6" w:rsidRDefault="00275EB6" w:rsidP="00275EB6">
            <w:pPr>
              <w:jc w:val="center"/>
            </w:pPr>
            <w:r w:rsidRPr="00275EB6">
              <w:rPr>
                <w:rFonts w:hint="eastAsia"/>
              </w:rPr>
              <w:t>N/A</w:t>
            </w:r>
          </w:p>
        </w:tc>
      </w:tr>
      <w:tr w:rsidR="00275EB6" w:rsidRPr="00275EB6" w:rsidTr="00416500">
        <w:trPr>
          <w:trHeight w:val="273"/>
        </w:trPr>
        <w:tc>
          <w:tcPr>
            <w:tcW w:w="2387" w:type="dxa"/>
          </w:tcPr>
          <w:p w:rsidR="00275EB6" w:rsidRPr="00275EB6" w:rsidRDefault="00275EB6" w:rsidP="00275EB6">
            <w:pPr>
              <w:jc w:val="center"/>
            </w:pPr>
            <w:r w:rsidRPr="00275EB6">
              <w:rPr>
                <w:rFonts w:hint="eastAsia"/>
              </w:rPr>
              <w:t>Generator</w:t>
            </w:r>
          </w:p>
        </w:tc>
        <w:tc>
          <w:tcPr>
            <w:tcW w:w="2548" w:type="dxa"/>
          </w:tcPr>
          <w:p w:rsidR="00275EB6" w:rsidRPr="00275EB6" w:rsidRDefault="00275EB6" w:rsidP="00275EB6">
            <w:pPr>
              <w:jc w:val="center"/>
            </w:pPr>
            <w:r w:rsidRPr="00275EB6">
              <w:rPr>
                <w:rFonts w:hint="eastAsia"/>
              </w:rPr>
              <w:t xml:space="preserve"> 400</w:t>
            </w:r>
          </w:p>
        </w:tc>
        <w:tc>
          <w:tcPr>
            <w:tcW w:w="2394" w:type="dxa"/>
          </w:tcPr>
          <w:p w:rsidR="00275EB6" w:rsidRPr="00275EB6" w:rsidRDefault="00275EB6" w:rsidP="00275EB6">
            <w:pPr>
              <w:jc w:val="center"/>
            </w:pPr>
            <w:r w:rsidRPr="00275EB6">
              <w:rPr>
                <w:rFonts w:hint="eastAsia"/>
              </w:rPr>
              <w:t>N/A</w:t>
            </w:r>
          </w:p>
        </w:tc>
      </w:tr>
      <w:tr w:rsidR="00275EB6" w:rsidRPr="00275EB6" w:rsidTr="00416500">
        <w:trPr>
          <w:trHeight w:val="135"/>
        </w:trPr>
        <w:tc>
          <w:tcPr>
            <w:tcW w:w="2387" w:type="dxa"/>
          </w:tcPr>
          <w:p w:rsidR="00275EB6" w:rsidRPr="00275EB6" w:rsidRDefault="00275EB6" w:rsidP="00275EB6">
            <w:pPr>
              <w:jc w:val="center"/>
            </w:pPr>
            <w:r w:rsidRPr="00275EB6">
              <w:rPr>
                <w:rFonts w:hint="eastAsia"/>
              </w:rPr>
              <w:t>Gearbox</w:t>
            </w:r>
            <w:r w:rsidRPr="00275EB6">
              <w:t xml:space="preserve"> (incl. oil)</w:t>
            </w:r>
          </w:p>
        </w:tc>
        <w:tc>
          <w:tcPr>
            <w:tcW w:w="2548" w:type="dxa"/>
          </w:tcPr>
          <w:p w:rsidR="00275EB6" w:rsidRPr="00275EB6" w:rsidRDefault="00275EB6" w:rsidP="00275EB6">
            <w:pPr>
              <w:jc w:val="center"/>
            </w:pPr>
            <w:r w:rsidRPr="00275EB6">
              <w:rPr>
                <w:rFonts w:hint="eastAsia"/>
              </w:rPr>
              <w:t>820</w:t>
            </w:r>
          </w:p>
        </w:tc>
        <w:tc>
          <w:tcPr>
            <w:tcW w:w="2394" w:type="dxa"/>
          </w:tcPr>
          <w:p w:rsidR="00275EB6" w:rsidRPr="00275EB6" w:rsidRDefault="00275EB6" w:rsidP="00275EB6">
            <w:pPr>
              <w:jc w:val="center"/>
            </w:pPr>
            <w:r w:rsidRPr="00275EB6">
              <w:rPr>
                <w:rFonts w:hint="eastAsia"/>
              </w:rPr>
              <w:t>N/A</w:t>
            </w:r>
          </w:p>
        </w:tc>
      </w:tr>
      <w:tr w:rsidR="00275EB6" w:rsidRPr="00275EB6" w:rsidTr="00416500">
        <w:trPr>
          <w:trHeight w:val="139"/>
        </w:trPr>
        <w:tc>
          <w:tcPr>
            <w:tcW w:w="2387" w:type="dxa"/>
          </w:tcPr>
          <w:p w:rsidR="00275EB6" w:rsidRPr="00275EB6" w:rsidRDefault="00275EB6" w:rsidP="00275EB6">
            <w:pPr>
              <w:jc w:val="center"/>
            </w:pPr>
            <w:r w:rsidRPr="00275EB6">
              <w:t>C</w:t>
            </w:r>
            <w:r w:rsidRPr="00275EB6">
              <w:rPr>
                <w:rFonts w:hint="eastAsia"/>
              </w:rPr>
              <w:t>ontrol cabinet</w:t>
            </w:r>
          </w:p>
        </w:tc>
        <w:tc>
          <w:tcPr>
            <w:tcW w:w="2548" w:type="dxa"/>
          </w:tcPr>
          <w:p w:rsidR="00275EB6" w:rsidRPr="00275EB6" w:rsidRDefault="00275EB6" w:rsidP="00275EB6">
            <w:pPr>
              <w:jc w:val="center"/>
            </w:pPr>
            <w:r w:rsidRPr="00275EB6">
              <w:rPr>
                <w:rFonts w:hint="eastAsia"/>
              </w:rPr>
              <w:t>400</w:t>
            </w:r>
          </w:p>
        </w:tc>
        <w:tc>
          <w:tcPr>
            <w:tcW w:w="2394" w:type="dxa"/>
          </w:tcPr>
          <w:p w:rsidR="00275EB6" w:rsidRPr="00275EB6" w:rsidRDefault="00275EB6" w:rsidP="00275EB6">
            <w:pPr>
              <w:jc w:val="center"/>
            </w:pPr>
            <w:r w:rsidRPr="00275EB6">
              <w:rPr>
                <w:rFonts w:hint="eastAsia"/>
              </w:rPr>
              <w:t>N/A</w:t>
            </w:r>
          </w:p>
        </w:tc>
      </w:tr>
      <w:tr w:rsidR="00275EB6" w:rsidRPr="00275EB6" w:rsidTr="00416500">
        <w:trPr>
          <w:trHeight w:val="143"/>
        </w:trPr>
        <w:tc>
          <w:tcPr>
            <w:tcW w:w="2387" w:type="dxa"/>
          </w:tcPr>
          <w:p w:rsidR="00275EB6" w:rsidRPr="00275EB6" w:rsidRDefault="00275EB6" w:rsidP="00275EB6">
            <w:pPr>
              <w:jc w:val="center"/>
            </w:pPr>
            <w:r w:rsidRPr="00275EB6">
              <w:rPr>
                <w:rFonts w:hint="eastAsia"/>
              </w:rPr>
              <w:t>Tower section 1</w:t>
            </w:r>
            <w:r w:rsidRPr="00275EB6">
              <w:t xml:space="preserve"> </w:t>
            </w:r>
            <w:r w:rsidRPr="00275EB6">
              <w:rPr>
                <w:rFonts w:hint="eastAsia"/>
              </w:rPr>
              <w:t>(base)</w:t>
            </w:r>
          </w:p>
        </w:tc>
        <w:tc>
          <w:tcPr>
            <w:tcW w:w="2548" w:type="dxa"/>
          </w:tcPr>
          <w:p w:rsidR="00275EB6" w:rsidRPr="00275EB6" w:rsidRDefault="00275EB6" w:rsidP="00275EB6">
            <w:pPr>
              <w:jc w:val="center"/>
            </w:pPr>
            <w:r w:rsidRPr="00275EB6">
              <w:rPr>
                <w:rFonts w:hint="eastAsia"/>
              </w:rPr>
              <w:t>2085</w:t>
            </w:r>
          </w:p>
        </w:tc>
        <w:tc>
          <w:tcPr>
            <w:tcW w:w="2394" w:type="dxa"/>
          </w:tcPr>
          <w:p w:rsidR="00275EB6" w:rsidRPr="00275EB6" w:rsidRDefault="00275EB6" w:rsidP="00275EB6">
            <w:pPr>
              <w:jc w:val="center"/>
            </w:pPr>
            <w:r w:rsidRPr="00275EB6">
              <w:rPr>
                <w:rFonts w:hint="eastAsia"/>
              </w:rPr>
              <w:t>6.0</w:t>
            </w:r>
          </w:p>
        </w:tc>
      </w:tr>
      <w:tr w:rsidR="00275EB6" w:rsidRPr="00275EB6" w:rsidTr="00416500">
        <w:trPr>
          <w:trHeight w:val="155"/>
        </w:trPr>
        <w:tc>
          <w:tcPr>
            <w:tcW w:w="2387" w:type="dxa"/>
          </w:tcPr>
          <w:p w:rsidR="00275EB6" w:rsidRPr="00275EB6" w:rsidRDefault="00275EB6" w:rsidP="00275EB6">
            <w:pPr>
              <w:jc w:val="center"/>
            </w:pPr>
            <w:r w:rsidRPr="00275EB6">
              <w:rPr>
                <w:rFonts w:hint="eastAsia"/>
              </w:rPr>
              <w:t>Tower section 2</w:t>
            </w:r>
            <w:r w:rsidRPr="00275EB6">
              <w:t xml:space="preserve"> </w:t>
            </w:r>
            <w:r w:rsidRPr="00275EB6">
              <w:rPr>
                <w:rFonts w:hint="eastAsia"/>
              </w:rPr>
              <w:t>(top)</w:t>
            </w:r>
          </w:p>
        </w:tc>
        <w:tc>
          <w:tcPr>
            <w:tcW w:w="2548" w:type="dxa"/>
          </w:tcPr>
          <w:p w:rsidR="00275EB6" w:rsidRPr="00275EB6" w:rsidRDefault="00275EB6" w:rsidP="00275EB6">
            <w:pPr>
              <w:jc w:val="center"/>
            </w:pPr>
            <w:r w:rsidRPr="00275EB6">
              <w:rPr>
                <w:rFonts w:hint="eastAsia"/>
              </w:rPr>
              <w:t>3128</w:t>
            </w:r>
          </w:p>
        </w:tc>
        <w:tc>
          <w:tcPr>
            <w:tcW w:w="2394" w:type="dxa"/>
          </w:tcPr>
          <w:p w:rsidR="00275EB6" w:rsidRPr="00275EB6" w:rsidRDefault="00275EB6" w:rsidP="00275EB6">
            <w:pPr>
              <w:jc w:val="center"/>
            </w:pPr>
            <w:r w:rsidRPr="00275EB6">
              <w:rPr>
                <w:rFonts w:hint="eastAsia"/>
              </w:rPr>
              <w:t>12.0</w:t>
            </w:r>
          </w:p>
        </w:tc>
      </w:tr>
    </w:tbl>
    <w:p w:rsidR="00275EB6" w:rsidRPr="00275EB6" w:rsidRDefault="00275EB6" w:rsidP="00275EB6">
      <w:pPr>
        <w:spacing w:before="240"/>
        <w:jc w:val="both"/>
        <w:rPr>
          <w:rFonts w:eastAsia="SimSun"/>
        </w:rPr>
      </w:pPr>
      <w:r w:rsidRPr="00275EB6">
        <w:rPr>
          <w:rFonts w:ascii="Arial Unicode MS" w:eastAsia="Arial Unicode MS" w:hAnsi="Arial Unicode MS" w:cs="Arial Unicode MS"/>
          <w:noProof/>
          <w:sz w:val="24"/>
          <w:szCs w:val="24"/>
          <w:lang w:val="en-US" w:eastAsia="zh-CN"/>
        </w:rPr>
        <w:lastRenderedPageBreak/>
        <w:drawing>
          <wp:anchor distT="0" distB="0" distL="114300" distR="114300" simplePos="0" relativeHeight="251668480" behindDoc="0" locked="0" layoutInCell="1" allowOverlap="1" wp14:anchorId="49E6FD27" wp14:editId="3D8A9BAF">
            <wp:simplePos x="0" y="0"/>
            <wp:positionH relativeFrom="column">
              <wp:posOffset>2962275</wp:posOffset>
            </wp:positionH>
            <wp:positionV relativeFrom="paragraph">
              <wp:posOffset>582930</wp:posOffset>
            </wp:positionV>
            <wp:extent cx="2962275" cy="3250565"/>
            <wp:effectExtent l="0" t="0" r="9525" b="6985"/>
            <wp:wrapSquare wrapText="bothSides"/>
            <wp:docPr id="27" name="图片 1" descr="C:\Users\ADMINI~1\AppData\Local\Temp\WeChat Files\36168742018085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361687420180851514.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462" r="14137"/>
                    <a:stretch/>
                  </pic:blipFill>
                  <pic:spPr bwMode="auto">
                    <a:xfrm>
                      <a:off x="0" y="0"/>
                      <a:ext cx="2962275" cy="3250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5EB6">
        <w:rPr>
          <w:rFonts w:eastAsia="SimSun" w:hint="eastAsia"/>
        </w:rPr>
        <w:t xml:space="preserve">It </w:t>
      </w:r>
      <w:r w:rsidRPr="00275EB6">
        <w:rPr>
          <w:rFonts w:eastAsia="SimSun"/>
        </w:rPr>
        <w:t>was confirmed by WES t</w:t>
      </w:r>
      <w:r w:rsidRPr="00275EB6">
        <w:rPr>
          <w:rFonts w:eastAsia="SimSun" w:hint="eastAsia"/>
        </w:rPr>
        <w:t xml:space="preserve">hat </w:t>
      </w:r>
      <w:r w:rsidRPr="00275EB6">
        <w:rPr>
          <w:rFonts w:eastAsia="SimSun"/>
        </w:rPr>
        <w:t xml:space="preserve">each </w:t>
      </w:r>
      <w:r w:rsidRPr="00275EB6">
        <w:rPr>
          <w:rFonts w:eastAsia="SimSun" w:hint="eastAsia"/>
        </w:rPr>
        <w:t xml:space="preserve">wind turbine </w:t>
      </w:r>
      <w:r w:rsidRPr="00275EB6">
        <w:rPr>
          <w:rFonts w:eastAsia="SimSun"/>
        </w:rPr>
        <w:t xml:space="preserve">would </w:t>
      </w:r>
      <w:r w:rsidRPr="00275EB6">
        <w:rPr>
          <w:rFonts w:eastAsia="SimSun" w:hint="eastAsia"/>
        </w:rPr>
        <w:t xml:space="preserve">fit into one </w:t>
      </w:r>
      <w:r w:rsidRPr="00275EB6">
        <w:rPr>
          <w:rFonts w:eastAsia="SimSun"/>
        </w:rPr>
        <w:t>standard curtain sided trailer (dimensions of 13.42m x 2.49m x 3.00m)</w:t>
      </w:r>
      <w:r w:rsidRPr="00275EB6">
        <w:rPr>
          <w:rFonts w:eastAsia="SimSun" w:hint="eastAsia"/>
        </w:rPr>
        <w:t xml:space="preserve">, so </w:t>
      </w:r>
      <w:r w:rsidRPr="00275EB6">
        <w:rPr>
          <w:rFonts w:eastAsia="SimSun"/>
        </w:rPr>
        <w:t xml:space="preserve">the </w:t>
      </w:r>
      <w:r w:rsidRPr="00275EB6">
        <w:rPr>
          <w:rFonts w:eastAsia="SimSun" w:hint="eastAsia"/>
        </w:rPr>
        <w:t>weight and length of all</w:t>
      </w:r>
      <w:r w:rsidRPr="00275EB6">
        <w:rPr>
          <w:rFonts w:eastAsia="SimSun"/>
        </w:rPr>
        <w:t xml:space="preserve"> the</w:t>
      </w:r>
      <w:r w:rsidRPr="00275EB6">
        <w:rPr>
          <w:rFonts w:eastAsia="SimSun" w:hint="eastAsia"/>
        </w:rPr>
        <w:t xml:space="preserve"> components are </w:t>
      </w:r>
      <w:r w:rsidRPr="00275EB6">
        <w:rPr>
          <w:rFonts w:eastAsia="SimSun"/>
        </w:rPr>
        <w:t>acceptable</w:t>
      </w:r>
      <w:r w:rsidRPr="00275EB6">
        <w:rPr>
          <w:rFonts w:eastAsia="SimSun" w:hint="eastAsia"/>
        </w:rPr>
        <w:t xml:space="preserve">. The construction equipment for this project </w:t>
      </w:r>
      <w:r w:rsidRPr="00275EB6">
        <w:rPr>
          <w:rFonts w:eastAsia="SimSun"/>
        </w:rPr>
        <w:t>are</w:t>
      </w:r>
      <w:r w:rsidRPr="00275EB6">
        <w:rPr>
          <w:rFonts w:eastAsia="SimSun" w:hint="eastAsia"/>
        </w:rPr>
        <w:t xml:space="preserve"> listed below</w:t>
      </w:r>
      <w:sdt>
        <w:sdtPr>
          <w:rPr>
            <w:rFonts w:eastAsia="SimSun" w:hint="eastAsia"/>
          </w:rPr>
          <w:id w:val="9384303"/>
          <w:citation/>
        </w:sdtPr>
        <w:sdtContent>
          <w:r w:rsidRPr="00275EB6">
            <w:rPr>
              <w:rFonts w:eastAsia="SimSun"/>
            </w:rPr>
            <w:fldChar w:fldCharType="begin"/>
          </w:r>
          <w:r w:rsidRPr="00275EB6">
            <w:rPr>
              <w:rFonts w:eastAsia="SimSun"/>
              <w:lang w:eastAsia="zh-CN"/>
            </w:rPr>
            <w:instrText xml:space="preserve"> </w:instrText>
          </w:r>
          <w:r w:rsidRPr="00275EB6">
            <w:rPr>
              <w:rFonts w:eastAsia="SimSun" w:hint="eastAsia"/>
              <w:lang w:eastAsia="zh-CN"/>
            </w:rPr>
            <w:instrText>CITATION LFi06 \l 2052</w:instrText>
          </w:r>
          <w:r w:rsidRPr="00275EB6">
            <w:rPr>
              <w:rFonts w:eastAsia="SimSun"/>
              <w:lang w:eastAsia="zh-CN"/>
            </w:rPr>
            <w:instrText xml:space="preserve"> </w:instrText>
          </w:r>
          <w:r w:rsidRPr="00275EB6">
            <w:rPr>
              <w:rFonts w:eastAsia="SimSun"/>
            </w:rPr>
            <w:fldChar w:fldCharType="separate"/>
          </w:r>
          <w:r w:rsidRPr="00275EB6">
            <w:rPr>
              <w:rFonts w:eastAsia="SimSun" w:hint="eastAsia"/>
              <w:noProof/>
              <w:lang w:eastAsia="zh-CN"/>
            </w:rPr>
            <w:t xml:space="preserve"> </w:t>
          </w:r>
          <w:r w:rsidRPr="00275EB6">
            <w:rPr>
              <w:rFonts w:eastAsia="SimSun"/>
              <w:noProof/>
              <w:lang w:eastAsia="zh-CN"/>
            </w:rPr>
            <w:t>[22]</w:t>
          </w:r>
          <w:r w:rsidRPr="00275EB6">
            <w:rPr>
              <w:rFonts w:eastAsia="SimSun"/>
            </w:rPr>
            <w:fldChar w:fldCharType="end"/>
          </w:r>
        </w:sdtContent>
      </w:sdt>
      <w:r w:rsidRPr="00275EB6">
        <w:rPr>
          <w:rFonts w:eastAsia="SimSun"/>
        </w:rPr>
        <w:t>:</w:t>
      </w:r>
    </w:p>
    <w:p w:rsidR="00275EB6" w:rsidRPr="00275EB6" w:rsidRDefault="00275EB6" w:rsidP="00275EB6">
      <w:pPr>
        <w:numPr>
          <w:ilvl w:val="0"/>
          <w:numId w:val="9"/>
        </w:numPr>
        <w:contextualSpacing/>
        <w:rPr>
          <w:rFonts w:eastAsia="SimSun"/>
        </w:rPr>
      </w:pPr>
      <w:r w:rsidRPr="00275EB6">
        <w:rPr>
          <w:rFonts w:eastAsia="SimSun" w:hint="eastAsia"/>
          <w:lang w:eastAsia="zh-CN"/>
        </w:rPr>
        <w:t>H</w:t>
      </w:r>
      <w:r w:rsidRPr="00275EB6">
        <w:rPr>
          <w:rFonts w:eastAsia="SimSun"/>
        </w:rPr>
        <w:t>ydraulic truck crane</w:t>
      </w:r>
    </w:p>
    <w:p w:rsidR="00275EB6" w:rsidRPr="00275EB6" w:rsidRDefault="00275EB6" w:rsidP="00275EB6">
      <w:pPr>
        <w:numPr>
          <w:ilvl w:val="0"/>
          <w:numId w:val="9"/>
        </w:numPr>
        <w:contextualSpacing/>
        <w:rPr>
          <w:rFonts w:eastAsia="SimSun"/>
        </w:rPr>
      </w:pPr>
      <w:r w:rsidRPr="00275EB6">
        <w:rPr>
          <w:rFonts w:eastAsia="SimSun" w:hint="eastAsia"/>
          <w:lang w:eastAsia="zh-CN"/>
        </w:rPr>
        <w:t>R</w:t>
      </w:r>
      <w:r w:rsidRPr="00275EB6">
        <w:rPr>
          <w:rFonts w:eastAsia="SimSun"/>
        </w:rPr>
        <w:t>ough terrain forklifts</w:t>
      </w:r>
    </w:p>
    <w:p w:rsidR="00275EB6" w:rsidRPr="00275EB6" w:rsidRDefault="00275EB6" w:rsidP="00275EB6">
      <w:pPr>
        <w:numPr>
          <w:ilvl w:val="0"/>
          <w:numId w:val="9"/>
        </w:numPr>
        <w:contextualSpacing/>
        <w:rPr>
          <w:rFonts w:eastAsia="SimSun"/>
        </w:rPr>
      </w:pPr>
      <w:r w:rsidRPr="00275EB6">
        <w:rPr>
          <w:rFonts w:eastAsia="SimSun" w:hint="eastAsia"/>
        </w:rPr>
        <w:t>2</w:t>
      </w:r>
      <w:r w:rsidRPr="00275EB6">
        <w:rPr>
          <w:rFonts w:eastAsia="SimSun"/>
        </w:rPr>
        <w:t xml:space="preserve"> pick-up trucks</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30" w:name="_Toc509565491"/>
      <w:r w:rsidRPr="00275EB6">
        <w:rPr>
          <w:rFonts w:asciiTheme="majorHAnsi" w:eastAsiaTheme="majorEastAsia" w:hAnsiTheme="majorHAnsi" w:cstheme="majorBidi"/>
          <w:color w:val="2F5496" w:themeColor="accent1" w:themeShade="BF"/>
          <w:sz w:val="26"/>
          <w:szCs w:val="26"/>
        </w:rPr>
        <w:t>4.2 Transportation</w:t>
      </w:r>
      <w:bookmarkEnd w:id="30"/>
    </w:p>
    <w:p w:rsidR="00275EB6" w:rsidRPr="00275EB6" w:rsidRDefault="00275EB6" w:rsidP="00275EB6">
      <w:pPr>
        <w:ind w:right="240"/>
        <w:jc w:val="both"/>
        <w:rPr>
          <w:rFonts w:eastAsia="SimSun"/>
          <w:lang w:eastAsia="zh-CN"/>
        </w:rPr>
      </w:pPr>
      <w:r w:rsidRPr="00275EB6">
        <w:rPr>
          <w:rFonts w:eastAsia="SimSun" w:hint="eastAsia"/>
        </w:rPr>
        <w:t xml:space="preserve">The delivery schedule and the </w:t>
      </w:r>
      <w:r w:rsidRPr="00275EB6">
        <w:rPr>
          <w:rFonts w:eastAsia="SimSun"/>
        </w:rPr>
        <w:t>method</w:t>
      </w:r>
      <w:r w:rsidRPr="00275EB6">
        <w:rPr>
          <w:rFonts w:eastAsia="SimSun" w:hint="eastAsia"/>
        </w:rPr>
        <w:t xml:space="preserve"> of delivery are very important in the construction of</w:t>
      </w:r>
      <w:r w:rsidRPr="00275EB6">
        <w:rPr>
          <w:rFonts w:eastAsia="SimSun"/>
        </w:rPr>
        <w:t xml:space="preserve"> a</w:t>
      </w:r>
      <w:r w:rsidRPr="00275EB6">
        <w:rPr>
          <w:rFonts w:eastAsia="SimSun" w:hint="eastAsia"/>
        </w:rPr>
        <w:t xml:space="preserve"> wind turbine </w:t>
      </w:r>
      <w:r w:rsidRPr="00275EB6">
        <w:rPr>
          <w:rFonts w:eastAsia="SimSun"/>
        </w:rPr>
        <w:t>project</w:t>
      </w:r>
      <w:sdt>
        <w:sdtPr>
          <w:rPr>
            <w:rFonts w:eastAsia="SimSun" w:hint="eastAsia"/>
          </w:rPr>
          <w:id w:val="9384305"/>
          <w:citation/>
        </w:sdtPr>
        <w:sdtContent>
          <w:r w:rsidRPr="00275EB6">
            <w:rPr>
              <w:rFonts w:eastAsia="SimSun"/>
            </w:rPr>
            <w:fldChar w:fldCharType="begin"/>
          </w:r>
          <w:r w:rsidRPr="00275EB6">
            <w:rPr>
              <w:rFonts w:eastAsia="SimSun"/>
              <w:lang w:eastAsia="zh-CN"/>
            </w:rPr>
            <w:instrText xml:space="preserve"> </w:instrText>
          </w:r>
          <w:r w:rsidRPr="00275EB6">
            <w:rPr>
              <w:rFonts w:eastAsia="SimSun" w:hint="eastAsia"/>
              <w:lang w:eastAsia="zh-CN"/>
            </w:rPr>
            <w:instrText>CITATION Cod10 \l 2052</w:instrText>
          </w:r>
          <w:r w:rsidRPr="00275EB6">
            <w:rPr>
              <w:rFonts w:eastAsia="SimSun"/>
              <w:lang w:eastAsia="zh-CN"/>
            </w:rPr>
            <w:instrText xml:space="preserve"> </w:instrText>
          </w:r>
          <w:r w:rsidRPr="00275EB6">
            <w:rPr>
              <w:rFonts w:eastAsia="SimSun"/>
            </w:rPr>
            <w:fldChar w:fldCharType="separate"/>
          </w:r>
          <w:r w:rsidRPr="00275EB6">
            <w:rPr>
              <w:rFonts w:eastAsia="SimSun" w:hint="eastAsia"/>
              <w:noProof/>
              <w:lang w:eastAsia="zh-CN"/>
            </w:rPr>
            <w:t xml:space="preserve"> </w:t>
          </w:r>
          <w:r w:rsidRPr="00275EB6">
            <w:rPr>
              <w:rFonts w:eastAsia="SimSun"/>
              <w:noProof/>
              <w:lang w:eastAsia="zh-CN"/>
            </w:rPr>
            <w:t>[23]</w:t>
          </w:r>
          <w:r w:rsidRPr="00275EB6">
            <w:rPr>
              <w:rFonts w:eastAsia="SimSun"/>
            </w:rPr>
            <w:fldChar w:fldCharType="end"/>
          </w:r>
        </w:sdtContent>
      </w:sdt>
      <w:r w:rsidRPr="00275EB6">
        <w:rPr>
          <w:rFonts w:eastAsia="SimSun"/>
        </w:rPr>
        <w:t>. Furthermore</w:t>
      </w:r>
      <w:r w:rsidRPr="00275EB6">
        <w:rPr>
          <w:rFonts w:eastAsia="SimSun" w:hint="eastAsia"/>
        </w:rPr>
        <w:t xml:space="preserve">, </w:t>
      </w:r>
      <w:r w:rsidRPr="00275EB6">
        <w:rPr>
          <w:rFonts w:eastAsia="SimSun"/>
        </w:rPr>
        <w:t>to minimize disruption we aim to work between the hours of 8</w:t>
      </w:r>
      <w:r w:rsidRPr="00275EB6">
        <w:rPr>
          <w:rFonts w:eastAsia="SimSun" w:hint="eastAsia"/>
        </w:rPr>
        <w:t>am to 6pm,</w:t>
      </w:r>
      <w:r w:rsidRPr="00275EB6">
        <w:rPr>
          <w:rFonts w:eastAsia="SimSun"/>
        </w:rPr>
        <w:t xml:space="preserve"> </w:t>
      </w:r>
      <w:r w:rsidRPr="00275EB6">
        <w:rPr>
          <w:rFonts w:eastAsia="SimSun" w:hint="eastAsia"/>
        </w:rPr>
        <w:t xml:space="preserve">Monday </w:t>
      </w:r>
      <w:r w:rsidRPr="00275EB6">
        <w:rPr>
          <w:rFonts w:eastAsia="SimSun"/>
        </w:rPr>
        <w:t>to</w:t>
      </w:r>
      <w:r w:rsidRPr="00275EB6">
        <w:rPr>
          <w:rFonts w:eastAsia="SimSun" w:hint="eastAsia"/>
        </w:rPr>
        <w:t xml:space="preserve"> Friday</w:t>
      </w:r>
      <w:sdt>
        <w:sdtPr>
          <w:rPr>
            <w:rFonts w:eastAsia="SimSun" w:hint="eastAsia"/>
          </w:rPr>
          <w:id w:val="9384307"/>
          <w:citation/>
        </w:sdtPr>
        <w:sdtContent>
          <w:r w:rsidRPr="00275EB6">
            <w:rPr>
              <w:rFonts w:eastAsia="SimSun"/>
            </w:rPr>
            <w:fldChar w:fldCharType="begin"/>
          </w:r>
          <w:r w:rsidRPr="00275EB6">
            <w:rPr>
              <w:rFonts w:eastAsia="SimSun"/>
              <w:lang w:eastAsia="zh-CN"/>
            </w:rPr>
            <w:instrText xml:space="preserve"> </w:instrText>
          </w:r>
          <w:r w:rsidRPr="00275EB6">
            <w:rPr>
              <w:rFonts w:eastAsia="SimSun" w:hint="eastAsia"/>
              <w:lang w:eastAsia="zh-CN"/>
            </w:rPr>
            <w:instrText>CITATION UKC18 \l 2052</w:instrText>
          </w:r>
          <w:r w:rsidRPr="00275EB6">
            <w:rPr>
              <w:rFonts w:eastAsia="SimSun"/>
              <w:lang w:eastAsia="zh-CN"/>
            </w:rPr>
            <w:instrText xml:space="preserve"> </w:instrText>
          </w:r>
          <w:r w:rsidRPr="00275EB6">
            <w:rPr>
              <w:rFonts w:eastAsia="SimSun"/>
            </w:rPr>
            <w:fldChar w:fldCharType="separate"/>
          </w:r>
          <w:r w:rsidRPr="00275EB6">
            <w:rPr>
              <w:rFonts w:eastAsia="SimSun" w:hint="eastAsia"/>
              <w:noProof/>
              <w:lang w:eastAsia="zh-CN"/>
            </w:rPr>
            <w:t xml:space="preserve"> </w:t>
          </w:r>
          <w:r w:rsidRPr="00275EB6">
            <w:rPr>
              <w:rFonts w:eastAsia="SimSun"/>
              <w:noProof/>
              <w:lang w:eastAsia="zh-CN"/>
            </w:rPr>
            <w:t>[24]</w:t>
          </w:r>
          <w:r w:rsidRPr="00275EB6">
            <w:rPr>
              <w:rFonts w:eastAsia="SimSun"/>
            </w:rPr>
            <w:fldChar w:fldCharType="end"/>
          </w:r>
        </w:sdtContent>
      </w:sdt>
      <w:r w:rsidRPr="00275EB6">
        <w:rPr>
          <w:rFonts w:eastAsia="SimSun"/>
        </w:rPr>
        <w:t>.</w:t>
      </w:r>
    </w:p>
    <w:p w:rsidR="00275EB6" w:rsidRPr="00275EB6" w:rsidRDefault="00275EB6" w:rsidP="00275EB6">
      <w:pPr>
        <w:jc w:val="both"/>
        <w:rPr>
          <w:rFonts w:eastAsia="SimSun"/>
        </w:rPr>
      </w:pPr>
      <w:r w:rsidRPr="00275EB6">
        <w:rPr>
          <w:rFonts w:eastAsia="SimSun"/>
          <w:noProof/>
        </w:rPr>
        <mc:AlternateContent>
          <mc:Choice Requires="wps">
            <w:drawing>
              <wp:anchor distT="0" distB="0" distL="114300" distR="114300" simplePos="0" relativeHeight="251670528" behindDoc="0" locked="0" layoutInCell="1" allowOverlap="1" wp14:anchorId="09834C3D" wp14:editId="0D107477">
                <wp:simplePos x="0" y="0"/>
                <wp:positionH relativeFrom="column">
                  <wp:posOffset>2952750</wp:posOffset>
                </wp:positionH>
                <wp:positionV relativeFrom="paragraph">
                  <wp:posOffset>1250315</wp:posOffset>
                </wp:positionV>
                <wp:extent cx="2962275" cy="295275"/>
                <wp:effectExtent l="0" t="0" r="9525" b="9525"/>
                <wp:wrapSquare wrapText="bothSides"/>
                <wp:docPr id="4" name="Text Box 4"/>
                <wp:cNvGraphicFramePr/>
                <a:graphic xmlns:a="http://schemas.openxmlformats.org/drawingml/2006/main">
                  <a:graphicData uri="http://schemas.microsoft.com/office/word/2010/wordprocessingShape">
                    <wps:wsp>
                      <wps:cNvSpPr txBox="1"/>
                      <wps:spPr>
                        <a:xfrm>
                          <a:off x="0" y="0"/>
                          <a:ext cx="2962275" cy="295275"/>
                        </a:xfrm>
                        <a:prstGeom prst="rect">
                          <a:avLst/>
                        </a:prstGeom>
                        <a:solidFill>
                          <a:prstClr val="white"/>
                        </a:solidFill>
                        <a:ln>
                          <a:noFill/>
                        </a:ln>
                      </wps:spPr>
                      <wps:txbx>
                        <w:txbxContent>
                          <w:p w:rsidR="00402994" w:rsidRPr="00260723" w:rsidRDefault="00402994" w:rsidP="00275EB6">
                            <w:pPr>
                              <w:pStyle w:val="Caption"/>
                              <w:rPr>
                                <w:rFonts w:ascii="Arial Unicode MS" w:eastAsia="Arial Unicode MS" w:hAnsi="Arial Unicode MS" w:cs="Arial Unicode MS"/>
                                <w:noProof/>
                                <w:sz w:val="24"/>
                                <w:szCs w:val="24"/>
                                <w:lang w:val="en-US" w:eastAsia="zh-CN"/>
                              </w:rPr>
                            </w:pPr>
                            <w:bookmarkStart w:id="31" w:name="_Ref508993880"/>
                            <w:r>
                              <w:t xml:space="preserve">Figure </w:t>
                            </w:r>
                            <w:fldSimple w:instr=" SEQ Figure \* ARABIC ">
                              <w:r>
                                <w:rPr>
                                  <w:noProof/>
                                </w:rPr>
                                <w:t>3</w:t>
                              </w:r>
                            </w:fldSimple>
                            <w:bookmarkEnd w:id="31"/>
                            <w:r>
                              <w:rPr>
                                <w:noProof/>
                              </w:rPr>
                              <w:t xml:space="preserve">: </w:t>
                            </w:r>
                            <w:r w:rsidRPr="001D4ED9">
                              <w:t>Transportation route by road (Image from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834C3D" id="Text Box 4" o:spid="_x0000_s1028" type="#_x0000_t202" style="position:absolute;left:0;text-align:left;margin-left:232.5pt;margin-top:98.45pt;width:233.25pt;height:23.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" stroked="f">
                <v:textbox inset="0,0,0,0">
                  <w:txbxContent>
                    <w:p w:rsidR="00402994" w:rsidRPr="00260723" w:rsidRDefault="00402994" w:rsidP="00275EB6">
                      <w:pPr>
                        <w:pStyle w:val="Caption"/>
                        <w:rPr>
                          <w:rFonts w:ascii="Arial Unicode MS" w:eastAsia="Arial Unicode MS" w:hAnsi="Arial Unicode MS" w:cs="Arial Unicode MS"/>
                          <w:noProof/>
                          <w:sz w:val="24"/>
                          <w:szCs w:val="24"/>
                          <w:lang w:val="en-US" w:eastAsia="zh-CN"/>
                        </w:rPr>
                      </w:pPr>
                      <w:bookmarkStart w:id="32" w:name="_Ref508993880"/>
                      <w:r>
                        <w:t xml:space="preserve">Figure </w:t>
                      </w:r>
                      <w:fldSimple w:instr=" SEQ Figure \* ARABIC ">
                        <w:r>
                          <w:rPr>
                            <w:noProof/>
                          </w:rPr>
                          <w:t>3</w:t>
                        </w:r>
                      </w:fldSimple>
                      <w:bookmarkEnd w:id="32"/>
                      <w:r>
                        <w:rPr>
                          <w:noProof/>
                        </w:rPr>
                        <w:t xml:space="preserve">: </w:t>
                      </w:r>
                      <w:r w:rsidRPr="001D4ED9">
                        <w:t>Transportation route by road (Image from Google Maps)</w:t>
                      </w:r>
                    </w:p>
                  </w:txbxContent>
                </v:textbox>
                <w10:wrap type="square"/>
              </v:shape>
            </w:pict>
          </mc:Fallback>
        </mc:AlternateContent>
      </w:r>
      <w:r w:rsidRPr="00275EB6">
        <w:rPr>
          <w:rFonts w:eastAsia="SimSun" w:hint="eastAsia"/>
        </w:rPr>
        <w:t>After considering transport surveys, load permits, social and environment</w:t>
      </w:r>
      <w:r w:rsidRPr="00275EB6">
        <w:rPr>
          <w:rFonts w:eastAsia="SimSun"/>
        </w:rPr>
        <w:t>al</w:t>
      </w:r>
      <w:r w:rsidRPr="00275EB6">
        <w:rPr>
          <w:rFonts w:eastAsia="SimSun" w:hint="eastAsia"/>
        </w:rPr>
        <w:t xml:space="preserve"> impacts, the two main delivery routes </w:t>
      </w:r>
      <w:r w:rsidRPr="00275EB6">
        <w:rPr>
          <w:rFonts w:eastAsia="SimSun"/>
        </w:rPr>
        <w:t>were</w:t>
      </w:r>
      <w:r w:rsidRPr="00275EB6">
        <w:rPr>
          <w:rFonts w:eastAsia="SimSun" w:hint="eastAsia"/>
        </w:rPr>
        <w:t xml:space="preserve"> determined. </w:t>
      </w:r>
      <w:r w:rsidRPr="00275EB6">
        <w:rPr>
          <w:rFonts w:eastAsia="SimSun"/>
        </w:rPr>
        <w:t>To begin with</w:t>
      </w:r>
      <w:r w:rsidRPr="00275EB6">
        <w:rPr>
          <w:rFonts w:eastAsia="SimSun" w:hint="eastAsia"/>
        </w:rPr>
        <w:t xml:space="preserve">, </w:t>
      </w:r>
      <w:r w:rsidRPr="00275EB6">
        <w:rPr>
          <w:rFonts w:eastAsia="SimSun"/>
        </w:rPr>
        <w:t xml:space="preserve">all the </w:t>
      </w:r>
      <w:r w:rsidRPr="00275EB6">
        <w:rPr>
          <w:rFonts w:eastAsia="SimSun" w:hint="eastAsia"/>
        </w:rPr>
        <w:t>components will be shipped to Cumbrae Ferry Terminal and then delivered to the construction site. The distances by sea and by road are approximately 1.87km and 6.43km</w:t>
      </w:r>
      <w:r w:rsidRPr="00275EB6">
        <w:rPr>
          <w:rFonts w:eastAsia="SimSun"/>
        </w:rPr>
        <w:t>,</w:t>
      </w:r>
      <w:r w:rsidRPr="00275EB6">
        <w:rPr>
          <w:rFonts w:eastAsia="SimSun" w:hint="eastAsia"/>
        </w:rPr>
        <w:t xml:space="preserve"> </w:t>
      </w:r>
      <w:r w:rsidRPr="00275EB6">
        <w:rPr>
          <w:rFonts w:eastAsia="SimSun"/>
        </w:rPr>
        <w:t>respectively</w:t>
      </w:r>
      <w:r w:rsidRPr="00275EB6">
        <w:rPr>
          <w:rFonts w:eastAsia="SimSun" w:hint="eastAsia"/>
        </w:rPr>
        <w:t>.</w:t>
      </w:r>
    </w:p>
    <w:p w:rsidR="00275EB6" w:rsidRPr="00275EB6" w:rsidRDefault="00275EB6" w:rsidP="00275EB6">
      <w:pPr>
        <w:jc w:val="both"/>
        <w:rPr>
          <w:rFonts w:eastAsia="SimSun"/>
          <w:lang w:eastAsia="zh-CN"/>
        </w:rPr>
      </w:pPr>
      <w:r w:rsidRPr="00275EB6">
        <w:rPr>
          <w:rFonts w:eastAsia="SimSun"/>
        </w:rPr>
        <w:fldChar w:fldCharType="begin"/>
      </w:r>
      <w:r w:rsidRPr="00275EB6">
        <w:rPr>
          <w:rFonts w:eastAsia="SimSun"/>
        </w:rPr>
        <w:instrText xml:space="preserve"> </w:instrText>
      </w:r>
      <w:r w:rsidRPr="00275EB6">
        <w:rPr>
          <w:rFonts w:eastAsia="SimSun" w:hint="eastAsia"/>
        </w:rPr>
        <w:instrText>REF _Ref508993880 \h</w:instrText>
      </w:r>
      <w:r w:rsidRPr="00275EB6">
        <w:rPr>
          <w:rFonts w:eastAsia="SimSun"/>
        </w:rPr>
        <w:instrText xml:space="preserve"> </w:instrText>
      </w:r>
      <w:r w:rsidRPr="00275EB6">
        <w:rPr>
          <w:rFonts w:eastAsia="SimSun"/>
        </w:rPr>
      </w:r>
      <w:r w:rsidRPr="00275EB6">
        <w:rPr>
          <w:rFonts w:eastAsia="SimSun"/>
        </w:rPr>
        <w:fldChar w:fldCharType="separate"/>
      </w:r>
      <w:r w:rsidR="007E04F7">
        <w:t xml:space="preserve">Figure </w:t>
      </w:r>
      <w:r w:rsidR="007E04F7">
        <w:rPr>
          <w:noProof/>
        </w:rPr>
        <w:t>3</w:t>
      </w:r>
      <w:r w:rsidRPr="00275EB6">
        <w:rPr>
          <w:rFonts w:eastAsia="SimSun"/>
        </w:rPr>
        <w:fldChar w:fldCharType="end"/>
      </w:r>
      <w:r w:rsidRPr="00275EB6">
        <w:rPr>
          <w:rFonts w:eastAsia="SimSun"/>
        </w:rPr>
        <w:t xml:space="preserve"> </w:t>
      </w:r>
      <w:r w:rsidRPr="00275EB6">
        <w:rPr>
          <w:rFonts w:eastAsia="SimSun" w:hint="eastAsia"/>
        </w:rPr>
        <w:t xml:space="preserve">shows </w:t>
      </w:r>
      <w:r w:rsidRPr="00275EB6">
        <w:rPr>
          <w:rFonts w:eastAsia="SimSun"/>
        </w:rPr>
        <w:t>the</w:t>
      </w:r>
      <w:r w:rsidRPr="00275EB6">
        <w:rPr>
          <w:rFonts w:eastAsia="SimSun" w:hint="eastAsia"/>
        </w:rPr>
        <w:t xml:space="preserve"> route for </w:t>
      </w:r>
      <w:r w:rsidRPr="00275EB6">
        <w:rPr>
          <w:rFonts w:eastAsia="SimSun"/>
        </w:rPr>
        <w:t>transportation</w:t>
      </w:r>
      <w:r w:rsidRPr="00275EB6">
        <w:rPr>
          <w:rFonts w:eastAsia="SimSun" w:hint="eastAsia"/>
        </w:rPr>
        <w:t xml:space="preserve"> to</w:t>
      </w:r>
      <w:r w:rsidRPr="00275EB6">
        <w:rPr>
          <w:rFonts w:eastAsia="SimSun"/>
        </w:rPr>
        <w:t xml:space="preserve"> the</w:t>
      </w:r>
      <w:r w:rsidRPr="00275EB6">
        <w:rPr>
          <w:rFonts w:eastAsia="SimSun" w:hint="eastAsia"/>
        </w:rPr>
        <w:t xml:space="preserve"> construction site, turbines c</w:t>
      </w:r>
      <w:r w:rsidRPr="00275EB6">
        <w:rPr>
          <w:rFonts w:eastAsia="SimSun"/>
        </w:rPr>
        <w:t>an</w:t>
      </w:r>
      <w:r w:rsidRPr="00275EB6">
        <w:rPr>
          <w:rFonts w:eastAsia="SimSun" w:hint="eastAsia"/>
        </w:rPr>
        <w:t xml:space="preserve"> travel in sections to minimize each load</w:t>
      </w:r>
      <w:r w:rsidRPr="00275EB6">
        <w:rPr>
          <w:rFonts w:eastAsia="SimSun"/>
        </w:rPr>
        <w:t>’</w:t>
      </w:r>
      <w:r w:rsidRPr="00275EB6">
        <w:rPr>
          <w:rFonts w:eastAsia="SimSun" w:hint="eastAsia"/>
        </w:rPr>
        <w:t>s weight</w:t>
      </w:r>
      <w:sdt>
        <w:sdtPr>
          <w:rPr>
            <w:rFonts w:eastAsia="SimSun" w:hint="eastAsia"/>
          </w:rPr>
          <w:id w:val="9384308"/>
          <w:citation/>
        </w:sdtPr>
        <w:sdtContent>
          <w:r w:rsidRPr="00275EB6">
            <w:rPr>
              <w:rFonts w:eastAsia="SimSun"/>
            </w:rPr>
            <w:fldChar w:fldCharType="begin"/>
          </w:r>
          <w:r w:rsidRPr="00275EB6">
            <w:rPr>
              <w:rFonts w:eastAsia="SimSun"/>
            </w:rPr>
            <w:instrText xml:space="preserve"> CITATION Ren1810 \l 2052 </w:instrText>
          </w:r>
          <w:r w:rsidRPr="00275EB6">
            <w:rPr>
              <w:rFonts w:eastAsia="SimSun"/>
            </w:rPr>
            <w:fldChar w:fldCharType="separate"/>
          </w:r>
          <w:r w:rsidRPr="00275EB6">
            <w:rPr>
              <w:rFonts w:eastAsia="SimSun"/>
              <w:noProof/>
            </w:rPr>
            <w:t xml:space="preserve"> [25]</w:t>
          </w:r>
          <w:r w:rsidRPr="00275EB6">
            <w:rPr>
              <w:rFonts w:eastAsia="SimSun"/>
              <w:noProof/>
            </w:rPr>
            <w:fldChar w:fldCharType="end"/>
          </w:r>
        </w:sdtContent>
      </w:sdt>
      <w:r w:rsidRPr="00275EB6">
        <w:rPr>
          <w:rFonts w:eastAsia="SimSun" w:hint="eastAsia"/>
        </w:rPr>
        <w:t xml:space="preserve">. </w:t>
      </w:r>
      <w:r w:rsidRPr="00275EB6">
        <w:rPr>
          <w:rFonts w:eastAsia="SimSun"/>
        </w:rPr>
        <w:t>A</w:t>
      </w:r>
      <w:r w:rsidRPr="00275EB6">
        <w:rPr>
          <w:rFonts w:eastAsia="SimSun" w:hint="eastAsia"/>
        </w:rPr>
        <w:t xml:space="preserve">ll the components and heavy construction equipment would be stored and assembled on site. </w:t>
      </w:r>
      <w:r w:rsidRPr="00275EB6">
        <w:rPr>
          <w:rFonts w:eastAsia="SimSun" w:hint="eastAsia"/>
          <w:lang w:eastAsia="zh-CN"/>
        </w:rPr>
        <w:t>Considering the size of our wind turbine it is estimated that we just need three trucks for transportation.</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33" w:name="_Toc509565492"/>
      <w:r w:rsidRPr="00275EB6">
        <w:rPr>
          <w:rFonts w:asciiTheme="majorHAnsi" w:eastAsiaTheme="majorEastAsia" w:hAnsiTheme="majorHAnsi" w:cstheme="majorBidi"/>
          <w:color w:val="2F5496" w:themeColor="accent1" w:themeShade="BF"/>
          <w:sz w:val="26"/>
          <w:szCs w:val="26"/>
        </w:rPr>
        <w:t>4.3 Installation</w:t>
      </w:r>
      <w:bookmarkEnd w:id="33"/>
    </w:p>
    <w:p w:rsidR="00275EB6" w:rsidRPr="00275EB6" w:rsidRDefault="00275EB6" w:rsidP="00275EB6">
      <w:pPr>
        <w:keepNext/>
        <w:spacing w:after="0"/>
        <w:jc w:val="center"/>
        <w:rPr>
          <w:rFonts w:eastAsia="SimSun"/>
        </w:rPr>
      </w:pPr>
      <w:r w:rsidRPr="00275EB6">
        <w:rPr>
          <w:rFonts w:eastAsia="SimSun"/>
          <w:noProof/>
          <w:lang w:val="en-US" w:eastAsia="zh-CN"/>
        </w:rPr>
        <w:drawing>
          <wp:inline distT="0" distB="0" distL="0" distR="0" wp14:anchorId="4B50A477" wp14:editId="6FC23BA6">
            <wp:extent cx="4784651" cy="2398217"/>
            <wp:effectExtent l="0" t="0" r="0" b="2540"/>
            <wp:docPr id="30" name="图片 1" descr="C:\Users\ADMINI~1\AppData\Local\Temp\WeChat Files\27139dc7c7e844bff2c055fc87a1d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7139dc7c7e844bff2c055fc87a1df0.png"/>
                    <pic:cNvPicPr>
                      <a:picLocks noChangeAspect="1" noChangeArrowheads="1"/>
                    </pic:cNvPicPr>
                  </pic:nvPicPr>
                  <pic:blipFill rotWithShape="1">
                    <a:blip r:embed="rId21" cstate="print"/>
                    <a:srcRect r="18117"/>
                    <a:stretch/>
                  </pic:blipFill>
                  <pic:spPr bwMode="auto">
                    <a:xfrm>
                      <a:off x="0" y="0"/>
                      <a:ext cx="4896483" cy="2454271"/>
                    </a:xfrm>
                    <a:prstGeom prst="rect">
                      <a:avLst/>
                    </a:prstGeom>
                    <a:noFill/>
                    <a:ln>
                      <a:noFill/>
                    </a:ln>
                    <a:extLst>
                      <a:ext uri="{53640926-AAD7-44D8-BBD7-CCE9431645EC}">
                        <a14:shadowObscured xmlns:a14="http://schemas.microsoft.com/office/drawing/2010/main"/>
                      </a:ext>
                    </a:extLst>
                  </pic:spPr>
                </pic:pic>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lang w:eastAsia="zh-CN"/>
        </w:rPr>
      </w:pPr>
      <w:bookmarkStart w:id="34" w:name="_Ref508993925"/>
      <w:r w:rsidRPr="00275EB6">
        <w:rPr>
          <w:rFonts w:eastAsiaTheme="minorEastAsia"/>
          <w:i/>
          <w:iCs/>
          <w:color w:val="44546A" w:themeColor="text2"/>
          <w:sz w:val="18"/>
          <w:szCs w:val="18"/>
        </w:rPr>
        <w:t xml:space="preserve">Figure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Figure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4</w:t>
      </w:r>
      <w:r w:rsidRPr="00275EB6">
        <w:rPr>
          <w:rFonts w:eastAsiaTheme="minorEastAsia"/>
          <w:i/>
          <w:iCs/>
          <w:noProof/>
          <w:color w:val="44546A" w:themeColor="text2"/>
          <w:sz w:val="18"/>
          <w:szCs w:val="18"/>
        </w:rPr>
        <w:fldChar w:fldCharType="end"/>
      </w:r>
      <w:bookmarkEnd w:id="34"/>
      <w:r w:rsidRPr="00275EB6">
        <w:rPr>
          <w:rFonts w:eastAsiaTheme="minorEastAsia"/>
          <w:i/>
          <w:iCs/>
          <w:color w:val="44546A" w:themeColor="text2"/>
          <w:sz w:val="18"/>
          <w:szCs w:val="18"/>
        </w:rPr>
        <w:t>: Provisional Site Plan layout using CAD</w:t>
      </w:r>
    </w:p>
    <w:p w:rsidR="00275EB6" w:rsidRPr="00275EB6" w:rsidRDefault="00275EB6" w:rsidP="00275EB6">
      <w:pPr>
        <w:jc w:val="both"/>
        <w:rPr>
          <w:rFonts w:eastAsia="SimSun"/>
          <w:lang w:eastAsia="zh-CN"/>
        </w:rPr>
      </w:pPr>
      <w:r w:rsidRPr="00275EB6">
        <w:rPr>
          <w:rFonts w:eastAsia="SimSun" w:hint="eastAsia"/>
          <w:lang w:eastAsia="zh-CN"/>
        </w:rPr>
        <w:t xml:space="preserve">The layout for construction area shown </w:t>
      </w:r>
      <w:r w:rsidRPr="00D7464E">
        <w:rPr>
          <w:rFonts w:eastAsia="SimSun" w:hint="eastAsia"/>
          <w:lang w:eastAsia="zh-CN"/>
        </w:rPr>
        <w:t xml:space="preserve">in </w:t>
      </w:r>
      <w:r w:rsidR="00D7464E">
        <w:rPr>
          <w:rFonts w:eastAsia="SimSun"/>
          <w:lang w:eastAsia="zh-CN"/>
        </w:rPr>
        <w:t xml:space="preserve">Figure 4 </w:t>
      </w:r>
      <w:r w:rsidRPr="00D7464E">
        <w:rPr>
          <w:rFonts w:eastAsia="SimSun" w:hint="eastAsia"/>
          <w:lang w:eastAsia="zh-CN"/>
        </w:rPr>
        <w:t>is</w:t>
      </w:r>
      <w:r w:rsidRPr="00275EB6">
        <w:rPr>
          <w:rFonts w:eastAsia="SimSun" w:hint="eastAsia"/>
          <w:lang w:eastAsia="zh-CN"/>
        </w:rPr>
        <w:t xml:space="preserve"> approximately 35,000m</w:t>
      </w:r>
      <w:r w:rsidRPr="00275EB6">
        <w:rPr>
          <w:rFonts w:eastAsia="SimSun" w:hint="eastAsia"/>
          <w:vertAlign w:val="superscript"/>
          <w:lang w:eastAsia="zh-CN"/>
        </w:rPr>
        <w:t>2</w:t>
      </w:r>
      <w:r w:rsidRPr="00275EB6">
        <w:rPr>
          <w:rFonts w:eastAsia="SimSun" w:hint="eastAsia"/>
          <w:lang w:eastAsia="zh-CN"/>
        </w:rPr>
        <w:t xml:space="preserve">. </w:t>
      </w:r>
    </w:p>
    <w:p w:rsidR="00275EB6" w:rsidRPr="00275EB6" w:rsidRDefault="00275EB6" w:rsidP="00275EB6">
      <w:pPr>
        <w:jc w:val="both"/>
        <w:rPr>
          <w:rFonts w:eastAsia="SimSun"/>
        </w:rPr>
      </w:pPr>
      <w:r w:rsidRPr="00275EB6">
        <w:rPr>
          <w:rFonts w:eastAsia="SimSun"/>
        </w:rPr>
        <w:t>T</w:t>
      </w:r>
      <w:r w:rsidRPr="00275EB6">
        <w:rPr>
          <w:rFonts w:eastAsia="SimSun" w:hint="eastAsia"/>
        </w:rPr>
        <w:t>he</w:t>
      </w:r>
      <w:r w:rsidRPr="00275EB6">
        <w:rPr>
          <w:rFonts w:eastAsia="SimSun"/>
        </w:rPr>
        <w:t xml:space="preserve"> first step of the site delivery will be to perform a construction site survey </w:t>
      </w:r>
      <w:r w:rsidRPr="00275EB6">
        <w:rPr>
          <w:rFonts w:eastAsia="SimSun" w:hint="eastAsia"/>
        </w:rPr>
        <w:t xml:space="preserve">to ensure </w:t>
      </w:r>
      <w:r w:rsidRPr="00275EB6">
        <w:rPr>
          <w:rFonts w:eastAsia="SimSun"/>
        </w:rPr>
        <w:t xml:space="preserve">the </w:t>
      </w:r>
      <w:r w:rsidRPr="00275EB6">
        <w:rPr>
          <w:rFonts w:eastAsia="SimSun" w:hint="eastAsia"/>
        </w:rPr>
        <w:t>wind turbines</w:t>
      </w:r>
      <w:r w:rsidRPr="00275EB6">
        <w:rPr>
          <w:rFonts w:eastAsia="SimSun"/>
        </w:rPr>
        <w:t>’</w:t>
      </w:r>
      <w:r w:rsidRPr="00275EB6">
        <w:rPr>
          <w:rFonts w:eastAsia="SimSun" w:hint="eastAsia"/>
        </w:rPr>
        <w:t xml:space="preserve"> location, construction area, </w:t>
      </w:r>
      <w:r w:rsidRPr="00275EB6">
        <w:rPr>
          <w:rFonts w:eastAsia="SimSun"/>
        </w:rPr>
        <w:t xml:space="preserve">where the </w:t>
      </w:r>
      <w:r w:rsidRPr="00275EB6">
        <w:rPr>
          <w:rFonts w:eastAsia="SimSun" w:hint="eastAsia"/>
        </w:rPr>
        <w:t>access road, crane pads and the location of pylon</w:t>
      </w:r>
      <w:r w:rsidRPr="00275EB6">
        <w:rPr>
          <w:rFonts w:eastAsia="SimSun"/>
        </w:rPr>
        <w:t>s should be</w:t>
      </w:r>
      <w:r w:rsidRPr="00275EB6">
        <w:rPr>
          <w:rFonts w:eastAsia="SimSun" w:hint="eastAsia"/>
        </w:rPr>
        <w:t>.</w:t>
      </w:r>
    </w:p>
    <w:p w:rsidR="00275EB6" w:rsidRPr="00275EB6" w:rsidRDefault="00275EB6" w:rsidP="00275EB6">
      <w:pPr>
        <w:jc w:val="both"/>
        <w:rPr>
          <w:rFonts w:eastAsia="SimSun"/>
          <w:lang w:eastAsia="zh-CN"/>
        </w:rPr>
      </w:pPr>
      <w:r w:rsidRPr="00275EB6">
        <w:rPr>
          <w:rFonts w:eastAsia="SimSun"/>
        </w:rPr>
        <w:lastRenderedPageBreak/>
        <w:t xml:space="preserve">The next stage </w:t>
      </w:r>
      <w:r w:rsidRPr="00275EB6">
        <w:rPr>
          <w:rFonts w:eastAsia="SimSun" w:hint="eastAsia"/>
        </w:rPr>
        <w:t xml:space="preserve">is to clear </w:t>
      </w:r>
      <w:r w:rsidRPr="00275EB6">
        <w:rPr>
          <w:rFonts w:eastAsia="SimSun"/>
        </w:rPr>
        <w:t xml:space="preserve">the </w:t>
      </w:r>
      <w:r w:rsidRPr="00275EB6">
        <w:rPr>
          <w:rFonts w:eastAsia="SimSun" w:hint="eastAsia"/>
        </w:rPr>
        <w:t xml:space="preserve">site and construct an access road for delivery </w:t>
      </w:r>
      <w:r w:rsidRPr="00275EB6">
        <w:rPr>
          <w:rFonts w:eastAsia="SimSun"/>
        </w:rPr>
        <w:t xml:space="preserve">of </w:t>
      </w:r>
      <w:r w:rsidRPr="00275EB6">
        <w:rPr>
          <w:rFonts w:eastAsia="SimSun" w:hint="eastAsia"/>
        </w:rPr>
        <w:t xml:space="preserve">turbine components and construction equipment. </w:t>
      </w:r>
      <w:r w:rsidRPr="00275EB6">
        <w:rPr>
          <w:rFonts w:eastAsia="SimSun"/>
        </w:rPr>
        <w:t xml:space="preserve">We plan on constructing 4 </w:t>
      </w:r>
      <w:r w:rsidRPr="00275EB6">
        <w:rPr>
          <w:rFonts w:eastAsia="SimSun" w:hint="eastAsia"/>
        </w:rPr>
        <w:t xml:space="preserve">access roads </w:t>
      </w:r>
      <w:r w:rsidRPr="00275EB6">
        <w:rPr>
          <w:rFonts w:eastAsia="SimSun"/>
        </w:rPr>
        <w:t>to ea</w:t>
      </w:r>
      <w:r w:rsidRPr="00275EB6">
        <w:rPr>
          <w:rFonts w:eastAsia="SimSun" w:hint="eastAsia"/>
        </w:rPr>
        <w:t xml:space="preserve">ch </w:t>
      </w:r>
      <w:r w:rsidRPr="00275EB6">
        <w:rPr>
          <w:rFonts w:eastAsia="SimSun"/>
        </w:rPr>
        <w:t xml:space="preserve">of the 5-wind </w:t>
      </w:r>
      <w:r w:rsidRPr="00275EB6">
        <w:rPr>
          <w:rFonts w:eastAsia="SimSun" w:hint="eastAsia"/>
        </w:rPr>
        <w:t>turbine</w:t>
      </w:r>
      <w:r w:rsidRPr="00275EB6">
        <w:rPr>
          <w:rFonts w:eastAsia="SimSun"/>
        </w:rPr>
        <w:t>, these 4 roads will link to the main access road which connects to the existing main road. This</w:t>
      </w:r>
      <w:r w:rsidRPr="00275EB6">
        <w:rPr>
          <w:rFonts w:eastAsia="SimSun" w:hint="eastAsia"/>
        </w:rPr>
        <w:t xml:space="preserve"> is </w:t>
      </w:r>
      <w:r w:rsidRPr="00275EB6">
        <w:rPr>
          <w:rFonts w:eastAsia="SimSun"/>
        </w:rPr>
        <w:t>essential</w:t>
      </w:r>
      <w:r w:rsidRPr="00275EB6">
        <w:rPr>
          <w:rFonts w:eastAsia="SimSun" w:hint="eastAsia"/>
        </w:rPr>
        <w:t xml:space="preserve"> </w:t>
      </w:r>
      <w:r w:rsidRPr="00275EB6">
        <w:rPr>
          <w:rFonts w:eastAsia="SimSun"/>
        </w:rPr>
        <w:t>for component delivery,</w:t>
      </w:r>
      <w:r w:rsidRPr="00275EB6">
        <w:rPr>
          <w:rFonts w:eastAsia="SimSun" w:hint="eastAsia"/>
        </w:rPr>
        <w:t xml:space="preserve"> operation and maintenance after </w:t>
      </w:r>
      <w:r w:rsidRPr="00275EB6">
        <w:rPr>
          <w:rFonts w:eastAsia="SimSun"/>
        </w:rPr>
        <w:t>construction</w:t>
      </w:r>
      <w:r w:rsidRPr="00275EB6">
        <w:rPr>
          <w:rFonts w:eastAsia="SimSun" w:hint="eastAsia"/>
        </w:rPr>
        <w:t xml:space="preserve"> </w:t>
      </w:r>
      <w:r w:rsidRPr="00275EB6">
        <w:rPr>
          <w:rFonts w:eastAsia="SimSun"/>
        </w:rPr>
        <w:t xml:space="preserve">is </w:t>
      </w:r>
      <w:r w:rsidRPr="00275EB6">
        <w:rPr>
          <w:rFonts w:eastAsia="SimSun" w:hint="eastAsia"/>
        </w:rPr>
        <w:t>completed.</w:t>
      </w:r>
      <w:r w:rsidRPr="00275EB6">
        <w:rPr>
          <w:rFonts w:eastAsia="SimSun"/>
        </w:rPr>
        <w:t xml:space="preserve"> </w:t>
      </w:r>
      <w:r w:rsidRPr="00275EB6">
        <w:rPr>
          <w:rFonts w:eastAsia="SimSun" w:hint="eastAsia"/>
        </w:rPr>
        <w:t xml:space="preserve"> The width of </w:t>
      </w:r>
      <w:r w:rsidRPr="00275EB6">
        <w:rPr>
          <w:rFonts w:eastAsia="SimSun"/>
        </w:rPr>
        <w:t>the main</w:t>
      </w:r>
      <w:r w:rsidRPr="00275EB6">
        <w:rPr>
          <w:rFonts w:eastAsia="SimSun" w:hint="eastAsia"/>
        </w:rPr>
        <w:t xml:space="preserve"> access road </w:t>
      </w:r>
      <w:r w:rsidRPr="00275EB6">
        <w:rPr>
          <w:rFonts w:eastAsia="SimSun"/>
        </w:rPr>
        <w:t>will be</w:t>
      </w:r>
      <w:r w:rsidRPr="00275EB6">
        <w:rPr>
          <w:rFonts w:eastAsia="SimSun" w:hint="eastAsia"/>
        </w:rPr>
        <w:t xml:space="preserve"> approximately 40 feet. After </w:t>
      </w:r>
      <w:r w:rsidRPr="00275EB6">
        <w:rPr>
          <w:rFonts w:eastAsia="SimSun"/>
        </w:rPr>
        <w:t>construction is</w:t>
      </w:r>
      <w:r w:rsidRPr="00275EB6">
        <w:rPr>
          <w:rFonts w:eastAsia="SimSun" w:hint="eastAsia"/>
        </w:rPr>
        <w:t xml:space="preserve"> </w:t>
      </w:r>
      <w:r w:rsidRPr="00275EB6">
        <w:rPr>
          <w:rFonts w:eastAsia="SimSun"/>
        </w:rPr>
        <w:t>completed</w:t>
      </w:r>
      <w:r w:rsidRPr="00275EB6">
        <w:rPr>
          <w:rFonts w:eastAsia="SimSun" w:hint="eastAsia"/>
        </w:rPr>
        <w:t xml:space="preserve">, the access </w:t>
      </w:r>
      <w:r w:rsidRPr="00275EB6">
        <w:rPr>
          <w:rFonts w:eastAsia="SimSun"/>
        </w:rPr>
        <w:t xml:space="preserve">road </w:t>
      </w:r>
      <w:r w:rsidRPr="00275EB6">
        <w:rPr>
          <w:rFonts w:eastAsia="SimSun" w:hint="eastAsia"/>
        </w:rPr>
        <w:t xml:space="preserve">would be </w:t>
      </w:r>
      <w:r w:rsidRPr="00275EB6">
        <w:rPr>
          <w:rFonts w:eastAsia="SimSun"/>
        </w:rPr>
        <w:t>altered to</w:t>
      </w:r>
      <w:r w:rsidRPr="00275EB6">
        <w:rPr>
          <w:rFonts w:eastAsia="SimSun" w:hint="eastAsia"/>
        </w:rPr>
        <w:t xml:space="preserve"> </w:t>
      </w:r>
      <w:r w:rsidRPr="00275EB6">
        <w:rPr>
          <w:rFonts w:eastAsia="SimSun"/>
        </w:rPr>
        <w:t>approximately</w:t>
      </w:r>
      <w:r w:rsidRPr="00275EB6">
        <w:rPr>
          <w:rFonts w:eastAsia="SimSun" w:hint="eastAsia"/>
        </w:rPr>
        <w:t xml:space="preserve"> 15</w:t>
      </w:r>
      <w:r w:rsidRPr="00275EB6">
        <w:rPr>
          <w:rFonts w:eastAsia="SimSun"/>
        </w:rPr>
        <w:t xml:space="preserve"> </w:t>
      </w:r>
      <w:r w:rsidRPr="00275EB6">
        <w:rPr>
          <w:rFonts w:eastAsia="SimSun" w:hint="eastAsia"/>
        </w:rPr>
        <w:t>feet permanent road.</w:t>
      </w:r>
    </w:p>
    <w:p w:rsidR="00275EB6" w:rsidRPr="00275EB6" w:rsidRDefault="00275EB6" w:rsidP="00275EB6">
      <w:pPr>
        <w:jc w:val="both"/>
        <w:rPr>
          <w:rFonts w:eastAsia="SimSun"/>
          <w:color w:val="FF0000"/>
        </w:rPr>
      </w:pPr>
      <w:r w:rsidRPr="00275EB6">
        <w:rPr>
          <w:rFonts w:eastAsia="SimSun" w:hint="eastAsia"/>
        </w:rPr>
        <w:t xml:space="preserve">It is also </w:t>
      </w:r>
      <w:r w:rsidRPr="00275EB6">
        <w:rPr>
          <w:rFonts w:eastAsia="SimSun"/>
        </w:rPr>
        <w:t>vital</w:t>
      </w:r>
      <w:r w:rsidRPr="00275EB6">
        <w:rPr>
          <w:rFonts w:eastAsia="SimSun" w:hint="eastAsia"/>
        </w:rPr>
        <w:t xml:space="preserve"> to design a drainage system to prevent water flow along </w:t>
      </w:r>
      <w:r w:rsidRPr="00275EB6">
        <w:rPr>
          <w:rFonts w:eastAsia="SimSun"/>
        </w:rPr>
        <w:t xml:space="preserve">the </w:t>
      </w:r>
      <w:r w:rsidRPr="00275EB6">
        <w:rPr>
          <w:rFonts w:eastAsia="SimSun" w:hint="eastAsia"/>
        </w:rPr>
        <w:t>road surface.</w:t>
      </w:r>
      <w:r w:rsidRPr="00275EB6">
        <w:rPr>
          <w:rFonts w:eastAsia="SimSun" w:hint="eastAsia"/>
          <w:color w:val="FF0000"/>
          <w:lang w:eastAsia="zh-CN"/>
        </w:rPr>
        <w:t xml:space="preserve"> </w:t>
      </w:r>
      <w:r w:rsidRPr="00275EB6">
        <w:rPr>
          <w:rFonts w:eastAsia="SimSun"/>
        </w:rPr>
        <w:t>Additionally</w:t>
      </w:r>
      <w:r w:rsidRPr="00275EB6">
        <w:rPr>
          <w:rFonts w:eastAsia="SimSun" w:hint="eastAsia"/>
        </w:rPr>
        <w:t xml:space="preserve">, </w:t>
      </w:r>
      <w:r w:rsidRPr="00275EB6">
        <w:rPr>
          <w:rFonts w:eastAsia="SimSun"/>
        </w:rPr>
        <w:t xml:space="preserve">the </w:t>
      </w:r>
      <w:r w:rsidRPr="00275EB6">
        <w:rPr>
          <w:rFonts w:eastAsia="SimSun" w:hint="eastAsia"/>
        </w:rPr>
        <w:t>road</w:t>
      </w:r>
      <w:r w:rsidRPr="00275EB6">
        <w:rPr>
          <w:rFonts w:eastAsia="SimSun"/>
        </w:rPr>
        <w:t>’</w:t>
      </w:r>
      <w:r w:rsidRPr="00275EB6">
        <w:rPr>
          <w:rFonts w:eastAsia="SimSun" w:hint="eastAsia"/>
        </w:rPr>
        <w:t>s vertical grade should be limited</w:t>
      </w:r>
      <w:r w:rsidRPr="00275EB6">
        <w:rPr>
          <w:rFonts w:eastAsia="SimSun"/>
        </w:rPr>
        <w:t xml:space="preserve"> to</w:t>
      </w:r>
      <w:r w:rsidRPr="00275EB6">
        <w:rPr>
          <w:rFonts w:eastAsia="SimSun" w:hint="eastAsia"/>
        </w:rPr>
        <w:t xml:space="preserve"> no more than 8%</w:t>
      </w:r>
      <w:sdt>
        <w:sdtPr>
          <w:rPr>
            <w:rFonts w:eastAsia="SimSun" w:hint="eastAsia"/>
          </w:rPr>
          <w:id w:val="9384315"/>
          <w:citation/>
        </w:sdtPr>
        <w:sdtContent>
          <w:r w:rsidRPr="00275EB6">
            <w:rPr>
              <w:rFonts w:eastAsia="SimSun"/>
            </w:rPr>
            <w:fldChar w:fldCharType="begin"/>
          </w:r>
          <w:r w:rsidRPr="00275EB6">
            <w:rPr>
              <w:rFonts w:eastAsia="SimSun"/>
              <w:lang w:eastAsia="zh-CN"/>
            </w:rPr>
            <w:instrText xml:space="preserve"> </w:instrText>
          </w:r>
          <w:r w:rsidRPr="00275EB6">
            <w:rPr>
              <w:rFonts w:eastAsia="SimSun" w:hint="eastAsia"/>
              <w:lang w:eastAsia="zh-CN"/>
            </w:rPr>
            <w:instrText>CITATION Mor12 \l 2052</w:instrText>
          </w:r>
          <w:r w:rsidRPr="00275EB6">
            <w:rPr>
              <w:rFonts w:eastAsia="SimSun"/>
              <w:lang w:eastAsia="zh-CN"/>
            </w:rPr>
            <w:instrText xml:space="preserve"> </w:instrText>
          </w:r>
          <w:r w:rsidRPr="00275EB6">
            <w:rPr>
              <w:rFonts w:eastAsia="SimSun"/>
            </w:rPr>
            <w:fldChar w:fldCharType="separate"/>
          </w:r>
          <w:r w:rsidRPr="00275EB6">
            <w:rPr>
              <w:rFonts w:eastAsia="SimSun" w:hint="eastAsia"/>
              <w:noProof/>
              <w:lang w:eastAsia="zh-CN"/>
            </w:rPr>
            <w:t xml:space="preserve"> </w:t>
          </w:r>
          <w:r w:rsidRPr="00275EB6">
            <w:rPr>
              <w:rFonts w:eastAsia="SimSun"/>
              <w:noProof/>
              <w:lang w:eastAsia="zh-CN"/>
            </w:rPr>
            <w:t>[26]</w:t>
          </w:r>
          <w:r w:rsidRPr="00275EB6">
            <w:rPr>
              <w:rFonts w:eastAsia="SimSun"/>
            </w:rPr>
            <w:fldChar w:fldCharType="end"/>
          </w:r>
        </w:sdtContent>
      </w:sdt>
      <w:r w:rsidRPr="00275EB6">
        <w:rPr>
          <w:rFonts w:eastAsia="SimSun" w:hint="eastAsia"/>
        </w:rPr>
        <w:t>.</w:t>
      </w:r>
    </w:p>
    <w:p w:rsidR="00275EB6" w:rsidRPr="00275EB6" w:rsidRDefault="00275EB6" w:rsidP="00275EB6">
      <w:pPr>
        <w:jc w:val="both"/>
        <w:rPr>
          <w:rFonts w:eastAsia="SimSun"/>
          <w:lang w:eastAsia="zh-CN"/>
        </w:rPr>
      </w:pPr>
      <w:r w:rsidRPr="00275EB6">
        <w:rPr>
          <w:rFonts w:eastAsia="SimSun" w:hint="eastAsia"/>
        </w:rPr>
        <w:t>There are four main steps for constructing</w:t>
      </w:r>
      <w:r w:rsidRPr="00275EB6">
        <w:rPr>
          <w:rFonts w:eastAsia="SimSun"/>
        </w:rPr>
        <w:t xml:space="preserve"> the</w:t>
      </w:r>
      <w:r w:rsidRPr="00275EB6">
        <w:rPr>
          <w:rFonts w:eastAsia="SimSun" w:hint="eastAsia"/>
        </w:rPr>
        <w:t xml:space="preserve"> foundation. Firstly, </w:t>
      </w:r>
      <w:r w:rsidRPr="00275EB6">
        <w:rPr>
          <w:rFonts w:eastAsia="SimSun"/>
        </w:rPr>
        <w:t>engineers would</w:t>
      </w:r>
      <w:r w:rsidRPr="00275EB6">
        <w:rPr>
          <w:rFonts w:eastAsia="SimSun" w:hint="eastAsia"/>
        </w:rPr>
        <w:t xml:space="preserve"> need to remove and stockpile topsoil and subsoils. And these two kinds of soils should be reserved </w:t>
      </w:r>
      <w:r w:rsidRPr="00275EB6">
        <w:rPr>
          <w:rFonts w:eastAsia="SimSun"/>
        </w:rPr>
        <w:t>separately</w:t>
      </w:r>
      <w:r w:rsidRPr="00275EB6">
        <w:rPr>
          <w:rFonts w:eastAsia="SimSun" w:hint="eastAsia"/>
        </w:rPr>
        <w:t xml:space="preserve">.  </w:t>
      </w:r>
      <w:r w:rsidRPr="00275EB6">
        <w:rPr>
          <w:rFonts w:eastAsia="SimSun"/>
        </w:rPr>
        <w:t>The s</w:t>
      </w:r>
      <w:r w:rsidRPr="00275EB6">
        <w:rPr>
          <w:rFonts w:eastAsia="SimSun" w:hint="eastAsia"/>
        </w:rPr>
        <w:t>econd step is to excavate holes, place reinforcing steels and pour concrete. Next</w:t>
      </w:r>
      <w:r w:rsidRPr="00275EB6">
        <w:rPr>
          <w:rFonts w:eastAsia="SimSun"/>
        </w:rPr>
        <w:t>,</w:t>
      </w:r>
      <w:r w:rsidRPr="00275EB6">
        <w:rPr>
          <w:rFonts w:eastAsia="SimSun" w:hint="eastAsia"/>
        </w:rPr>
        <w:t xml:space="preserve"> is to backfill </w:t>
      </w:r>
      <w:r w:rsidRPr="00275EB6">
        <w:rPr>
          <w:rFonts w:eastAsia="SimSun"/>
        </w:rPr>
        <w:t xml:space="preserve">the </w:t>
      </w:r>
      <w:r w:rsidRPr="00275EB6">
        <w:rPr>
          <w:rFonts w:eastAsia="SimSun" w:hint="eastAsia"/>
        </w:rPr>
        <w:t xml:space="preserve">foundation. </w:t>
      </w:r>
      <w:r w:rsidRPr="00275EB6">
        <w:rPr>
          <w:rFonts w:eastAsia="SimSun"/>
        </w:rPr>
        <w:t>Finally</w:t>
      </w:r>
      <w:r w:rsidRPr="00275EB6">
        <w:rPr>
          <w:rFonts w:eastAsia="SimSun" w:hint="eastAsia"/>
        </w:rPr>
        <w:t xml:space="preserve">, </w:t>
      </w:r>
      <w:r w:rsidRPr="00275EB6">
        <w:rPr>
          <w:rFonts w:eastAsia="SimSun"/>
        </w:rPr>
        <w:t xml:space="preserve">the </w:t>
      </w:r>
      <w:r w:rsidRPr="00275EB6">
        <w:rPr>
          <w:rFonts w:eastAsia="SimSun" w:hint="eastAsia"/>
        </w:rPr>
        <w:t xml:space="preserve">foundations need to be left </w:t>
      </w:r>
      <w:r w:rsidRPr="00275EB6">
        <w:rPr>
          <w:rFonts w:eastAsia="SimSun"/>
        </w:rPr>
        <w:t>for approximately</w:t>
      </w:r>
      <w:r w:rsidRPr="00275EB6">
        <w:rPr>
          <w:rFonts w:eastAsia="SimSun" w:hint="eastAsia"/>
        </w:rPr>
        <w:t xml:space="preserve"> 1 month to cure before </w:t>
      </w:r>
      <w:r w:rsidRPr="00275EB6">
        <w:rPr>
          <w:rFonts w:eastAsia="SimSun"/>
        </w:rPr>
        <w:t xml:space="preserve">the </w:t>
      </w:r>
      <w:r w:rsidRPr="00275EB6">
        <w:rPr>
          <w:rFonts w:eastAsia="SimSun" w:hint="eastAsia"/>
        </w:rPr>
        <w:t>tower installation</w:t>
      </w:r>
      <w:r w:rsidRPr="00275EB6">
        <w:rPr>
          <w:rFonts w:eastAsia="SimSun"/>
        </w:rPr>
        <w:t xml:space="preserve"> can begin</w:t>
      </w:r>
      <w:r w:rsidRPr="00275EB6">
        <w:rPr>
          <w:rFonts w:eastAsia="SimSun" w:hint="eastAsia"/>
        </w:rPr>
        <w:t>.</w:t>
      </w:r>
    </w:p>
    <w:p w:rsidR="00275EB6" w:rsidRPr="00275EB6" w:rsidRDefault="00275EB6" w:rsidP="00275EB6">
      <w:pPr>
        <w:jc w:val="both"/>
        <w:rPr>
          <w:rFonts w:eastAsia="SimSun"/>
        </w:rPr>
      </w:pPr>
      <w:r w:rsidRPr="00275EB6">
        <w:rPr>
          <w:rFonts w:eastAsia="SimSun" w:hint="eastAsia"/>
        </w:rPr>
        <w:t xml:space="preserve">After the foundation </w:t>
      </w:r>
      <w:r w:rsidRPr="00275EB6">
        <w:rPr>
          <w:rFonts w:eastAsia="SimSun"/>
        </w:rPr>
        <w:t>is</w:t>
      </w:r>
      <w:r w:rsidRPr="00275EB6">
        <w:rPr>
          <w:rFonts w:eastAsia="SimSun" w:hint="eastAsia"/>
        </w:rPr>
        <w:t xml:space="preserve"> constructed and backfilled, the </w:t>
      </w:r>
      <w:r w:rsidRPr="00275EB6">
        <w:rPr>
          <w:rFonts w:eastAsia="SimSun"/>
        </w:rPr>
        <w:t>crane pads can be built which allows for t</w:t>
      </w:r>
      <w:r w:rsidRPr="00275EB6">
        <w:rPr>
          <w:rFonts w:eastAsia="SimSun" w:hint="eastAsia"/>
        </w:rPr>
        <w:t xml:space="preserve">urbine erection. These </w:t>
      </w:r>
      <w:r w:rsidRPr="00275EB6">
        <w:rPr>
          <w:rFonts w:eastAsia="SimSun"/>
        </w:rPr>
        <w:t>crane pads</w:t>
      </w:r>
      <w:r w:rsidRPr="00275EB6">
        <w:rPr>
          <w:rFonts w:eastAsia="SimSun" w:hint="eastAsia"/>
        </w:rPr>
        <w:t xml:space="preserve"> would remain for</w:t>
      </w:r>
      <w:r w:rsidRPr="00275EB6">
        <w:rPr>
          <w:rFonts w:eastAsia="SimSun"/>
        </w:rPr>
        <w:t xml:space="preserve"> </w:t>
      </w:r>
      <w:r w:rsidRPr="00275EB6">
        <w:rPr>
          <w:rFonts w:eastAsia="SimSun" w:hint="eastAsia"/>
        </w:rPr>
        <w:t xml:space="preserve">operation and </w:t>
      </w:r>
      <w:r w:rsidRPr="00275EB6">
        <w:rPr>
          <w:rFonts w:eastAsia="SimSun"/>
        </w:rPr>
        <w:t xml:space="preserve">when </w:t>
      </w:r>
      <w:r w:rsidRPr="00275EB6">
        <w:rPr>
          <w:rFonts w:eastAsia="SimSun" w:hint="eastAsia"/>
        </w:rPr>
        <w:t>maintenance</w:t>
      </w:r>
      <w:r w:rsidRPr="00275EB6">
        <w:rPr>
          <w:rFonts w:eastAsia="SimSun"/>
        </w:rPr>
        <w:t xml:space="preserve"> is required</w:t>
      </w:r>
      <w:r w:rsidRPr="00275EB6">
        <w:rPr>
          <w:rFonts w:eastAsia="SimSun" w:hint="eastAsia"/>
        </w:rPr>
        <w:t>.</w:t>
      </w:r>
    </w:p>
    <w:p w:rsidR="00275EB6" w:rsidRPr="00275EB6" w:rsidRDefault="00275EB6" w:rsidP="00275EB6">
      <w:pPr>
        <w:jc w:val="both"/>
        <w:rPr>
          <w:rFonts w:eastAsia="SimSun"/>
        </w:rPr>
      </w:pPr>
      <w:r w:rsidRPr="00275EB6">
        <w:rPr>
          <w:rFonts w:eastAsia="SimSun"/>
        </w:rPr>
        <w:t>The lower section of the t</w:t>
      </w:r>
      <w:r w:rsidRPr="00275EB6">
        <w:rPr>
          <w:rFonts w:eastAsia="SimSun" w:hint="eastAsia"/>
        </w:rPr>
        <w:t>ower need</w:t>
      </w:r>
      <w:r w:rsidRPr="00275EB6">
        <w:rPr>
          <w:rFonts w:eastAsia="SimSun"/>
        </w:rPr>
        <w:t>s</w:t>
      </w:r>
      <w:r w:rsidRPr="00275EB6">
        <w:rPr>
          <w:rFonts w:eastAsia="SimSun" w:hint="eastAsia"/>
        </w:rPr>
        <w:t xml:space="preserve"> to be set on the turbine foundation which will </w:t>
      </w:r>
      <w:r w:rsidRPr="00275EB6">
        <w:rPr>
          <w:rFonts w:eastAsia="SimSun"/>
        </w:rPr>
        <w:t>take</w:t>
      </w:r>
      <w:r w:rsidRPr="00275EB6">
        <w:rPr>
          <w:rFonts w:eastAsia="SimSun" w:hint="eastAsia"/>
        </w:rPr>
        <w:t xml:space="preserve"> approximately seven hours, and </w:t>
      </w:r>
      <w:r w:rsidRPr="00275EB6">
        <w:rPr>
          <w:rFonts w:eastAsia="SimSun"/>
        </w:rPr>
        <w:t>the upper</w:t>
      </w:r>
      <w:r w:rsidRPr="00275EB6">
        <w:rPr>
          <w:rFonts w:eastAsia="SimSun" w:hint="eastAsia"/>
        </w:rPr>
        <w:t xml:space="preserve"> tower section </w:t>
      </w:r>
      <w:r w:rsidRPr="00275EB6">
        <w:rPr>
          <w:rFonts w:eastAsia="SimSun"/>
        </w:rPr>
        <w:t>will be placed on top of the lower section</w:t>
      </w:r>
      <w:r w:rsidRPr="00275EB6">
        <w:rPr>
          <w:rFonts w:eastAsia="SimSun" w:hint="eastAsia"/>
        </w:rPr>
        <w:t xml:space="preserve">. </w:t>
      </w:r>
      <w:r w:rsidRPr="00275EB6">
        <w:rPr>
          <w:rFonts w:eastAsia="SimSun"/>
        </w:rPr>
        <w:t>Afterwards, the</w:t>
      </w:r>
      <w:r w:rsidRPr="00275EB6">
        <w:rPr>
          <w:rFonts w:eastAsia="SimSun" w:hint="eastAsia"/>
        </w:rPr>
        <w:t xml:space="preserve"> nacelle, hub, </w:t>
      </w:r>
      <w:r w:rsidRPr="00275EB6">
        <w:rPr>
          <w:rFonts w:eastAsia="SimSun"/>
        </w:rPr>
        <w:t xml:space="preserve">and the </w:t>
      </w:r>
      <w:r w:rsidRPr="00275EB6">
        <w:rPr>
          <w:rFonts w:eastAsia="SimSun" w:hint="eastAsia"/>
        </w:rPr>
        <w:t xml:space="preserve">two blades for each turbine </w:t>
      </w:r>
      <w:r w:rsidRPr="00275EB6">
        <w:rPr>
          <w:rFonts w:eastAsia="SimSun"/>
        </w:rPr>
        <w:t xml:space="preserve">will be installed </w:t>
      </w:r>
      <w:r w:rsidRPr="00275EB6">
        <w:rPr>
          <w:rFonts w:eastAsia="SimSun" w:hint="eastAsia"/>
        </w:rPr>
        <w:t>step by step.</w:t>
      </w:r>
    </w:p>
    <w:p w:rsidR="00275EB6" w:rsidRPr="00275EB6" w:rsidRDefault="00275EB6" w:rsidP="00275EB6">
      <w:pPr>
        <w:jc w:val="both"/>
        <w:rPr>
          <w:rFonts w:eastAsia="SimSun"/>
        </w:rPr>
      </w:pPr>
      <w:r w:rsidRPr="00275EB6">
        <w:rPr>
          <w:rFonts w:eastAsia="SimSun"/>
        </w:rPr>
        <w:t>The 5 turbines will be connected to a central control room next to the southernmost turbine (</w:t>
      </w:r>
      <w:r w:rsidR="00D7464E">
        <w:rPr>
          <w:rFonts w:eastAsia="SimSun"/>
        </w:rPr>
        <w:t>Figure 2</w:t>
      </w:r>
      <w:r w:rsidRPr="00275EB6">
        <w:rPr>
          <w:rFonts w:eastAsia="SimSun"/>
        </w:rPr>
        <w:t xml:space="preserve">). The generated power from the wind farm will be transported via cabling and directed to </w:t>
      </w:r>
      <w:r w:rsidRPr="00275EB6">
        <w:rPr>
          <w:rFonts w:eastAsia="SimSun" w:hint="eastAsia"/>
        </w:rPr>
        <w:t xml:space="preserve">the nearest connection point </w:t>
      </w:r>
      <w:r w:rsidRPr="00275EB6">
        <w:rPr>
          <w:rFonts w:eastAsia="SimSun"/>
        </w:rPr>
        <w:t>which is</w:t>
      </w:r>
      <w:r w:rsidRPr="00275EB6">
        <w:rPr>
          <w:rFonts w:eastAsia="SimSun" w:hint="eastAsia"/>
        </w:rPr>
        <w:t xml:space="preserve"> </w:t>
      </w:r>
      <w:r w:rsidRPr="00275EB6">
        <w:rPr>
          <w:rFonts w:eastAsia="SimSun"/>
        </w:rPr>
        <w:t>located at the</w:t>
      </w:r>
      <w:r w:rsidRPr="00275EB6">
        <w:rPr>
          <w:rFonts w:eastAsia="SimSun" w:hint="eastAsia"/>
        </w:rPr>
        <w:t xml:space="preserve"> golf course</w:t>
      </w:r>
      <w:r w:rsidRPr="00275EB6">
        <w:rPr>
          <w:rFonts w:eastAsia="SimSun"/>
        </w:rPr>
        <w:t>.</w:t>
      </w:r>
      <w:r w:rsidRPr="00275EB6">
        <w:rPr>
          <w:rFonts w:eastAsia="SimSun" w:hint="eastAsia"/>
        </w:rPr>
        <w:t xml:space="preserve"> </w:t>
      </w:r>
      <w:r w:rsidRPr="00275EB6">
        <w:rPr>
          <w:rFonts w:eastAsia="SimSun"/>
        </w:rPr>
        <w:t>Therefore</w:t>
      </w:r>
      <w:r w:rsidRPr="00275EB6">
        <w:rPr>
          <w:rFonts w:eastAsia="SimSun" w:hint="eastAsia"/>
        </w:rPr>
        <w:t xml:space="preserve">, we </w:t>
      </w:r>
      <w:r w:rsidRPr="00275EB6">
        <w:rPr>
          <w:rFonts w:eastAsia="SimSun"/>
        </w:rPr>
        <w:t xml:space="preserve">will </w:t>
      </w:r>
      <w:r w:rsidRPr="00275EB6">
        <w:rPr>
          <w:rFonts w:eastAsia="SimSun" w:hint="eastAsia"/>
        </w:rPr>
        <w:t>need to p</w:t>
      </w:r>
      <w:r w:rsidRPr="00275EB6">
        <w:rPr>
          <w:rFonts w:eastAsia="SimSun"/>
        </w:rPr>
        <w:t>lace</w:t>
      </w:r>
      <w:r w:rsidRPr="00275EB6">
        <w:rPr>
          <w:rFonts w:eastAsia="SimSun" w:hint="eastAsia"/>
        </w:rPr>
        <w:t xml:space="preserve"> pylon</w:t>
      </w:r>
      <w:r w:rsidRPr="00275EB6">
        <w:rPr>
          <w:rFonts w:eastAsia="SimSun"/>
        </w:rPr>
        <w:t>s</w:t>
      </w:r>
      <w:r w:rsidRPr="00275EB6">
        <w:rPr>
          <w:rFonts w:eastAsia="SimSun" w:hint="eastAsia"/>
        </w:rPr>
        <w:t xml:space="preserve"> for holding</w:t>
      </w:r>
      <w:r w:rsidRPr="00275EB6">
        <w:rPr>
          <w:rFonts w:eastAsia="SimSun"/>
        </w:rPr>
        <w:t xml:space="preserve"> the</w:t>
      </w:r>
      <w:r w:rsidRPr="00275EB6">
        <w:rPr>
          <w:rFonts w:eastAsia="SimSun" w:hint="eastAsia"/>
        </w:rPr>
        <w:t xml:space="preserve"> cables from </w:t>
      </w:r>
      <w:r w:rsidRPr="00275EB6">
        <w:rPr>
          <w:rFonts w:eastAsia="SimSun"/>
        </w:rPr>
        <w:t xml:space="preserve">the </w:t>
      </w:r>
      <w:r w:rsidRPr="00275EB6">
        <w:rPr>
          <w:rFonts w:eastAsia="SimSun" w:hint="eastAsia"/>
        </w:rPr>
        <w:t>site to</w:t>
      </w:r>
      <w:r w:rsidRPr="00275EB6">
        <w:rPr>
          <w:rFonts w:eastAsia="SimSun"/>
        </w:rPr>
        <w:t xml:space="preserve"> the</w:t>
      </w:r>
      <w:r w:rsidRPr="00275EB6">
        <w:rPr>
          <w:rFonts w:eastAsia="SimSun" w:hint="eastAsia"/>
        </w:rPr>
        <w:t xml:space="preserve"> connection point</w:t>
      </w:r>
      <w:r w:rsidRPr="00275EB6">
        <w:rPr>
          <w:rFonts w:eastAsia="SimSun"/>
        </w:rPr>
        <w:t>,</w:t>
      </w:r>
      <w:r w:rsidRPr="00275EB6">
        <w:rPr>
          <w:rFonts w:eastAsia="SimSun" w:hint="eastAsia"/>
        </w:rPr>
        <w:t xml:space="preserve"> which is approximately 22</w:t>
      </w:r>
      <w:r w:rsidRPr="00275EB6">
        <w:rPr>
          <w:rFonts w:eastAsia="SimSun"/>
        </w:rPr>
        <w:t>0</w:t>
      </w:r>
      <w:r w:rsidRPr="00275EB6">
        <w:rPr>
          <w:rFonts w:eastAsia="SimSun" w:hint="eastAsia"/>
        </w:rPr>
        <w:t xml:space="preserve">m. </w:t>
      </w:r>
    </w:p>
    <w:p w:rsidR="00275EB6" w:rsidRPr="00275EB6" w:rsidRDefault="00275EB6" w:rsidP="00275EB6">
      <w:pPr>
        <w:jc w:val="both"/>
        <w:rPr>
          <w:rFonts w:eastAsia="SimSun"/>
        </w:rPr>
      </w:pPr>
      <w:r w:rsidRPr="00275EB6">
        <w:rPr>
          <w:rFonts w:eastAsia="SimSun" w:hint="eastAsia"/>
        </w:rPr>
        <w:t xml:space="preserve">When construction </w:t>
      </w:r>
      <w:r w:rsidRPr="00275EB6">
        <w:rPr>
          <w:rFonts w:eastAsia="SimSun"/>
        </w:rPr>
        <w:t>has been completed</w:t>
      </w:r>
      <w:r w:rsidRPr="00275EB6">
        <w:rPr>
          <w:rFonts w:eastAsia="SimSun" w:hint="eastAsia"/>
        </w:rPr>
        <w:t xml:space="preserve">, the site </w:t>
      </w:r>
      <w:r w:rsidRPr="00275EB6">
        <w:rPr>
          <w:rFonts w:eastAsia="SimSun"/>
        </w:rPr>
        <w:t>will need to</w:t>
      </w:r>
      <w:r w:rsidRPr="00275EB6">
        <w:rPr>
          <w:rFonts w:eastAsia="SimSun" w:hint="eastAsia"/>
        </w:rPr>
        <w:t xml:space="preserve"> be cleaned up</w:t>
      </w:r>
      <w:r w:rsidRPr="00275EB6">
        <w:rPr>
          <w:rFonts w:eastAsia="SimSun"/>
        </w:rPr>
        <w:t xml:space="preserve"> a</w:t>
      </w:r>
      <w:r w:rsidRPr="00275EB6">
        <w:rPr>
          <w:rFonts w:eastAsia="SimSun" w:hint="eastAsia"/>
        </w:rPr>
        <w:t xml:space="preserve">nd the area around </w:t>
      </w:r>
      <w:r w:rsidRPr="00275EB6">
        <w:rPr>
          <w:rFonts w:eastAsia="SimSun"/>
        </w:rPr>
        <w:t xml:space="preserve">the </w:t>
      </w:r>
      <w:r w:rsidRPr="00275EB6">
        <w:rPr>
          <w:rFonts w:eastAsia="SimSun" w:hint="eastAsia"/>
        </w:rPr>
        <w:t xml:space="preserve">turbines should </w:t>
      </w:r>
      <w:r w:rsidRPr="00275EB6">
        <w:rPr>
          <w:rFonts w:eastAsia="SimSun"/>
        </w:rPr>
        <w:t xml:space="preserve">be restored </w:t>
      </w:r>
      <w:r w:rsidRPr="00275EB6">
        <w:rPr>
          <w:rFonts w:eastAsia="SimSun" w:hint="eastAsia"/>
        </w:rPr>
        <w:t xml:space="preserve">to </w:t>
      </w:r>
      <w:r w:rsidRPr="00275EB6">
        <w:rPr>
          <w:rFonts w:eastAsia="SimSun"/>
        </w:rPr>
        <w:t>its original condition</w:t>
      </w:r>
      <w:r w:rsidRPr="00275EB6">
        <w:rPr>
          <w:rFonts w:eastAsia="SimSun" w:hint="eastAsia"/>
        </w:rPr>
        <w:t xml:space="preserve">. </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35" w:name="_Toc509565493"/>
      <w:r w:rsidRPr="00275EB6">
        <w:rPr>
          <w:rFonts w:asciiTheme="majorHAnsi" w:eastAsiaTheme="majorEastAsia" w:hAnsiTheme="majorHAnsi" w:cstheme="majorBidi"/>
          <w:color w:val="2F5496" w:themeColor="accent1" w:themeShade="BF"/>
          <w:sz w:val="26"/>
          <w:szCs w:val="26"/>
        </w:rPr>
        <w:t>4.4 Maintenance</w:t>
      </w:r>
      <w:bookmarkEnd w:id="35"/>
    </w:p>
    <w:p w:rsidR="00275EB6" w:rsidRPr="00275EB6" w:rsidRDefault="00275EB6" w:rsidP="00275EB6">
      <w:pPr>
        <w:spacing w:after="0"/>
        <w:jc w:val="both"/>
        <w:rPr>
          <w:rFonts w:eastAsia="SimSun"/>
          <w:lang w:eastAsia="zh-CN"/>
        </w:rPr>
      </w:pPr>
      <w:r w:rsidRPr="00275EB6">
        <w:rPr>
          <w:rFonts w:eastAsia="SimSun"/>
        </w:rPr>
        <w:t>As i</w:t>
      </w:r>
      <w:r w:rsidRPr="00275EB6">
        <w:rPr>
          <w:rFonts w:eastAsia="SimSun" w:hint="eastAsia"/>
        </w:rPr>
        <w:t xml:space="preserve">t is </w:t>
      </w:r>
      <w:r w:rsidRPr="00275EB6">
        <w:rPr>
          <w:rFonts w:eastAsia="SimSun"/>
        </w:rPr>
        <w:t>important</w:t>
      </w:r>
      <w:r w:rsidRPr="00275EB6">
        <w:rPr>
          <w:rFonts w:eastAsia="SimSun" w:hint="eastAsia"/>
        </w:rPr>
        <w:t xml:space="preserve"> to ma</w:t>
      </w:r>
      <w:r w:rsidRPr="00275EB6">
        <w:rPr>
          <w:rFonts w:eastAsia="SimSun"/>
        </w:rPr>
        <w:t xml:space="preserve">ximise </w:t>
      </w:r>
      <w:r w:rsidRPr="00275EB6">
        <w:rPr>
          <w:rFonts w:eastAsia="SimSun" w:hint="eastAsia"/>
        </w:rPr>
        <w:t xml:space="preserve">the annual energy output of </w:t>
      </w:r>
      <w:r w:rsidRPr="00275EB6">
        <w:rPr>
          <w:rFonts w:eastAsia="SimSun"/>
        </w:rPr>
        <w:t xml:space="preserve">the </w:t>
      </w:r>
      <w:r w:rsidRPr="00275EB6">
        <w:rPr>
          <w:rFonts w:eastAsia="SimSun" w:hint="eastAsia"/>
        </w:rPr>
        <w:t>wind farm</w:t>
      </w:r>
      <w:r w:rsidRPr="00275EB6">
        <w:rPr>
          <w:rFonts w:eastAsia="SimSun"/>
        </w:rPr>
        <w:t>, WES</w:t>
      </w:r>
      <w:r w:rsidRPr="00275EB6">
        <w:rPr>
          <w:rFonts w:eastAsia="SimSun" w:hint="eastAsia"/>
        </w:rPr>
        <w:t xml:space="preserve"> </w:t>
      </w:r>
      <w:r w:rsidRPr="00275EB6">
        <w:rPr>
          <w:rFonts w:eastAsia="SimSun"/>
        </w:rPr>
        <w:t>recommends</w:t>
      </w:r>
      <w:r w:rsidRPr="00275EB6">
        <w:rPr>
          <w:rFonts w:eastAsia="SimSun" w:hint="eastAsia"/>
        </w:rPr>
        <w:t xml:space="preserve"> maintenance </w:t>
      </w:r>
      <w:r w:rsidRPr="00275EB6">
        <w:rPr>
          <w:rFonts w:eastAsia="SimSun"/>
        </w:rPr>
        <w:t xml:space="preserve">to be carried out </w:t>
      </w:r>
      <w:r w:rsidRPr="00275EB6">
        <w:rPr>
          <w:rFonts w:eastAsia="SimSun" w:hint="eastAsia"/>
        </w:rPr>
        <w:t xml:space="preserve">twice per year. </w:t>
      </w:r>
      <w:r w:rsidRPr="00275EB6">
        <w:rPr>
          <w:rFonts w:eastAsia="SimSun"/>
        </w:rPr>
        <w:t>The various levels of maintenance are</w:t>
      </w:r>
      <w:r w:rsidRPr="00275EB6">
        <w:rPr>
          <w:rFonts w:eastAsia="SimSun" w:hint="eastAsia"/>
        </w:rPr>
        <w:t xml:space="preserve"> as follow</w:t>
      </w:r>
      <w:r w:rsidRPr="00275EB6">
        <w:rPr>
          <w:rFonts w:eastAsia="SimSun"/>
        </w:rPr>
        <w:t>s</w:t>
      </w:r>
      <w:sdt>
        <w:sdtPr>
          <w:rPr>
            <w:rFonts w:eastAsia="SimSun" w:hint="eastAsia"/>
          </w:rPr>
          <w:id w:val="9384316"/>
          <w:citation/>
        </w:sdtPr>
        <w:sdtContent>
          <w:r w:rsidRPr="00275EB6">
            <w:rPr>
              <w:rFonts w:eastAsia="SimSun"/>
            </w:rPr>
            <w:fldChar w:fldCharType="begin"/>
          </w:r>
          <w:r w:rsidRPr="00275EB6">
            <w:rPr>
              <w:rFonts w:eastAsia="SimSun"/>
              <w:lang w:eastAsia="zh-CN"/>
            </w:rPr>
            <w:instrText xml:space="preserve"> </w:instrText>
          </w:r>
          <w:r w:rsidRPr="00275EB6">
            <w:rPr>
              <w:rFonts w:eastAsia="SimSun" w:hint="eastAsia"/>
              <w:lang w:eastAsia="zh-CN"/>
            </w:rPr>
            <w:instrText>CITATION BMa13 \l 2052</w:instrText>
          </w:r>
          <w:r w:rsidRPr="00275EB6">
            <w:rPr>
              <w:rFonts w:eastAsia="SimSun"/>
              <w:lang w:eastAsia="zh-CN"/>
            </w:rPr>
            <w:instrText xml:space="preserve"> </w:instrText>
          </w:r>
          <w:r w:rsidRPr="00275EB6">
            <w:rPr>
              <w:rFonts w:eastAsia="SimSun"/>
            </w:rPr>
            <w:fldChar w:fldCharType="separate"/>
          </w:r>
          <w:r w:rsidRPr="00275EB6">
            <w:rPr>
              <w:rFonts w:eastAsia="SimSun" w:hint="eastAsia"/>
              <w:noProof/>
              <w:lang w:eastAsia="zh-CN"/>
            </w:rPr>
            <w:t xml:space="preserve"> </w:t>
          </w:r>
          <w:r w:rsidRPr="00275EB6">
            <w:rPr>
              <w:rFonts w:eastAsia="SimSun"/>
              <w:noProof/>
              <w:lang w:eastAsia="zh-CN"/>
            </w:rPr>
            <w:t>[27]</w:t>
          </w:r>
          <w:r w:rsidRPr="00275EB6">
            <w:rPr>
              <w:rFonts w:eastAsia="SimSun"/>
            </w:rPr>
            <w:fldChar w:fldCharType="end"/>
          </w:r>
        </w:sdtContent>
      </w:sdt>
      <w:r w:rsidRPr="00275EB6">
        <w:rPr>
          <w:rFonts w:eastAsia="SimSun" w:hint="eastAsia"/>
        </w:rPr>
        <w:t>:</w:t>
      </w:r>
      <w:r w:rsidRPr="00275EB6">
        <w:rPr>
          <w:rFonts w:eastAsia="SimSun"/>
        </w:rPr>
        <w:t xml:space="preserve"> </w:t>
      </w:r>
    </w:p>
    <w:p w:rsidR="00275EB6" w:rsidRPr="00275EB6" w:rsidRDefault="00275EB6" w:rsidP="00275EB6">
      <w:pPr>
        <w:numPr>
          <w:ilvl w:val="0"/>
          <w:numId w:val="24"/>
        </w:numPr>
        <w:spacing w:after="0"/>
        <w:contextualSpacing/>
        <w:jc w:val="both"/>
        <w:rPr>
          <w:rFonts w:eastAsia="SimSun"/>
        </w:rPr>
      </w:pPr>
      <w:r w:rsidRPr="00275EB6">
        <w:rPr>
          <w:rFonts w:eastAsia="SimSun"/>
        </w:rPr>
        <w:t xml:space="preserve">Remote reset offsite. </w:t>
      </w:r>
    </w:p>
    <w:p w:rsidR="00275EB6" w:rsidRPr="00275EB6" w:rsidRDefault="00275EB6" w:rsidP="00275EB6">
      <w:pPr>
        <w:numPr>
          <w:ilvl w:val="0"/>
          <w:numId w:val="24"/>
        </w:numPr>
        <w:spacing w:after="0"/>
        <w:contextualSpacing/>
        <w:jc w:val="both"/>
        <w:rPr>
          <w:rFonts w:eastAsia="SimSun"/>
        </w:rPr>
      </w:pPr>
      <w:r w:rsidRPr="00275EB6">
        <w:rPr>
          <w:rFonts w:eastAsia="SimSun"/>
        </w:rPr>
        <w:t>Internal inspections and minor repairs</w:t>
      </w:r>
      <w:r w:rsidRPr="00275EB6">
        <w:rPr>
          <w:rFonts w:eastAsia="SimSun" w:hint="eastAsia"/>
        </w:rPr>
        <w:t xml:space="preserve"> need</w:t>
      </w:r>
      <w:r w:rsidRPr="00275EB6">
        <w:rPr>
          <w:rFonts w:eastAsia="SimSun"/>
        </w:rPr>
        <w:t xml:space="preserve"> personnel and tools, repair time 2 </w:t>
      </w:r>
      <w:r w:rsidRPr="00275EB6">
        <w:rPr>
          <w:rFonts w:eastAsia="SimSun" w:hint="eastAsia"/>
        </w:rPr>
        <w:t>to</w:t>
      </w:r>
      <w:r w:rsidRPr="00275EB6">
        <w:rPr>
          <w:rFonts w:eastAsia="SimSun"/>
        </w:rPr>
        <w:t xml:space="preserve"> 6h</w:t>
      </w:r>
      <w:r w:rsidRPr="00275EB6">
        <w:rPr>
          <w:rFonts w:eastAsia="SimSun" w:hint="eastAsia"/>
        </w:rPr>
        <w:t>.</w:t>
      </w:r>
      <w:r w:rsidRPr="00275EB6">
        <w:rPr>
          <w:rFonts w:eastAsia="SimSun"/>
        </w:rPr>
        <w:t xml:space="preserve"> </w:t>
      </w:r>
    </w:p>
    <w:p w:rsidR="00275EB6" w:rsidRPr="00275EB6" w:rsidRDefault="00275EB6" w:rsidP="00275EB6">
      <w:pPr>
        <w:numPr>
          <w:ilvl w:val="0"/>
          <w:numId w:val="24"/>
        </w:numPr>
        <w:spacing w:after="0"/>
        <w:contextualSpacing/>
        <w:jc w:val="both"/>
        <w:rPr>
          <w:rFonts w:eastAsia="SimSun"/>
        </w:rPr>
      </w:pPr>
      <w:r w:rsidRPr="00275EB6">
        <w:rPr>
          <w:rFonts w:eastAsia="SimSun"/>
        </w:rPr>
        <w:t>External inspections and minor repairs</w:t>
      </w:r>
      <w:r w:rsidRPr="00275EB6">
        <w:rPr>
          <w:rFonts w:eastAsia="SimSun" w:hint="eastAsia"/>
        </w:rPr>
        <w:t xml:space="preserve"> need</w:t>
      </w:r>
      <w:r w:rsidRPr="00275EB6">
        <w:rPr>
          <w:rFonts w:eastAsia="SimSun"/>
        </w:rPr>
        <w:t xml:space="preserve"> personnel and tools, repair time 6 to 10h</w:t>
      </w:r>
      <w:r w:rsidRPr="00275EB6">
        <w:rPr>
          <w:rFonts w:eastAsia="SimSun" w:hint="eastAsia"/>
        </w:rPr>
        <w:t>.</w:t>
      </w:r>
      <w:r w:rsidRPr="00275EB6">
        <w:rPr>
          <w:rFonts w:eastAsia="SimSun"/>
        </w:rPr>
        <w:t xml:space="preserve"> </w:t>
      </w:r>
    </w:p>
    <w:p w:rsidR="00275EB6" w:rsidRPr="00275EB6" w:rsidRDefault="00275EB6" w:rsidP="00275EB6">
      <w:pPr>
        <w:numPr>
          <w:ilvl w:val="0"/>
          <w:numId w:val="24"/>
        </w:numPr>
        <w:spacing w:after="0"/>
        <w:contextualSpacing/>
        <w:jc w:val="both"/>
        <w:rPr>
          <w:rFonts w:eastAsia="SimSun"/>
        </w:rPr>
      </w:pPr>
      <w:r w:rsidRPr="00275EB6">
        <w:rPr>
          <w:rFonts w:eastAsia="SimSun" w:hint="eastAsia"/>
        </w:rPr>
        <w:t>Replacement of small parts</w:t>
      </w:r>
      <w:r w:rsidRPr="00275EB6">
        <w:rPr>
          <w:rFonts w:eastAsia="SimSun"/>
        </w:rPr>
        <w:t xml:space="preserve"> requires a</w:t>
      </w:r>
      <w:r w:rsidRPr="00275EB6">
        <w:rPr>
          <w:rFonts w:eastAsia="SimSun" w:hint="eastAsia"/>
        </w:rPr>
        <w:t xml:space="preserve"> </w:t>
      </w:r>
      <w:r w:rsidRPr="00275EB6">
        <w:rPr>
          <w:rFonts w:eastAsia="SimSun"/>
        </w:rPr>
        <w:t>crane and forklifts. The maintenance time is usually</w:t>
      </w:r>
      <w:r w:rsidRPr="00275EB6">
        <w:rPr>
          <w:rFonts w:eastAsia="SimSun" w:hint="eastAsia"/>
        </w:rPr>
        <w:t xml:space="preserve"> 8 to </w:t>
      </w:r>
      <w:r w:rsidRPr="00275EB6">
        <w:rPr>
          <w:rFonts w:eastAsia="SimSun"/>
        </w:rPr>
        <w:t>24h</w:t>
      </w:r>
      <w:r w:rsidRPr="00275EB6">
        <w:rPr>
          <w:rFonts w:eastAsia="SimSun" w:hint="eastAsia"/>
        </w:rPr>
        <w:t>.</w:t>
      </w:r>
      <w:r w:rsidRPr="00275EB6">
        <w:rPr>
          <w:rFonts w:eastAsia="SimSun"/>
        </w:rPr>
        <w:t xml:space="preserve"> </w:t>
      </w:r>
    </w:p>
    <w:p w:rsidR="00275EB6" w:rsidRPr="00275EB6" w:rsidRDefault="00275EB6" w:rsidP="00275EB6">
      <w:pPr>
        <w:keepNext/>
        <w:keepLines/>
        <w:numPr>
          <w:ilvl w:val="0"/>
          <w:numId w:val="1"/>
        </w:numPr>
        <w:spacing w:before="240" w:after="0"/>
        <w:outlineLvl w:val="0"/>
        <w:rPr>
          <w:rFonts w:asciiTheme="majorHAnsi" w:eastAsiaTheme="majorEastAsia" w:hAnsiTheme="majorHAnsi" w:cstheme="majorBidi"/>
          <w:color w:val="2F5496" w:themeColor="accent1" w:themeShade="BF"/>
          <w:sz w:val="32"/>
          <w:szCs w:val="32"/>
        </w:rPr>
      </w:pPr>
      <w:bookmarkStart w:id="36" w:name="_Toc509565494"/>
      <w:r w:rsidRPr="00275EB6">
        <w:rPr>
          <w:rFonts w:asciiTheme="majorHAnsi" w:eastAsiaTheme="majorEastAsia" w:hAnsiTheme="majorHAnsi" w:cstheme="majorBidi"/>
          <w:color w:val="2F5496" w:themeColor="accent1" w:themeShade="BF"/>
          <w:sz w:val="32"/>
          <w:szCs w:val="32"/>
        </w:rPr>
        <w:t>Identification of Site Standards</w:t>
      </w:r>
      <w:bookmarkEnd w:id="36"/>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37" w:name="_Toc509565495"/>
      <w:r w:rsidRPr="00275EB6">
        <w:rPr>
          <w:rFonts w:asciiTheme="majorHAnsi" w:eastAsiaTheme="majorEastAsia" w:hAnsiTheme="majorHAnsi" w:cstheme="majorBidi"/>
          <w:color w:val="2F5496" w:themeColor="accent1" w:themeShade="BF"/>
          <w:sz w:val="26"/>
          <w:szCs w:val="26"/>
        </w:rPr>
        <w:t xml:space="preserve">5.1 </w:t>
      </w:r>
      <w:r w:rsidRPr="00275EB6">
        <w:rPr>
          <w:rFonts w:asciiTheme="majorHAnsi" w:eastAsiaTheme="majorEastAsia" w:hAnsiTheme="majorHAnsi" w:cstheme="majorBidi" w:hint="eastAsia"/>
          <w:color w:val="2F5496" w:themeColor="accent1" w:themeShade="BF"/>
          <w:sz w:val="26"/>
          <w:szCs w:val="26"/>
        </w:rPr>
        <w:t>R</w:t>
      </w:r>
      <w:r w:rsidRPr="00275EB6">
        <w:rPr>
          <w:rFonts w:asciiTheme="majorHAnsi" w:eastAsiaTheme="majorEastAsia" w:hAnsiTheme="majorHAnsi" w:cstheme="majorBidi"/>
          <w:color w:val="2F5496" w:themeColor="accent1" w:themeShade="BF"/>
          <w:sz w:val="26"/>
          <w:szCs w:val="26"/>
        </w:rPr>
        <w:t>isk Assessment</w:t>
      </w:r>
      <w:sdt>
        <w:sdtPr>
          <w:rPr>
            <w:rFonts w:asciiTheme="majorHAnsi" w:eastAsiaTheme="majorEastAsia" w:hAnsiTheme="majorHAnsi" w:cstheme="majorBidi"/>
            <w:color w:val="2F5496" w:themeColor="accent1" w:themeShade="BF"/>
            <w:sz w:val="26"/>
            <w:szCs w:val="26"/>
          </w:rPr>
          <w:id w:val="1156189106"/>
          <w:citation/>
        </w:sdtPr>
        <w:sdtContent>
          <w:r w:rsidRPr="00275EB6">
            <w:rPr>
              <w:rFonts w:asciiTheme="majorHAnsi" w:eastAsiaTheme="majorEastAsia" w:hAnsiTheme="majorHAnsi" w:cstheme="majorBidi"/>
              <w:color w:val="2F5496" w:themeColor="accent1" w:themeShade="BF"/>
              <w:sz w:val="26"/>
              <w:szCs w:val="26"/>
            </w:rPr>
            <w:fldChar w:fldCharType="begin"/>
          </w:r>
          <w:r w:rsidRPr="00275EB6">
            <w:rPr>
              <w:rFonts w:asciiTheme="majorHAnsi" w:eastAsiaTheme="majorEastAsia" w:hAnsiTheme="majorHAnsi" w:cstheme="majorBidi"/>
              <w:color w:val="2F5496" w:themeColor="accent1" w:themeShade="BF"/>
              <w:sz w:val="26"/>
              <w:szCs w:val="26"/>
            </w:rPr>
            <w:instrText xml:space="preserve"> </w:instrText>
          </w:r>
          <w:r w:rsidRPr="00275EB6">
            <w:rPr>
              <w:rFonts w:asciiTheme="majorHAnsi" w:eastAsiaTheme="majorEastAsia" w:hAnsiTheme="majorHAnsi" w:cstheme="majorBidi" w:hint="eastAsia"/>
              <w:color w:val="2F5496" w:themeColor="accent1" w:themeShade="BF"/>
              <w:sz w:val="26"/>
              <w:szCs w:val="26"/>
            </w:rPr>
            <w:instrText>CITATION Rod12 \l 2052</w:instrText>
          </w:r>
          <w:r w:rsidRPr="00275EB6">
            <w:rPr>
              <w:rFonts w:asciiTheme="majorHAnsi" w:eastAsiaTheme="majorEastAsia" w:hAnsiTheme="majorHAnsi" w:cstheme="majorBidi"/>
              <w:color w:val="2F5496" w:themeColor="accent1" w:themeShade="BF"/>
              <w:sz w:val="26"/>
              <w:szCs w:val="26"/>
            </w:rPr>
            <w:instrText xml:space="preserve"> </w:instrText>
          </w:r>
          <w:r w:rsidRPr="00275EB6">
            <w:rPr>
              <w:rFonts w:asciiTheme="majorHAnsi" w:eastAsiaTheme="majorEastAsia" w:hAnsiTheme="majorHAnsi" w:cstheme="majorBidi"/>
              <w:color w:val="2F5496" w:themeColor="accent1" w:themeShade="BF"/>
              <w:sz w:val="26"/>
              <w:szCs w:val="26"/>
            </w:rPr>
            <w:fldChar w:fldCharType="separate"/>
          </w:r>
          <w:r w:rsidRPr="00275EB6">
            <w:rPr>
              <w:rFonts w:asciiTheme="majorHAnsi" w:eastAsiaTheme="majorEastAsia" w:hAnsiTheme="majorHAnsi" w:cstheme="majorBidi" w:hint="eastAsia"/>
              <w:noProof/>
              <w:color w:val="2F5496" w:themeColor="accent1" w:themeShade="BF"/>
              <w:sz w:val="26"/>
              <w:szCs w:val="26"/>
            </w:rPr>
            <w:t xml:space="preserve"> </w:t>
          </w:r>
          <w:r w:rsidRPr="00275EB6">
            <w:rPr>
              <w:rFonts w:asciiTheme="majorHAnsi" w:eastAsiaTheme="majorEastAsia" w:hAnsiTheme="majorHAnsi" w:cstheme="majorBidi"/>
              <w:noProof/>
              <w:color w:val="2F5496" w:themeColor="accent1" w:themeShade="BF"/>
              <w:sz w:val="26"/>
              <w:szCs w:val="26"/>
            </w:rPr>
            <w:t>[28]</w:t>
          </w:r>
          <w:r w:rsidRPr="00275EB6">
            <w:rPr>
              <w:rFonts w:asciiTheme="majorHAnsi" w:eastAsiaTheme="majorEastAsia" w:hAnsiTheme="majorHAnsi" w:cstheme="majorBidi"/>
              <w:color w:val="2F5496" w:themeColor="accent1" w:themeShade="BF"/>
              <w:sz w:val="26"/>
              <w:szCs w:val="26"/>
            </w:rPr>
            <w:fldChar w:fldCharType="end"/>
          </w:r>
        </w:sdtContent>
      </w:sdt>
      <w:bookmarkEnd w:id="37"/>
    </w:p>
    <w:p w:rsidR="00275EB6" w:rsidRPr="00275EB6" w:rsidRDefault="00275EB6" w:rsidP="00275EB6">
      <w:pPr>
        <w:jc w:val="both"/>
        <w:rPr>
          <w:rFonts w:eastAsia="SimSun" w:cstheme="minorHAnsi"/>
        </w:rPr>
      </w:pPr>
      <w:r w:rsidRPr="00275EB6">
        <w:rPr>
          <w:rFonts w:eastAsia="SimSun" w:cstheme="minorHAnsi"/>
        </w:rPr>
        <w:t>Risks of workers related to wind turbine can happen during any major phases of the life cycle of wind turbine: transportation, installation, operation, maintenance, and decommissioning. There are also risks related to the environment of Great Cumbrae.</w:t>
      </w:r>
    </w:p>
    <w:p w:rsidR="00275EB6" w:rsidRPr="00275EB6" w:rsidRDefault="00275EB6" w:rsidP="00275EB6">
      <w:pPr>
        <w:spacing w:before="240"/>
        <w:jc w:val="both"/>
        <w:rPr>
          <w:rFonts w:eastAsia="SimSun"/>
        </w:rPr>
      </w:pPr>
      <w:r w:rsidRPr="00275EB6">
        <w:rPr>
          <w:rFonts w:eastAsia="DengXian" w:cstheme="minorHAnsi"/>
          <w:kern w:val="2"/>
          <w:lang w:eastAsia="zh-CN"/>
        </w:rPr>
        <w:fldChar w:fldCharType="begin"/>
      </w:r>
      <w:r w:rsidRPr="00275EB6">
        <w:rPr>
          <w:rFonts w:eastAsia="DengXian" w:cstheme="minorHAnsi"/>
          <w:kern w:val="2"/>
          <w:lang w:eastAsia="zh-CN"/>
        </w:rPr>
        <w:instrText xml:space="preserve"> REF _Ref508994012 \h </w:instrText>
      </w:r>
      <w:r w:rsidRPr="00275EB6">
        <w:rPr>
          <w:rFonts w:eastAsia="DengXian" w:cstheme="minorHAnsi"/>
          <w:kern w:val="2"/>
          <w:lang w:eastAsia="zh-CN"/>
        </w:rPr>
      </w:r>
      <w:r w:rsidRPr="00275EB6">
        <w:rPr>
          <w:rFonts w:eastAsia="DengXian" w:cstheme="minorHAnsi"/>
          <w:kern w:val="2"/>
          <w:lang w:eastAsia="zh-CN"/>
        </w:rPr>
        <w:fldChar w:fldCharType="separate"/>
      </w:r>
      <w:r w:rsidR="007E04F7" w:rsidRPr="00275EB6">
        <w:rPr>
          <w:rFonts w:eastAsiaTheme="minorEastAsia"/>
          <w:i/>
          <w:iCs/>
          <w:color w:val="44546A" w:themeColor="text2"/>
          <w:sz w:val="18"/>
          <w:szCs w:val="18"/>
        </w:rPr>
        <w:t xml:space="preserve">Table </w:t>
      </w:r>
      <w:r w:rsidR="007E04F7">
        <w:rPr>
          <w:rFonts w:eastAsiaTheme="minorEastAsia"/>
          <w:i/>
          <w:iCs/>
          <w:noProof/>
          <w:color w:val="44546A" w:themeColor="text2"/>
          <w:sz w:val="18"/>
          <w:szCs w:val="18"/>
        </w:rPr>
        <w:t>3</w:t>
      </w:r>
      <w:r w:rsidRPr="00275EB6">
        <w:rPr>
          <w:rFonts w:eastAsia="DengXian" w:cstheme="minorHAnsi"/>
          <w:kern w:val="2"/>
          <w:lang w:eastAsia="zh-CN"/>
        </w:rPr>
        <w:fldChar w:fldCharType="end"/>
      </w:r>
      <w:r w:rsidRPr="00275EB6">
        <w:rPr>
          <w:rFonts w:eastAsia="DengXian" w:cstheme="minorHAnsi"/>
          <w:kern w:val="2"/>
          <w:lang w:eastAsia="zh-CN"/>
        </w:rPr>
        <w:t xml:space="preserve"> shows the risk factor table employed in the risk assessment, the severity and probability of risks, the severity is multiplied by the probability to calculate the risk factor, a higher risk factor indicates a higher risk to the health and safety of the workers or the public.</w:t>
      </w:r>
      <w:r w:rsidRPr="00275EB6">
        <w:rPr>
          <w:rFonts w:eastAsia="SimSun"/>
        </w:rPr>
        <w:t xml:space="preserve"> If the risk factor falls below 5, after the necessary precautions have been taken, then the hazard is successfully mitigated.</w:t>
      </w:r>
    </w:p>
    <w:tbl>
      <w:tblPr>
        <w:tblpPr w:leftFromText="180" w:rightFromText="180" w:vertAnchor="text" w:horzAnchor="margin" w:tblpY="268"/>
        <w:tblOverlap w:val="never"/>
        <w:tblW w:w="9209" w:type="dxa"/>
        <w:tblBorders>
          <w:top w:val="single" w:sz="4" w:space="0" w:color="auto"/>
          <w:left w:val="doub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55"/>
        <w:gridCol w:w="1383"/>
        <w:gridCol w:w="1343"/>
        <w:gridCol w:w="1608"/>
        <w:gridCol w:w="1754"/>
        <w:gridCol w:w="1466"/>
      </w:tblGrid>
      <w:tr w:rsidR="00275EB6" w:rsidRPr="00275EB6" w:rsidTr="00416500">
        <w:trPr>
          <w:cantSplit/>
          <w:trHeight w:val="230"/>
        </w:trPr>
        <w:tc>
          <w:tcPr>
            <w:tcW w:w="1655" w:type="dxa"/>
            <w:tcBorders>
              <w:top w:val="single" w:sz="4" w:space="0" w:color="auto"/>
              <w:left w:val="single" w:sz="4" w:space="0" w:color="auto"/>
            </w:tcBorders>
            <w:vAlign w:val="center"/>
          </w:tcPr>
          <w:p w:rsidR="00275EB6" w:rsidRPr="00275EB6" w:rsidRDefault="00275EB6" w:rsidP="00275EB6">
            <w:pPr>
              <w:widowControl w:val="0"/>
              <w:spacing w:after="0" w:line="240" w:lineRule="auto"/>
              <w:jc w:val="center"/>
              <w:rPr>
                <w:rFonts w:eastAsia="DengXian" w:cstheme="minorHAnsi"/>
                <w:b/>
                <w:kern w:val="2"/>
                <w:lang w:eastAsia="zh-CN"/>
              </w:rPr>
            </w:pPr>
            <w:r w:rsidRPr="00275EB6">
              <w:rPr>
                <w:rFonts w:eastAsia="DengXian" w:cstheme="minorHAnsi"/>
                <w:b/>
                <w:kern w:val="2"/>
                <w:lang w:eastAsia="zh-CN"/>
              </w:rPr>
              <w:lastRenderedPageBreak/>
              <w:t>Severity →</w:t>
            </w:r>
          </w:p>
        </w:tc>
        <w:tc>
          <w:tcPr>
            <w:tcW w:w="1383" w:type="dxa"/>
            <w:vMerge w:val="restart"/>
            <w:tcBorders>
              <w:top w:val="single" w:sz="4" w:space="0" w:color="auto"/>
            </w:tcBorders>
            <w:vAlign w:val="center"/>
          </w:tcPr>
          <w:p w:rsidR="00275EB6" w:rsidRPr="00275EB6" w:rsidRDefault="00275EB6" w:rsidP="00275EB6">
            <w:pPr>
              <w:widowControl w:val="0"/>
              <w:spacing w:after="0" w:line="240" w:lineRule="auto"/>
              <w:jc w:val="center"/>
              <w:rPr>
                <w:rFonts w:eastAsia="DengXian" w:cstheme="minorHAnsi"/>
                <w:kern w:val="2"/>
                <w:lang w:eastAsia="zh-CN"/>
              </w:rPr>
            </w:pPr>
            <w:r w:rsidRPr="00275EB6">
              <w:rPr>
                <w:rFonts w:eastAsia="DengXian" w:cstheme="minorHAnsi"/>
                <w:kern w:val="2"/>
                <w:lang w:eastAsia="zh-CN"/>
              </w:rPr>
              <w:t>Minor Injury</w:t>
            </w:r>
          </w:p>
        </w:tc>
        <w:tc>
          <w:tcPr>
            <w:tcW w:w="1343" w:type="dxa"/>
            <w:vMerge w:val="restart"/>
            <w:tcBorders>
              <w:top w:val="single" w:sz="4" w:space="0" w:color="auto"/>
            </w:tcBorders>
            <w:vAlign w:val="center"/>
          </w:tcPr>
          <w:p w:rsidR="00275EB6" w:rsidRPr="00275EB6" w:rsidRDefault="00275EB6" w:rsidP="00275EB6">
            <w:pPr>
              <w:widowControl w:val="0"/>
              <w:spacing w:after="0" w:line="240" w:lineRule="auto"/>
              <w:jc w:val="center"/>
              <w:rPr>
                <w:rFonts w:eastAsia="DengXian" w:cstheme="minorHAnsi"/>
                <w:kern w:val="2"/>
                <w:lang w:eastAsia="zh-CN"/>
              </w:rPr>
            </w:pPr>
            <w:r w:rsidRPr="00275EB6">
              <w:rPr>
                <w:rFonts w:eastAsia="DengXian" w:cstheme="minorHAnsi"/>
                <w:kern w:val="2"/>
                <w:lang w:eastAsia="zh-CN"/>
              </w:rPr>
              <w:t xml:space="preserve">Lost time ≤7 days </w:t>
            </w:r>
          </w:p>
        </w:tc>
        <w:tc>
          <w:tcPr>
            <w:tcW w:w="1608" w:type="dxa"/>
            <w:vMerge w:val="restart"/>
            <w:tcBorders>
              <w:top w:val="single" w:sz="4" w:space="0" w:color="auto"/>
            </w:tcBorders>
            <w:vAlign w:val="center"/>
          </w:tcPr>
          <w:p w:rsidR="00275EB6" w:rsidRPr="00275EB6" w:rsidRDefault="00275EB6" w:rsidP="00275EB6">
            <w:pPr>
              <w:widowControl w:val="0"/>
              <w:spacing w:after="0" w:line="240" w:lineRule="auto"/>
              <w:jc w:val="center"/>
              <w:rPr>
                <w:rFonts w:eastAsia="DengXian" w:cstheme="minorHAnsi"/>
                <w:kern w:val="2"/>
                <w:lang w:eastAsia="zh-CN"/>
              </w:rPr>
            </w:pPr>
            <w:r w:rsidRPr="00275EB6">
              <w:rPr>
                <w:rFonts w:eastAsia="DengXian" w:cstheme="minorHAnsi"/>
                <w:kern w:val="2"/>
                <w:lang w:eastAsia="zh-CN"/>
              </w:rPr>
              <w:t>Lost time &gt;7 days</w:t>
            </w:r>
          </w:p>
        </w:tc>
        <w:tc>
          <w:tcPr>
            <w:tcW w:w="1754" w:type="dxa"/>
            <w:vMerge w:val="restart"/>
            <w:tcBorders>
              <w:top w:val="single" w:sz="4" w:space="0" w:color="auto"/>
            </w:tcBorders>
            <w:vAlign w:val="center"/>
          </w:tcPr>
          <w:p w:rsidR="00275EB6" w:rsidRPr="00275EB6" w:rsidRDefault="00275EB6" w:rsidP="00275EB6">
            <w:pPr>
              <w:widowControl w:val="0"/>
              <w:spacing w:after="0" w:line="240" w:lineRule="auto"/>
              <w:jc w:val="center"/>
              <w:rPr>
                <w:rFonts w:eastAsia="DengXian" w:cstheme="minorHAnsi"/>
                <w:kern w:val="2"/>
                <w:lang w:eastAsia="zh-CN"/>
              </w:rPr>
            </w:pPr>
            <w:r w:rsidRPr="00275EB6">
              <w:rPr>
                <w:rFonts w:eastAsia="DengXian" w:cstheme="minorHAnsi"/>
                <w:kern w:val="2"/>
                <w:lang w:eastAsia="zh-CN"/>
              </w:rPr>
              <w:t>Permanent</w:t>
            </w:r>
          </w:p>
          <w:p w:rsidR="00275EB6" w:rsidRPr="00275EB6" w:rsidRDefault="00275EB6" w:rsidP="00275EB6">
            <w:pPr>
              <w:widowControl w:val="0"/>
              <w:spacing w:after="0" w:line="240" w:lineRule="auto"/>
              <w:jc w:val="center"/>
              <w:rPr>
                <w:rFonts w:eastAsia="DengXian" w:cstheme="minorHAnsi"/>
                <w:kern w:val="2"/>
                <w:lang w:eastAsia="zh-CN"/>
              </w:rPr>
            </w:pPr>
            <w:r w:rsidRPr="00275EB6">
              <w:rPr>
                <w:rFonts w:eastAsia="DengXian" w:cstheme="minorHAnsi"/>
                <w:kern w:val="2"/>
                <w:lang w:eastAsia="zh-CN"/>
              </w:rPr>
              <w:t>Disability</w:t>
            </w:r>
          </w:p>
        </w:tc>
        <w:tc>
          <w:tcPr>
            <w:tcW w:w="1466" w:type="dxa"/>
            <w:vMerge w:val="restart"/>
            <w:tcBorders>
              <w:top w:val="single" w:sz="4" w:space="0" w:color="auto"/>
              <w:right w:val="single" w:sz="4" w:space="0" w:color="auto"/>
            </w:tcBorders>
            <w:vAlign w:val="center"/>
          </w:tcPr>
          <w:p w:rsidR="00275EB6" w:rsidRPr="00275EB6" w:rsidRDefault="00275EB6" w:rsidP="00275EB6">
            <w:pPr>
              <w:widowControl w:val="0"/>
              <w:spacing w:after="0" w:line="240" w:lineRule="auto"/>
              <w:jc w:val="center"/>
              <w:rPr>
                <w:rFonts w:eastAsia="DengXian" w:cstheme="minorHAnsi"/>
                <w:kern w:val="2"/>
                <w:lang w:eastAsia="zh-CN"/>
              </w:rPr>
            </w:pPr>
            <w:r w:rsidRPr="00275EB6">
              <w:rPr>
                <w:rFonts w:eastAsia="DengXian" w:cstheme="minorHAnsi"/>
                <w:kern w:val="2"/>
                <w:lang w:eastAsia="zh-CN"/>
              </w:rPr>
              <w:t>Fatality</w:t>
            </w:r>
          </w:p>
        </w:tc>
      </w:tr>
      <w:tr w:rsidR="00275EB6" w:rsidRPr="00275EB6" w:rsidTr="00416500">
        <w:trPr>
          <w:cantSplit/>
          <w:trHeight w:val="194"/>
        </w:trPr>
        <w:tc>
          <w:tcPr>
            <w:tcW w:w="1655" w:type="dxa"/>
            <w:tcBorders>
              <w:left w:val="single" w:sz="4" w:space="0" w:color="auto"/>
            </w:tcBorders>
            <w:vAlign w:val="center"/>
          </w:tcPr>
          <w:p w:rsidR="00275EB6" w:rsidRPr="00275EB6" w:rsidRDefault="00275EB6" w:rsidP="00275EB6">
            <w:pPr>
              <w:widowControl w:val="0"/>
              <w:spacing w:after="0" w:line="240" w:lineRule="auto"/>
              <w:jc w:val="center"/>
              <w:rPr>
                <w:rFonts w:eastAsia="DengXian" w:cstheme="minorHAnsi"/>
                <w:b/>
                <w:kern w:val="2"/>
                <w:lang w:eastAsia="zh-CN"/>
              </w:rPr>
            </w:pPr>
            <w:r w:rsidRPr="00275EB6">
              <w:rPr>
                <w:rFonts w:eastAsia="DengXian" w:cstheme="minorHAnsi"/>
                <w:b/>
                <w:kern w:val="2"/>
                <w:lang w:eastAsia="zh-CN"/>
              </w:rPr>
              <w:t>Probability ↓</w:t>
            </w:r>
          </w:p>
        </w:tc>
        <w:tc>
          <w:tcPr>
            <w:tcW w:w="1383" w:type="dxa"/>
            <w:vMerge/>
            <w:tcBorders>
              <w:bottom w:val="single" w:sz="4" w:space="0" w:color="auto"/>
            </w:tcBorders>
            <w:vAlign w:val="bottom"/>
          </w:tcPr>
          <w:p w:rsidR="00275EB6" w:rsidRPr="00275EB6" w:rsidRDefault="00275EB6" w:rsidP="00275EB6">
            <w:pPr>
              <w:widowControl w:val="0"/>
              <w:spacing w:after="0" w:line="240" w:lineRule="auto"/>
              <w:jc w:val="both"/>
              <w:rPr>
                <w:rFonts w:eastAsia="DengXian" w:cstheme="minorHAnsi"/>
                <w:kern w:val="2"/>
                <w:lang w:eastAsia="zh-CN"/>
              </w:rPr>
            </w:pPr>
          </w:p>
        </w:tc>
        <w:tc>
          <w:tcPr>
            <w:tcW w:w="1343" w:type="dxa"/>
            <w:vMerge/>
            <w:tcBorders>
              <w:bottom w:val="single" w:sz="4" w:space="0" w:color="auto"/>
            </w:tcBorders>
            <w:vAlign w:val="bottom"/>
          </w:tcPr>
          <w:p w:rsidR="00275EB6" w:rsidRPr="00275EB6" w:rsidRDefault="00275EB6" w:rsidP="00275EB6">
            <w:pPr>
              <w:widowControl w:val="0"/>
              <w:spacing w:after="0" w:line="240" w:lineRule="auto"/>
              <w:jc w:val="both"/>
              <w:rPr>
                <w:rFonts w:eastAsia="DengXian" w:cstheme="minorHAnsi"/>
                <w:kern w:val="2"/>
                <w:lang w:eastAsia="zh-CN"/>
              </w:rPr>
            </w:pPr>
          </w:p>
        </w:tc>
        <w:tc>
          <w:tcPr>
            <w:tcW w:w="1608" w:type="dxa"/>
            <w:vMerge/>
            <w:tcBorders>
              <w:bottom w:val="single" w:sz="4" w:space="0" w:color="auto"/>
            </w:tcBorders>
            <w:vAlign w:val="bottom"/>
          </w:tcPr>
          <w:p w:rsidR="00275EB6" w:rsidRPr="00275EB6" w:rsidRDefault="00275EB6" w:rsidP="00275EB6">
            <w:pPr>
              <w:widowControl w:val="0"/>
              <w:spacing w:after="0" w:line="240" w:lineRule="auto"/>
              <w:jc w:val="both"/>
              <w:rPr>
                <w:rFonts w:eastAsia="DengXian" w:cstheme="minorHAnsi"/>
                <w:kern w:val="2"/>
                <w:lang w:eastAsia="zh-CN"/>
              </w:rPr>
            </w:pPr>
          </w:p>
        </w:tc>
        <w:tc>
          <w:tcPr>
            <w:tcW w:w="1754" w:type="dxa"/>
            <w:vMerge/>
            <w:tcBorders>
              <w:bottom w:val="single" w:sz="4" w:space="0" w:color="auto"/>
            </w:tcBorders>
            <w:vAlign w:val="bottom"/>
          </w:tcPr>
          <w:p w:rsidR="00275EB6" w:rsidRPr="00275EB6" w:rsidRDefault="00275EB6" w:rsidP="00275EB6">
            <w:pPr>
              <w:widowControl w:val="0"/>
              <w:spacing w:after="0" w:line="240" w:lineRule="auto"/>
              <w:jc w:val="both"/>
              <w:rPr>
                <w:rFonts w:eastAsia="DengXian" w:cstheme="minorHAnsi"/>
                <w:kern w:val="2"/>
                <w:lang w:eastAsia="zh-CN"/>
              </w:rPr>
            </w:pPr>
          </w:p>
        </w:tc>
        <w:tc>
          <w:tcPr>
            <w:tcW w:w="1466" w:type="dxa"/>
            <w:vMerge/>
            <w:tcBorders>
              <w:bottom w:val="single" w:sz="4" w:space="0" w:color="auto"/>
              <w:right w:val="single" w:sz="4" w:space="0" w:color="auto"/>
            </w:tcBorders>
            <w:vAlign w:val="bottom"/>
          </w:tcPr>
          <w:p w:rsidR="00275EB6" w:rsidRPr="00275EB6" w:rsidRDefault="00275EB6" w:rsidP="00275EB6">
            <w:pPr>
              <w:widowControl w:val="0"/>
              <w:spacing w:after="0" w:line="240" w:lineRule="auto"/>
              <w:jc w:val="both"/>
              <w:rPr>
                <w:rFonts w:eastAsia="DengXian" w:cstheme="minorHAnsi"/>
                <w:kern w:val="2"/>
                <w:lang w:eastAsia="zh-CN"/>
              </w:rPr>
            </w:pPr>
          </w:p>
        </w:tc>
      </w:tr>
      <w:tr w:rsidR="00275EB6" w:rsidRPr="00275EB6" w:rsidTr="00416500">
        <w:trPr>
          <w:cantSplit/>
          <w:trHeight w:val="233"/>
        </w:trPr>
        <w:tc>
          <w:tcPr>
            <w:tcW w:w="1655" w:type="dxa"/>
            <w:tcBorders>
              <w:left w:val="single" w:sz="4" w:space="0" w:color="auto"/>
            </w:tcBorders>
            <w:vAlign w:val="center"/>
          </w:tcPr>
          <w:p w:rsidR="00275EB6" w:rsidRPr="00275EB6" w:rsidRDefault="00275EB6" w:rsidP="00275EB6">
            <w:pPr>
              <w:widowControl w:val="0"/>
              <w:spacing w:after="0" w:line="240" w:lineRule="auto"/>
              <w:jc w:val="both"/>
              <w:rPr>
                <w:rFonts w:eastAsia="DengXian" w:cstheme="minorHAnsi"/>
                <w:kern w:val="2"/>
                <w:lang w:eastAsia="zh-CN"/>
              </w:rPr>
            </w:pPr>
            <w:r w:rsidRPr="00275EB6">
              <w:rPr>
                <w:rFonts w:eastAsia="DengXian" w:cstheme="minorHAnsi"/>
                <w:kern w:val="2"/>
                <w:lang w:eastAsia="zh-CN"/>
              </w:rPr>
              <w:t xml:space="preserve">Highly Unlikely  </w:t>
            </w:r>
          </w:p>
        </w:tc>
        <w:tc>
          <w:tcPr>
            <w:tcW w:w="1383" w:type="dxa"/>
            <w:shd w:val="clear" w:color="auto" w:fill="4AF20E"/>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1</w:t>
            </w:r>
          </w:p>
        </w:tc>
        <w:tc>
          <w:tcPr>
            <w:tcW w:w="1343" w:type="dxa"/>
            <w:shd w:val="clear" w:color="auto" w:fill="4AF20E"/>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2</w:t>
            </w:r>
          </w:p>
        </w:tc>
        <w:tc>
          <w:tcPr>
            <w:tcW w:w="1608" w:type="dxa"/>
            <w:tcBorders>
              <w:bottom w:val="single" w:sz="4" w:space="0" w:color="auto"/>
            </w:tcBorders>
            <w:shd w:val="clear" w:color="auto" w:fill="4AF20E"/>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3</w:t>
            </w:r>
          </w:p>
        </w:tc>
        <w:tc>
          <w:tcPr>
            <w:tcW w:w="1754" w:type="dxa"/>
            <w:tcBorders>
              <w:bottom w:val="single" w:sz="4" w:space="0" w:color="auto"/>
            </w:tcBorders>
            <w:shd w:val="clear" w:color="auto" w:fill="00FF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4</w:t>
            </w:r>
          </w:p>
        </w:tc>
        <w:tc>
          <w:tcPr>
            <w:tcW w:w="1466" w:type="dxa"/>
            <w:tcBorders>
              <w:bottom w:val="single" w:sz="4" w:space="0" w:color="auto"/>
              <w:right w:val="single" w:sz="4" w:space="0" w:color="auto"/>
            </w:tcBorders>
            <w:shd w:val="clear" w:color="auto" w:fill="00FF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5</w:t>
            </w:r>
          </w:p>
        </w:tc>
      </w:tr>
      <w:tr w:rsidR="00275EB6" w:rsidRPr="00275EB6" w:rsidTr="00416500">
        <w:trPr>
          <w:cantSplit/>
          <w:trHeight w:val="202"/>
        </w:trPr>
        <w:tc>
          <w:tcPr>
            <w:tcW w:w="1655" w:type="dxa"/>
            <w:tcBorders>
              <w:left w:val="single" w:sz="4" w:space="0" w:color="auto"/>
            </w:tcBorders>
            <w:vAlign w:val="center"/>
          </w:tcPr>
          <w:p w:rsidR="00275EB6" w:rsidRPr="00275EB6" w:rsidRDefault="00275EB6" w:rsidP="00275EB6">
            <w:pPr>
              <w:widowControl w:val="0"/>
              <w:spacing w:after="0" w:line="240" w:lineRule="auto"/>
              <w:jc w:val="both"/>
              <w:rPr>
                <w:rFonts w:eastAsia="DengXian" w:cstheme="minorHAnsi"/>
                <w:kern w:val="2"/>
                <w:lang w:eastAsia="zh-CN"/>
              </w:rPr>
            </w:pPr>
            <w:r w:rsidRPr="00275EB6">
              <w:rPr>
                <w:rFonts w:eastAsia="DengXian" w:cstheme="minorHAnsi"/>
                <w:kern w:val="2"/>
                <w:lang w:eastAsia="zh-CN"/>
              </w:rPr>
              <w:t xml:space="preserve">Unlikely   </w:t>
            </w:r>
          </w:p>
        </w:tc>
        <w:tc>
          <w:tcPr>
            <w:tcW w:w="1383" w:type="dxa"/>
            <w:shd w:val="clear" w:color="auto" w:fill="4AF20E"/>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2</w:t>
            </w:r>
          </w:p>
        </w:tc>
        <w:tc>
          <w:tcPr>
            <w:tcW w:w="1343" w:type="dxa"/>
            <w:tcBorders>
              <w:bottom w:val="single" w:sz="4" w:space="0" w:color="auto"/>
            </w:tcBorders>
            <w:shd w:val="clear" w:color="auto" w:fill="4AF20E"/>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4</w:t>
            </w:r>
          </w:p>
        </w:tc>
        <w:tc>
          <w:tcPr>
            <w:tcW w:w="1608" w:type="dxa"/>
            <w:tcBorders>
              <w:bottom w:val="single" w:sz="4" w:space="0" w:color="auto"/>
            </w:tcBorders>
            <w:shd w:val="clear" w:color="auto" w:fill="FFCC29"/>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6</w:t>
            </w:r>
          </w:p>
        </w:tc>
        <w:tc>
          <w:tcPr>
            <w:tcW w:w="1754" w:type="dxa"/>
            <w:shd w:val="clear" w:color="auto" w:fill="FFCC29"/>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8</w:t>
            </w:r>
          </w:p>
        </w:tc>
        <w:tc>
          <w:tcPr>
            <w:tcW w:w="1466" w:type="dxa"/>
            <w:tcBorders>
              <w:right w:val="single" w:sz="4" w:space="0" w:color="auto"/>
            </w:tcBorders>
            <w:shd w:val="clear" w:color="auto" w:fill="FFC0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10</w:t>
            </w:r>
          </w:p>
        </w:tc>
      </w:tr>
      <w:tr w:rsidR="00275EB6" w:rsidRPr="00275EB6" w:rsidTr="00416500">
        <w:trPr>
          <w:cantSplit/>
          <w:trHeight w:val="248"/>
        </w:trPr>
        <w:tc>
          <w:tcPr>
            <w:tcW w:w="1655" w:type="dxa"/>
            <w:tcBorders>
              <w:left w:val="single" w:sz="4" w:space="0" w:color="auto"/>
            </w:tcBorders>
            <w:vAlign w:val="center"/>
          </w:tcPr>
          <w:p w:rsidR="00275EB6" w:rsidRPr="00275EB6" w:rsidRDefault="00275EB6" w:rsidP="00275EB6">
            <w:pPr>
              <w:widowControl w:val="0"/>
              <w:spacing w:after="0" w:line="240" w:lineRule="auto"/>
              <w:jc w:val="both"/>
              <w:rPr>
                <w:rFonts w:eastAsia="DengXian" w:cstheme="minorHAnsi"/>
                <w:kern w:val="2"/>
                <w:lang w:eastAsia="zh-CN"/>
              </w:rPr>
            </w:pPr>
            <w:r w:rsidRPr="00275EB6">
              <w:rPr>
                <w:rFonts w:eastAsia="DengXian" w:cstheme="minorHAnsi"/>
                <w:kern w:val="2"/>
                <w:lang w:eastAsia="zh-CN"/>
              </w:rPr>
              <w:t xml:space="preserve">Possible  </w:t>
            </w:r>
          </w:p>
        </w:tc>
        <w:tc>
          <w:tcPr>
            <w:tcW w:w="1383" w:type="dxa"/>
            <w:shd w:val="clear" w:color="auto" w:fill="4AF20E"/>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3</w:t>
            </w:r>
          </w:p>
        </w:tc>
        <w:tc>
          <w:tcPr>
            <w:tcW w:w="1343" w:type="dxa"/>
            <w:tcBorders>
              <w:bottom w:val="single" w:sz="4" w:space="0" w:color="auto"/>
            </w:tcBorders>
            <w:shd w:val="clear" w:color="auto" w:fill="FFCC29"/>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6</w:t>
            </w:r>
          </w:p>
        </w:tc>
        <w:tc>
          <w:tcPr>
            <w:tcW w:w="1608" w:type="dxa"/>
            <w:shd w:val="clear" w:color="auto" w:fill="FFCC29"/>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9</w:t>
            </w:r>
          </w:p>
        </w:tc>
        <w:tc>
          <w:tcPr>
            <w:tcW w:w="1754" w:type="dxa"/>
            <w:shd w:val="clear" w:color="auto" w:fill="FF00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12</w:t>
            </w:r>
          </w:p>
        </w:tc>
        <w:tc>
          <w:tcPr>
            <w:tcW w:w="1466" w:type="dxa"/>
            <w:tcBorders>
              <w:right w:val="single" w:sz="4" w:space="0" w:color="auto"/>
            </w:tcBorders>
            <w:shd w:val="clear" w:color="auto" w:fill="FF00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15</w:t>
            </w:r>
          </w:p>
        </w:tc>
      </w:tr>
      <w:tr w:rsidR="00275EB6" w:rsidRPr="00275EB6" w:rsidTr="00416500">
        <w:trPr>
          <w:cantSplit/>
          <w:trHeight w:val="186"/>
        </w:trPr>
        <w:tc>
          <w:tcPr>
            <w:tcW w:w="1655" w:type="dxa"/>
            <w:tcBorders>
              <w:left w:val="single" w:sz="4" w:space="0" w:color="auto"/>
            </w:tcBorders>
            <w:vAlign w:val="center"/>
          </w:tcPr>
          <w:p w:rsidR="00275EB6" w:rsidRPr="00275EB6" w:rsidRDefault="00275EB6" w:rsidP="00275EB6">
            <w:pPr>
              <w:widowControl w:val="0"/>
              <w:spacing w:after="0" w:line="240" w:lineRule="auto"/>
              <w:jc w:val="both"/>
              <w:rPr>
                <w:rFonts w:eastAsia="DengXian" w:cstheme="minorHAnsi"/>
                <w:kern w:val="2"/>
                <w:lang w:eastAsia="zh-CN"/>
              </w:rPr>
            </w:pPr>
            <w:r w:rsidRPr="00275EB6">
              <w:rPr>
                <w:rFonts w:eastAsia="DengXian" w:cstheme="minorHAnsi"/>
                <w:kern w:val="2"/>
                <w:lang w:eastAsia="zh-CN"/>
              </w:rPr>
              <w:t xml:space="preserve">Probable </w:t>
            </w:r>
          </w:p>
        </w:tc>
        <w:tc>
          <w:tcPr>
            <w:tcW w:w="1383" w:type="dxa"/>
            <w:shd w:val="clear" w:color="auto" w:fill="4AF20E"/>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4</w:t>
            </w:r>
          </w:p>
        </w:tc>
        <w:tc>
          <w:tcPr>
            <w:tcW w:w="1343" w:type="dxa"/>
            <w:shd w:val="clear" w:color="auto" w:fill="FFCC29"/>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8</w:t>
            </w:r>
          </w:p>
        </w:tc>
        <w:tc>
          <w:tcPr>
            <w:tcW w:w="1608" w:type="dxa"/>
            <w:shd w:val="clear" w:color="auto" w:fill="FF00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12</w:t>
            </w:r>
          </w:p>
        </w:tc>
        <w:tc>
          <w:tcPr>
            <w:tcW w:w="1754" w:type="dxa"/>
            <w:shd w:val="clear" w:color="auto" w:fill="FF00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16</w:t>
            </w:r>
          </w:p>
        </w:tc>
        <w:tc>
          <w:tcPr>
            <w:tcW w:w="1466" w:type="dxa"/>
            <w:tcBorders>
              <w:right w:val="single" w:sz="4" w:space="0" w:color="auto"/>
            </w:tcBorders>
            <w:shd w:val="clear" w:color="auto" w:fill="FF00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20</w:t>
            </w:r>
          </w:p>
        </w:tc>
      </w:tr>
      <w:tr w:rsidR="00275EB6" w:rsidRPr="00275EB6" w:rsidTr="00416500">
        <w:trPr>
          <w:cantSplit/>
          <w:trHeight w:val="225"/>
        </w:trPr>
        <w:tc>
          <w:tcPr>
            <w:tcW w:w="1655" w:type="dxa"/>
            <w:tcBorders>
              <w:left w:val="single" w:sz="4" w:space="0" w:color="auto"/>
            </w:tcBorders>
            <w:vAlign w:val="center"/>
          </w:tcPr>
          <w:p w:rsidR="00275EB6" w:rsidRPr="00275EB6" w:rsidRDefault="00275EB6" w:rsidP="00275EB6">
            <w:pPr>
              <w:widowControl w:val="0"/>
              <w:spacing w:after="0" w:line="240" w:lineRule="auto"/>
              <w:jc w:val="both"/>
              <w:rPr>
                <w:rFonts w:eastAsia="DengXian" w:cstheme="minorHAnsi"/>
                <w:kern w:val="2"/>
                <w:lang w:eastAsia="zh-CN"/>
              </w:rPr>
            </w:pPr>
            <w:r w:rsidRPr="00275EB6">
              <w:rPr>
                <w:rFonts w:eastAsia="DengXian" w:cstheme="minorHAnsi"/>
                <w:kern w:val="2"/>
                <w:lang w:eastAsia="zh-CN"/>
              </w:rPr>
              <w:t xml:space="preserve">Certain    </w:t>
            </w:r>
          </w:p>
        </w:tc>
        <w:tc>
          <w:tcPr>
            <w:tcW w:w="1383" w:type="dxa"/>
            <w:shd w:val="clear" w:color="auto" w:fill="00FF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5</w:t>
            </w:r>
          </w:p>
        </w:tc>
        <w:tc>
          <w:tcPr>
            <w:tcW w:w="1343" w:type="dxa"/>
            <w:shd w:val="clear" w:color="auto" w:fill="FFCC29"/>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10</w:t>
            </w:r>
          </w:p>
        </w:tc>
        <w:tc>
          <w:tcPr>
            <w:tcW w:w="1608" w:type="dxa"/>
            <w:shd w:val="clear" w:color="auto" w:fill="FF00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15</w:t>
            </w:r>
          </w:p>
        </w:tc>
        <w:tc>
          <w:tcPr>
            <w:tcW w:w="1754" w:type="dxa"/>
            <w:shd w:val="clear" w:color="auto" w:fill="FF00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20</w:t>
            </w:r>
          </w:p>
        </w:tc>
        <w:tc>
          <w:tcPr>
            <w:tcW w:w="1466" w:type="dxa"/>
            <w:tcBorders>
              <w:right w:val="single" w:sz="4" w:space="0" w:color="auto"/>
            </w:tcBorders>
            <w:shd w:val="clear" w:color="auto" w:fill="FF0000"/>
            <w:vAlign w:val="center"/>
          </w:tcPr>
          <w:p w:rsidR="00275EB6" w:rsidRPr="00275EB6" w:rsidRDefault="00275EB6" w:rsidP="00275EB6">
            <w:pPr>
              <w:widowControl w:val="0"/>
              <w:spacing w:after="0" w:line="240" w:lineRule="auto"/>
              <w:jc w:val="center"/>
              <w:rPr>
                <w:rFonts w:eastAsia="DengXian" w:cstheme="minorHAnsi"/>
                <w:b/>
                <w:bCs/>
                <w:kern w:val="2"/>
                <w:lang w:eastAsia="zh-CN"/>
              </w:rPr>
            </w:pPr>
            <w:r w:rsidRPr="00275EB6">
              <w:rPr>
                <w:rFonts w:eastAsia="DengXian" w:cstheme="minorHAnsi"/>
                <w:b/>
                <w:bCs/>
                <w:kern w:val="2"/>
                <w:lang w:eastAsia="zh-CN"/>
              </w:rPr>
              <w:t>25</w:t>
            </w:r>
          </w:p>
        </w:tc>
      </w:tr>
    </w:tbl>
    <w:p w:rsidR="00275EB6" w:rsidRPr="00275EB6" w:rsidRDefault="00275EB6" w:rsidP="00275EB6">
      <w:pPr>
        <w:keepNext/>
        <w:spacing w:after="200" w:line="240" w:lineRule="auto"/>
        <w:rPr>
          <w:rFonts w:eastAsiaTheme="minorEastAsia"/>
          <w:i/>
          <w:iCs/>
          <w:color w:val="44546A" w:themeColor="text2"/>
          <w:sz w:val="18"/>
          <w:szCs w:val="18"/>
        </w:rPr>
      </w:pPr>
      <w:bookmarkStart w:id="38" w:name="_Ref508994012"/>
      <w:r w:rsidRPr="00275EB6">
        <w:rPr>
          <w:rFonts w:eastAsiaTheme="minorEastAsia"/>
          <w:i/>
          <w:iCs/>
          <w:color w:val="44546A" w:themeColor="text2"/>
          <w:sz w:val="18"/>
          <w:szCs w:val="18"/>
        </w:rPr>
        <w:t xml:space="preserve">Table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Table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3</w:t>
      </w:r>
      <w:r w:rsidRPr="00275EB6">
        <w:rPr>
          <w:rFonts w:eastAsiaTheme="minorEastAsia"/>
          <w:i/>
          <w:iCs/>
          <w:noProof/>
          <w:color w:val="44546A" w:themeColor="text2"/>
          <w:sz w:val="18"/>
          <w:szCs w:val="18"/>
        </w:rPr>
        <w:fldChar w:fldCharType="end"/>
      </w:r>
      <w:bookmarkEnd w:id="38"/>
      <w:r w:rsidRPr="00275EB6">
        <w:rPr>
          <w:rFonts w:eastAsiaTheme="minorEastAsia"/>
          <w:i/>
          <w:iCs/>
          <w:color w:val="44546A" w:themeColor="text2"/>
          <w:sz w:val="18"/>
          <w:szCs w:val="18"/>
        </w:rPr>
        <w:t>: Risk Factor</w:t>
      </w:r>
    </w:p>
    <w:p w:rsidR="00275EB6" w:rsidRPr="00275EB6" w:rsidRDefault="002E35B3" w:rsidP="00275EB6">
      <w:pPr>
        <w:spacing w:before="300" w:after="0"/>
        <w:jc w:val="both"/>
        <w:rPr>
          <w:rFonts w:eastAsia="SimSun"/>
        </w:rPr>
      </w:pPr>
      <w:r w:rsidRPr="002E35B3">
        <w:rPr>
          <w:rFonts w:eastAsia="SimSun"/>
        </w:rPr>
        <w:t>Appendix G</w:t>
      </w:r>
      <w:r w:rsidR="00275EB6" w:rsidRPr="00275EB6">
        <w:rPr>
          <w:rFonts w:eastAsia="SimSun"/>
        </w:rPr>
        <w:t xml:space="preserve"> outlines the hazard, the associated risk factor, ways to control the hazard and the risk factor after the controls have been implemented. The main risks occur during the construction phase. During this phase, all workers at the site are expected to wear personal protective equipment (PPE). The minimum being safety helmet, gloves and steel toe cap boots. Although if certain work dictates, additional equipment must be worn, for example if a worker must work at height when installing the nacelle to the tower, a harness must be worn as well as the minimum PPE.</w:t>
      </w:r>
    </w:p>
    <w:p w:rsidR="00275EB6" w:rsidRPr="00275EB6" w:rsidRDefault="00275EB6" w:rsidP="00275EB6">
      <w:pPr>
        <w:spacing w:before="160"/>
        <w:jc w:val="both"/>
        <w:rPr>
          <w:rFonts w:eastAsia="SimSun"/>
        </w:rPr>
      </w:pPr>
      <w:r w:rsidRPr="00275EB6">
        <w:rPr>
          <w:rFonts w:eastAsia="SimSun"/>
        </w:rPr>
        <w:t xml:space="preserve">One of the main hazard occurs when lifting the heavy equipment for example erecting the two tower sections and lifting the nacelle up to the erected tower. During these challenging operations everyone will have to maintain good communications. Normally, there will be one banksman in direct contact with the crane operator to avoid conflicting messages given to the operator. The use of hands-free tool is recommended to push or pull the equipment being lifted to minimise hand injuries and to keep the body in a safe a position as far away from the equipment as possible. Furthermore, at least one tag line should be attached to the equipment to minimise the swaying of the equipment once out of reach of the hands-free tool. </w:t>
      </w:r>
    </w:p>
    <w:p w:rsidR="00275EB6" w:rsidRPr="00275EB6" w:rsidRDefault="00275EB6" w:rsidP="00275EB6">
      <w:pPr>
        <w:jc w:val="both"/>
        <w:rPr>
          <w:rFonts w:eastAsia="SimSun"/>
        </w:rPr>
      </w:pPr>
      <w:r w:rsidRPr="00275EB6">
        <w:rPr>
          <w:rFonts w:eastAsia="SimSun"/>
        </w:rPr>
        <w:t xml:space="preserve">After efforts to reduce the operational hazards </w:t>
      </w:r>
      <w:proofErr w:type="gramStart"/>
      <w:r w:rsidRPr="00275EB6">
        <w:rPr>
          <w:rFonts w:eastAsia="SimSun"/>
        </w:rPr>
        <w:t>the majority of</w:t>
      </w:r>
      <w:proofErr w:type="gramEnd"/>
      <w:r w:rsidRPr="00275EB6">
        <w:rPr>
          <w:rFonts w:eastAsia="SimSun"/>
        </w:rPr>
        <w:t xml:space="preserve"> concerns have met safety requirements. The two hazard which still have a risk factor above 5 are of the less severe but high probability category. These being the hazards relating to slips, trips and the hazards under the “operational disease” category for example working in uncomfortable position or work with repetitive body movements. This is a type of paradox, humans are generally more alert on safety when doing high profile tasks such as lifting an enormous object (i.e. tower sections) and hence less accidents occur but when it comes to more mundane everyday task (such as lifting or hammering) the mind is less focussed, and hence more injuries or accidents occur. </w:t>
      </w:r>
    </w:p>
    <w:p w:rsidR="00275EB6" w:rsidRPr="00275EB6" w:rsidRDefault="00275EB6" w:rsidP="00275EB6">
      <w:pPr>
        <w:keepNext/>
        <w:keepLines/>
        <w:spacing w:after="0"/>
        <w:outlineLvl w:val="1"/>
        <w:rPr>
          <w:rFonts w:asciiTheme="majorHAnsi" w:eastAsiaTheme="majorEastAsia" w:hAnsiTheme="majorHAnsi" w:cstheme="majorBidi"/>
          <w:color w:val="2F5496" w:themeColor="accent1" w:themeShade="BF"/>
          <w:sz w:val="26"/>
          <w:szCs w:val="26"/>
        </w:rPr>
      </w:pPr>
      <w:bookmarkStart w:id="39" w:name="_Toc509565496"/>
      <w:r w:rsidRPr="00275EB6">
        <w:rPr>
          <w:rFonts w:asciiTheme="majorHAnsi" w:eastAsiaTheme="majorEastAsia" w:hAnsiTheme="majorHAnsi" w:cstheme="majorBidi"/>
          <w:color w:val="2F5496" w:themeColor="accent1" w:themeShade="BF"/>
          <w:sz w:val="26"/>
          <w:szCs w:val="26"/>
        </w:rPr>
        <w:t>5.2 Environmental Risks of Great Cumbrae</w:t>
      </w:r>
      <w:bookmarkEnd w:id="39"/>
    </w:p>
    <w:p w:rsidR="00275EB6" w:rsidRPr="00275EB6" w:rsidRDefault="00275EB6" w:rsidP="00275EB6">
      <w:pPr>
        <w:jc w:val="both"/>
        <w:rPr>
          <w:rFonts w:eastAsia="SimSun"/>
        </w:rPr>
      </w:pPr>
      <w:r w:rsidRPr="00275EB6">
        <w:rPr>
          <w:rFonts w:eastAsia="SimSun"/>
        </w:rPr>
        <w:t xml:space="preserve">The wind farm is established at Gowk Stone in Great Cumbrae, the risks to workers are related to landform, climate and environment of the island. </w:t>
      </w:r>
    </w:p>
    <w:p w:rsidR="00275EB6" w:rsidRPr="00275EB6" w:rsidRDefault="00275EB6" w:rsidP="00275EB6">
      <w:pPr>
        <w:widowControl w:val="0"/>
        <w:numPr>
          <w:ilvl w:val="0"/>
          <w:numId w:val="13"/>
        </w:numPr>
        <w:spacing w:after="0" w:line="240" w:lineRule="auto"/>
        <w:contextualSpacing/>
        <w:jc w:val="both"/>
        <w:rPr>
          <w:rFonts w:eastAsia="SimSun"/>
        </w:rPr>
      </w:pPr>
      <w:r w:rsidRPr="00275EB6">
        <w:rPr>
          <w:rFonts w:eastAsia="SimSun"/>
        </w:rPr>
        <w:t>Due to the maritime climate, Great Cumbrae can experience strong winds from the Atlantic at any time of year; these gales form west or south-west can be severe and destructive. Gowk Stone is located at south-western side of Great Cumbrae.</w:t>
      </w:r>
    </w:p>
    <w:p w:rsidR="00275EB6" w:rsidRPr="00275EB6" w:rsidRDefault="00275EB6" w:rsidP="00275EB6">
      <w:pPr>
        <w:widowControl w:val="0"/>
        <w:numPr>
          <w:ilvl w:val="0"/>
          <w:numId w:val="13"/>
        </w:numPr>
        <w:spacing w:after="0" w:line="240" w:lineRule="auto"/>
        <w:contextualSpacing/>
        <w:jc w:val="both"/>
        <w:rPr>
          <w:rFonts w:eastAsia="SimSun"/>
        </w:rPr>
      </w:pPr>
      <w:r w:rsidRPr="00275EB6">
        <w:rPr>
          <w:rFonts w:eastAsia="SimSun"/>
        </w:rPr>
        <w:t>Gowk Stone is located at the back side of a hill, there is only one town called Millport on the island. The transportation of wind turbine parts to the site will have to travel along some narrow roads causing some risks to the public.</w:t>
      </w:r>
    </w:p>
    <w:p w:rsidR="00275EB6" w:rsidRPr="00275EB6" w:rsidRDefault="00275EB6" w:rsidP="00275EB6">
      <w:pPr>
        <w:widowControl w:val="0"/>
        <w:numPr>
          <w:ilvl w:val="0"/>
          <w:numId w:val="13"/>
        </w:numPr>
        <w:spacing w:line="240" w:lineRule="auto"/>
        <w:contextualSpacing/>
        <w:jc w:val="both"/>
        <w:rPr>
          <w:rFonts w:eastAsia="SimSun"/>
        </w:rPr>
      </w:pPr>
      <w:r w:rsidRPr="00275EB6">
        <w:rPr>
          <w:rFonts w:eastAsia="SimSun" w:hint="eastAsia"/>
        </w:rPr>
        <w:t>T</w:t>
      </w:r>
      <w:r w:rsidRPr="00275EB6">
        <w:rPr>
          <w:rFonts w:eastAsia="SimSun"/>
        </w:rPr>
        <w:t>he road on Great Cumbrae up to Gowk Stone is too narrow, so an access road will need to be built before the transportation of wind turbines parts can begin. The process of building the access road is also a risk to the safety of workers.</w:t>
      </w:r>
    </w:p>
    <w:p w:rsidR="00275EB6" w:rsidRPr="00275EB6" w:rsidRDefault="00275EB6" w:rsidP="00275EB6">
      <w:pPr>
        <w:spacing w:before="240"/>
        <w:jc w:val="both"/>
        <w:rPr>
          <w:rFonts w:eastAsia="SimSun"/>
        </w:rPr>
      </w:pPr>
      <w:r w:rsidRPr="00275EB6">
        <w:rPr>
          <w:rFonts w:eastAsia="SimSun"/>
        </w:rPr>
        <w:t>The risk factors of all risks (</w:t>
      </w:r>
      <w:r w:rsidR="002E35B3" w:rsidRPr="002E35B3">
        <w:rPr>
          <w:rFonts w:eastAsia="SimSun"/>
        </w:rPr>
        <w:t xml:space="preserve">Appendix G) </w:t>
      </w:r>
      <w:r w:rsidRPr="00275EB6">
        <w:rPr>
          <w:rFonts w:eastAsia="SimSun"/>
        </w:rPr>
        <w:t xml:space="preserve">can be controlled below 5 except for the two mentioned above: slips, trips and the “operational diseases”. To further control these type of risks, all workers should be reminded to focus on safety during all phases of work even when doing simple everyday tasks. Furthermore, a safety-first mentality should be conveyed, where every personnel not only have </w:t>
      </w:r>
      <w:r w:rsidRPr="00275EB6">
        <w:rPr>
          <w:rFonts w:eastAsia="SimSun"/>
        </w:rPr>
        <w:lastRenderedPageBreak/>
        <w:t>the right, but the obligation to stop any work deemed unsafe. If this can be achieved, the risks caused by this wind turbine project can be controlled.</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40" w:name="_Toc509565497"/>
      <w:r w:rsidRPr="00275EB6">
        <w:rPr>
          <w:rFonts w:asciiTheme="majorHAnsi" w:eastAsiaTheme="majorEastAsia" w:hAnsiTheme="majorHAnsi" w:cstheme="majorBidi"/>
          <w:color w:val="2F5496" w:themeColor="accent1" w:themeShade="BF"/>
          <w:sz w:val="26"/>
          <w:szCs w:val="26"/>
        </w:rPr>
        <w:t>5.3 Quality Report</w:t>
      </w:r>
      <w:bookmarkEnd w:id="40"/>
    </w:p>
    <w:p w:rsidR="00275EB6" w:rsidRPr="00275EB6" w:rsidRDefault="00275EB6" w:rsidP="00275EB6">
      <w:pPr>
        <w:jc w:val="both"/>
        <w:rPr>
          <w:rFonts w:eastAsia="SimSun"/>
        </w:rPr>
      </w:pPr>
      <w:r w:rsidRPr="00275EB6">
        <w:rPr>
          <w:rFonts w:eastAsia="SimSun"/>
        </w:rPr>
        <w:t xml:space="preserve">The Quality Assurance Plan is very important to ensure that all steps of the project are monitored, all components of the system are </w:t>
      </w:r>
      <w:proofErr w:type="gramStart"/>
      <w:r w:rsidRPr="00275EB6">
        <w:rPr>
          <w:rFonts w:eastAsia="SimSun"/>
        </w:rPr>
        <w:t>tested</w:t>
      </w:r>
      <w:proofErr w:type="gramEnd"/>
      <w:r w:rsidRPr="00275EB6">
        <w:rPr>
          <w:rFonts w:eastAsia="SimSun"/>
        </w:rPr>
        <w:t xml:space="preserve"> and the check-out process is determined. The process provides quality assurance by testing, correcting, retesting and reviewing sessions</w:t>
      </w:r>
      <w:sdt>
        <w:sdtPr>
          <w:rPr>
            <w:rFonts w:eastAsia="SimSun"/>
          </w:rPr>
          <w:id w:val="942798231"/>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Ant061 \l 2052</w:instrText>
          </w:r>
          <w:r w:rsidRPr="00275EB6">
            <w:rPr>
              <w:rFonts w:eastAsia="SimSun"/>
            </w:rPr>
            <w:instrText xml:space="preserve"> </w:instrText>
          </w:r>
          <w:r w:rsidRPr="00275EB6">
            <w:rPr>
              <w:rFonts w:eastAsia="SimSun"/>
            </w:rPr>
            <w:fldChar w:fldCharType="separate"/>
          </w:r>
          <w:r w:rsidRPr="00275EB6">
            <w:rPr>
              <w:rFonts w:eastAsia="SimSun" w:hint="eastAsia"/>
              <w:noProof/>
            </w:rPr>
            <w:t xml:space="preserve"> </w:t>
          </w:r>
          <w:r w:rsidRPr="00275EB6">
            <w:rPr>
              <w:rFonts w:eastAsia="SimSun"/>
              <w:noProof/>
            </w:rPr>
            <w:t>[29]</w:t>
          </w:r>
          <w:r w:rsidRPr="00275EB6">
            <w:rPr>
              <w:rFonts w:eastAsia="SimSun"/>
            </w:rPr>
            <w:fldChar w:fldCharType="end"/>
          </w:r>
        </w:sdtContent>
      </w:sdt>
      <w:r w:rsidRPr="00275EB6">
        <w:rPr>
          <w:rFonts w:eastAsia="SimSun"/>
        </w:rPr>
        <w:t>.</w:t>
      </w:r>
    </w:p>
    <w:p w:rsidR="00275EB6" w:rsidRPr="00275EB6" w:rsidRDefault="00275EB6" w:rsidP="00275EB6">
      <w:pPr>
        <w:jc w:val="both"/>
        <w:rPr>
          <w:rFonts w:eastAsia="SimSun"/>
        </w:rPr>
      </w:pPr>
      <w:r w:rsidRPr="00275EB6">
        <w:rPr>
          <w:rFonts w:eastAsia="SimSun"/>
        </w:rPr>
        <w:t>The Quality Plan specifies the responsibilities and procedures to ensure that the data and information produced as a part of the wind turbine project are reliable, achieve the purpose, objectives and deliverables. It shows internal management and ensures project quality.</w:t>
      </w:r>
    </w:p>
    <w:p w:rsidR="00275EB6" w:rsidRPr="00275EB6" w:rsidRDefault="00275EB6" w:rsidP="00275EB6">
      <w:pPr>
        <w:jc w:val="both"/>
        <w:rPr>
          <w:rFonts w:eastAsia="SimSun"/>
        </w:rPr>
      </w:pPr>
      <w:r w:rsidRPr="00275EB6">
        <w:rPr>
          <w:rFonts w:eastAsia="SimSun"/>
        </w:rPr>
        <w:t>The following methods can be used to ensure that the wind turbine project meets the high standards of quality requirements:</w:t>
      </w:r>
    </w:p>
    <w:p w:rsidR="00275EB6" w:rsidRPr="00275EB6" w:rsidRDefault="00275EB6" w:rsidP="00275EB6">
      <w:pPr>
        <w:spacing w:after="0"/>
        <w:rPr>
          <w:rFonts w:eastAsia="SimSun"/>
          <w:b/>
          <w:bCs/>
        </w:rPr>
      </w:pPr>
      <w:r w:rsidRPr="00275EB6">
        <w:rPr>
          <w:rFonts w:eastAsia="SimSun"/>
          <w:b/>
          <w:bCs/>
        </w:rPr>
        <w:t>Calibration and Testing</w:t>
      </w:r>
    </w:p>
    <w:p w:rsidR="00275EB6" w:rsidRPr="00275EB6" w:rsidRDefault="00275EB6" w:rsidP="00275EB6">
      <w:pPr>
        <w:jc w:val="both"/>
        <w:rPr>
          <w:rFonts w:eastAsia="SimSun"/>
        </w:rPr>
      </w:pPr>
      <w:r w:rsidRPr="00275EB6">
        <w:rPr>
          <w:rFonts w:eastAsia="SimSun"/>
        </w:rPr>
        <w:t xml:space="preserve">All devices need to be tested and calibrated before integration, such as </w:t>
      </w:r>
      <w:r w:rsidRPr="00275EB6">
        <w:rPr>
          <w:rFonts w:eastAsia="SimSun" w:hint="eastAsia"/>
        </w:rPr>
        <w:t>turbines</w:t>
      </w:r>
      <w:r w:rsidRPr="00275EB6">
        <w:rPr>
          <w:rFonts w:eastAsia="SimSun"/>
        </w:rPr>
        <w:t>, transformers, and wiring. After integration, it is tested and calibrated again</w:t>
      </w:r>
      <w:sdt>
        <w:sdtPr>
          <w:rPr>
            <w:rFonts w:eastAsia="SimSun"/>
          </w:rPr>
          <w:id w:val="192582621"/>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Spi03 \l 2052</w:instrText>
          </w:r>
          <w:r w:rsidRPr="00275EB6">
            <w:rPr>
              <w:rFonts w:eastAsia="SimSun"/>
            </w:rPr>
            <w:instrText xml:space="preserve"> </w:instrText>
          </w:r>
          <w:r w:rsidRPr="00275EB6">
            <w:rPr>
              <w:rFonts w:eastAsia="SimSun"/>
            </w:rPr>
            <w:fldChar w:fldCharType="separate"/>
          </w:r>
          <w:r w:rsidRPr="00275EB6">
            <w:rPr>
              <w:rFonts w:eastAsia="SimSun" w:hint="eastAsia"/>
              <w:noProof/>
            </w:rPr>
            <w:t xml:space="preserve"> </w:t>
          </w:r>
          <w:r w:rsidRPr="00275EB6">
            <w:rPr>
              <w:rFonts w:eastAsia="SimSun"/>
              <w:noProof/>
            </w:rPr>
            <w:t>[30]</w:t>
          </w:r>
          <w:r w:rsidRPr="00275EB6">
            <w:rPr>
              <w:rFonts w:eastAsia="SimSun"/>
            </w:rPr>
            <w:fldChar w:fldCharType="end"/>
          </w:r>
        </w:sdtContent>
      </w:sdt>
      <w:r w:rsidRPr="00275EB6">
        <w:rPr>
          <w:rFonts w:eastAsia="SimSun"/>
        </w:rPr>
        <w:t>.</w:t>
      </w:r>
    </w:p>
    <w:p w:rsidR="00275EB6" w:rsidRPr="00275EB6" w:rsidRDefault="00275EB6" w:rsidP="00275EB6">
      <w:pPr>
        <w:spacing w:after="0"/>
        <w:rPr>
          <w:rFonts w:eastAsia="SimSun"/>
          <w:b/>
          <w:bCs/>
        </w:rPr>
      </w:pPr>
      <w:r w:rsidRPr="00275EB6">
        <w:rPr>
          <w:rFonts w:eastAsia="SimSun" w:hint="eastAsia"/>
          <w:b/>
          <w:bCs/>
        </w:rPr>
        <w:t>I</w:t>
      </w:r>
      <w:r w:rsidRPr="00275EB6">
        <w:rPr>
          <w:rFonts w:eastAsia="SimSun"/>
          <w:b/>
          <w:bCs/>
        </w:rPr>
        <w:t xml:space="preserve">nternal </w:t>
      </w:r>
      <w:r w:rsidRPr="00275EB6">
        <w:rPr>
          <w:rFonts w:eastAsia="SimSun" w:hint="eastAsia"/>
          <w:b/>
          <w:bCs/>
        </w:rPr>
        <w:t>A</w:t>
      </w:r>
      <w:r w:rsidRPr="00275EB6">
        <w:rPr>
          <w:rFonts w:eastAsia="SimSun"/>
          <w:b/>
          <w:bCs/>
        </w:rPr>
        <w:t>udit</w:t>
      </w:r>
    </w:p>
    <w:p w:rsidR="00275EB6" w:rsidRPr="00275EB6" w:rsidRDefault="00275EB6" w:rsidP="00275EB6">
      <w:pPr>
        <w:jc w:val="both"/>
        <w:rPr>
          <w:rFonts w:eastAsia="SimSun"/>
        </w:rPr>
      </w:pPr>
      <w:r w:rsidRPr="00275EB6">
        <w:rPr>
          <w:rFonts w:eastAsia="SimSun"/>
        </w:rPr>
        <w:t xml:space="preserve">Internal auditing is a catalyst for improving an organization's governance, risk management and management controls by providing insight and recommendations based on analyses and assessments of data and business processes </w:t>
      </w:r>
      <w:sdt>
        <w:sdtPr>
          <w:rPr>
            <w:rFonts w:eastAsia="SimSun"/>
          </w:rPr>
          <w:id w:val="707451382"/>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Bur06 \l 2052</w:instrText>
          </w:r>
          <w:r w:rsidRPr="00275EB6">
            <w:rPr>
              <w:rFonts w:eastAsia="SimSun"/>
            </w:rPr>
            <w:instrText xml:space="preserve"> </w:instrText>
          </w:r>
          <w:r w:rsidRPr="00275EB6">
            <w:rPr>
              <w:rFonts w:eastAsia="SimSun"/>
            </w:rPr>
            <w:fldChar w:fldCharType="separate"/>
          </w:r>
          <w:r w:rsidRPr="00275EB6">
            <w:rPr>
              <w:rFonts w:eastAsia="SimSun"/>
              <w:noProof/>
            </w:rPr>
            <w:t>[31]</w:t>
          </w:r>
          <w:r w:rsidRPr="00275EB6">
            <w:rPr>
              <w:rFonts w:eastAsia="SimSun"/>
            </w:rPr>
            <w:fldChar w:fldCharType="end"/>
          </w:r>
        </w:sdtContent>
      </w:sdt>
      <w:r w:rsidRPr="00275EB6">
        <w:rPr>
          <w:rFonts w:eastAsia="SimSun"/>
        </w:rPr>
        <w:t>.</w:t>
      </w:r>
    </w:p>
    <w:p w:rsidR="00275EB6" w:rsidRPr="00275EB6" w:rsidRDefault="00275EB6" w:rsidP="00275EB6">
      <w:pPr>
        <w:spacing w:after="0"/>
        <w:jc w:val="both"/>
        <w:rPr>
          <w:rFonts w:eastAsia="SimSun"/>
          <w:b/>
          <w:bCs/>
        </w:rPr>
      </w:pPr>
      <w:r w:rsidRPr="00275EB6">
        <w:rPr>
          <w:rFonts w:eastAsia="SimSun"/>
          <w:b/>
          <w:bCs/>
        </w:rPr>
        <w:t>Corrective and Preventive Action</w:t>
      </w:r>
    </w:p>
    <w:p w:rsidR="00275EB6" w:rsidRPr="00275EB6" w:rsidRDefault="00275EB6" w:rsidP="00275EB6">
      <w:pPr>
        <w:jc w:val="both"/>
        <w:rPr>
          <w:rFonts w:eastAsia="SimSun"/>
        </w:rPr>
      </w:pPr>
      <w:r w:rsidRPr="00275EB6">
        <w:rPr>
          <w:rFonts w:eastAsia="SimSun"/>
        </w:rPr>
        <w:t>Corrective and preventive actions are improvements to the procedures that the project uses to eliminate nonconformities or other undesirable conditions.</w:t>
      </w:r>
      <w:r w:rsidRPr="00275EB6">
        <w:rPr>
          <w:rFonts w:eastAsia="SimSun" w:hint="eastAsia"/>
        </w:rPr>
        <w:t xml:space="preserve"> </w:t>
      </w:r>
      <w:r w:rsidRPr="00275EB6">
        <w:rPr>
          <w:rFonts w:eastAsia="SimSun"/>
        </w:rPr>
        <w:t xml:space="preserve">In terms of manufacturing, documentation, procedures or systems, the team is required to continuously correct and eliminate recurrent bad behaviour. </w:t>
      </w:r>
    </w:p>
    <w:p w:rsidR="00275EB6" w:rsidRPr="00275EB6" w:rsidRDefault="00275EB6" w:rsidP="00275EB6">
      <w:pPr>
        <w:spacing w:after="0"/>
        <w:jc w:val="both"/>
        <w:rPr>
          <w:rFonts w:eastAsia="SimSun"/>
          <w:b/>
          <w:bCs/>
        </w:rPr>
      </w:pPr>
      <w:r w:rsidRPr="00275EB6">
        <w:rPr>
          <w:rFonts w:eastAsia="SimSun"/>
          <w:b/>
          <w:bCs/>
        </w:rPr>
        <w:t>Quality Assurance Sessions</w:t>
      </w:r>
    </w:p>
    <w:p w:rsidR="00275EB6" w:rsidRPr="00275EB6" w:rsidRDefault="00275EB6" w:rsidP="00275EB6">
      <w:pPr>
        <w:jc w:val="both"/>
        <w:rPr>
          <w:rFonts w:eastAsia="SimSun"/>
        </w:rPr>
      </w:pPr>
      <w:r w:rsidRPr="00275EB6">
        <w:rPr>
          <w:rFonts w:eastAsia="SimSun"/>
        </w:rPr>
        <w:t xml:space="preserve">Quality assurance </w:t>
      </w:r>
      <w:r w:rsidRPr="00275EB6">
        <w:rPr>
          <w:rFonts w:eastAsia="SimSun" w:hint="eastAsia"/>
        </w:rPr>
        <w:t>s</w:t>
      </w:r>
      <w:r w:rsidRPr="00275EB6">
        <w:rPr>
          <w:rFonts w:eastAsia="SimSun"/>
        </w:rPr>
        <w:t>essions need to be held on a regular basis and must be held strictly in accordance with the project progress cycle. The meeting is to determine the quality of the current project progress, and according to the results of the meeting to make changes to the original plan.</w:t>
      </w:r>
    </w:p>
    <w:p w:rsidR="00275EB6" w:rsidRPr="00275EB6" w:rsidRDefault="00275EB6" w:rsidP="00275EB6">
      <w:pPr>
        <w:spacing w:after="0"/>
        <w:jc w:val="both"/>
        <w:rPr>
          <w:rFonts w:eastAsia="SimSun"/>
          <w:b/>
          <w:bCs/>
        </w:rPr>
      </w:pPr>
      <w:r w:rsidRPr="00275EB6">
        <w:rPr>
          <w:rFonts w:eastAsia="SimSun" w:hint="eastAsia"/>
          <w:b/>
          <w:bCs/>
        </w:rPr>
        <w:t>I</w:t>
      </w:r>
      <w:r w:rsidRPr="00275EB6">
        <w:rPr>
          <w:rFonts w:eastAsia="SimSun"/>
          <w:b/>
          <w:bCs/>
        </w:rPr>
        <w:t xml:space="preserve">dentification, </w:t>
      </w:r>
      <w:r w:rsidRPr="00275EB6">
        <w:rPr>
          <w:rFonts w:eastAsia="SimSun" w:hint="eastAsia"/>
          <w:b/>
          <w:bCs/>
        </w:rPr>
        <w:t>L</w:t>
      </w:r>
      <w:r w:rsidRPr="00275EB6">
        <w:rPr>
          <w:rFonts w:eastAsia="SimSun"/>
          <w:b/>
          <w:bCs/>
        </w:rPr>
        <w:t xml:space="preserve">abelling and </w:t>
      </w:r>
      <w:r w:rsidRPr="00275EB6">
        <w:rPr>
          <w:rFonts w:eastAsia="SimSun" w:hint="eastAsia"/>
          <w:b/>
          <w:bCs/>
        </w:rPr>
        <w:t>C</w:t>
      </w:r>
      <w:r w:rsidRPr="00275EB6">
        <w:rPr>
          <w:rFonts w:eastAsia="SimSun"/>
          <w:b/>
          <w:bCs/>
        </w:rPr>
        <w:t>ontrol</w:t>
      </w:r>
    </w:p>
    <w:p w:rsidR="00275EB6" w:rsidRPr="00275EB6" w:rsidRDefault="00275EB6" w:rsidP="00275EB6">
      <w:pPr>
        <w:jc w:val="both"/>
        <w:rPr>
          <w:rFonts w:eastAsia="SimSun"/>
        </w:rPr>
      </w:pPr>
      <w:r w:rsidRPr="00275EB6">
        <w:rPr>
          <w:rFonts w:eastAsia="SimSun"/>
        </w:rPr>
        <w:t>For unqualified products, they need to be identified and controlled to prevent their unintentional use, delivery or processing.</w:t>
      </w:r>
    </w:p>
    <w:p w:rsidR="00275EB6" w:rsidRPr="00275EB6" w:rsidRDefault="00275EB6" w:rsidP="00275EB6">
      <w:pPr>
        <w:spacing w:after="0"/>
        <w:jc w:val="both"/>
        <w:rPr>
          <w:rFonts w:eastAsia="SimSun"/>
          <w:b/>
          <w:bCs/>
        </w:rPr>
      </w:pPr>
      <w:r w:rsidRPr="00275EB6">
        <w:rPr>
          <w:rFonts w:eastAsia="SimSun"/>
          <w:b/>
          <w:bCs/>
        </w:rPr>
        <w:t xml:space="preserve">Documents </w:t>
      </w:r>
      <w:r w:rsidRPr="00275EB6">
        <w:rPr>
          <w:rFonts w:eastAsia="SimSun" w:hint="eastAsia"/>
          <w:b/>
          <w:bCs/>
        </w:rPr>
        <w:t>a</w:t>
      </w:r>
      <w:r w:rsidRPr="00275EB6">
        <w:rPr>
          <w:rFonts w:eastAsia="SimSun"/>
          <w:b/>
          <w:bCs/>
        </w:rPr>
        <w:t>nd Records</w:t>
      </w:r>
    </w:p>
    <w:p w:rsidR="00275EB6" w:rsidRPr="00275EB6" w:rsidRDefault="00275EB6" w:rsidP="00275EB6">
      <w:pPr>
        <w:jc w:val="both"/>
        <w:rPr>
          <w:rFonts w:eastAsia="SimSun"/>
        </w:rPr>
      </w:pPr>
      <w:r w:rsidRPr="00275EB6">
        <w:rPr>
          <w:rFonts w:eastAsia="SimSun"/>
        </w:rPr>
        <w:t xml:space="preserve">The project team should have a corresponding record of changes to the </w:t>
      </w:r>
      <w:r w:rsidRPr="00275EB6">
        <w:rPr>
          <w:rFonts w:eastAsia="SimSun" w:hint="eastAsia"/>
        </w:rPr>
        <w:t>project</w:t>
      </w:r>
      <w:r w:rsidRPr="00275EB6">
        <w:rPr>
          <w:rFonts w:eastAsia="SimSun"/>
        </w:rPr>
        <w:t xml:space="preserve"> plan. There should be a corresponding backup of files and records. If there are documents of functional technical requirements, signatures from users and technicians are required.</w:t>
      </w:r>
    </w:p>
    <w:p w:rsidR="00275EB6" w:rsidRPr="00275EB6" w:rsidRDefault="00275EB6" w:rsidP="00275EB6">
      <w:pPr>
        <w:keepNext/>
        <w:keepLines/>
        <w:numPr>
          <w:ilvl w:val="0"/>
          <w:numId w:val="1"/>
        </w:numPr>
        <w:spacing w:before="240" w:after="0"/>
        <w:outlineLvl w:val="0"/>
        <w:rPr>
          <w:rFonts w:asciiTheme="majorHAnsi" w:eastAsiaTheme="majorEastAsia" w:hAnsiTheme="majorHAnsi" w:cstheme="majorBidi"/>
          <w:color w:val="2F5496" w:themeColor="accent1" w:themeShade="BF"/>
          <w:sz w:val="32"/>
          <w:szCs w:val="32"/>
        </w:rPr>
      </w:pPr>
      <w:bookmarkStart w:id="41" w:name="_Toc509565498"/>
      <w:r w:rsidRPr="00275EB6">
        <w:rPr>
          <w:rFonts w:asciiTheme="majorHAnsi" w:eastAsiaTheme="majorEastAsia" w:hAnsiTheme="majorHAnsi" w:cstheme="majorBidi"/>
          <w:color w:val="2F5496" w:themeColor="accent1" w:themeShade="BF"/>
          <w:sz w:val="32"/>
          <w:szCs w:val="32"/>
        </w:rPr>
        <w:t>Environmental Impact Report</w:t>
      </w:r>
      <w:bookmarkEnd w:id="41"/>
    </w:p>
    <w:p w:rsidR="00275EB6" w:rsidRPr="00275EB6" w:rsidRDefault="00275EB6" w:rsidP="00275EB6">
      <w:pPr>
        <w:jc w:val="both"/>
        <w:rPr>
          <w:rFonts w:eastAsia="SimSun"/>
          <w:lang w:val="en-US"/>
        </w:rPr>
      </w:pPr>
      <w:r w:rsidRPr="00275EB6">
        <w:rPr>
          <w:rFonts w:eastAsia="SimSun"/>
          <w:lang w:val="en-US"/>
        </w:rPr>
        <w:t xml:space="preserve">Following the lines of the feasibility study the environmental impact plays a key role in the decision making of the present project. The absence of it can lead to the negation of planning or construction permissions by the Scottish organizations. Renewable Obligation (Scotland) states that Scotland aims to produce the equivalent of 100% of the annual electricity consumption by 2020. They take into consideration the studies by organization such as Scottish Renewables (SR), Scottish Natural Heritage (SNH), Scottish Environmental Protection Agency (SEPA), Forestry Commission Scotland (FCS), Historic </w:t>
      </w:r>
      <w:r w:rsidRPr="00275EB6">
        <w:rPr>
          <w:rFonts w:eastAsia="SimSun"/>
          <w:lang w:val="en-US"/>
        </w:rPr>
        <w:lastRenderedPageBreak/>
        <w:t>Environment Scotland (HES). Therefore, our feasibility report concerning environmental safety follows the approach stated by these organizations and more specifically the Ayrshire Council guidance for wind farms where the island of Great Cumbrae is located.</w:t>
      </w:r>
    </w:p>
    <w:p w:rsidR="00275EB6" w:rsidRPr="00275EB6" w:rsidRDefault="00275EB6" w:rsidP="00275EB6">
      <w:pPr>
        <w:jc w:val="both"/>
        <w:rPr>
          <w:rFonts w:eastAsia="SimSun"/>
          <w:lang w:val="en-US"/>
        </w:rPr>
      </w:pPr>
      <w:r w:rsidRPr="00275EB6">
        <w:rPr>
          <w:rFonts w:eastAsia="SimSun"/>
          <w:lang w:val="en-US"/>
        </w:rPr>
        <w:t xml:space="preserve">The Ayrshire Joint Structures Plan approved in 2007 is a guide on turbines and wind farms locations to provide greater clarity to developers. More specifically, the North Ayrshire area has emitted capacity studies together with SNH where the preferences for smaller wind farms and turbines are recommended </w:t>
      </w:r>
      <w:sdt>
        <w:sdtPr>
          <w:rPr>
            <w:rFonts w:eastAsia="SimSun"/>
            <w:lang w:val="en-US"/>
          </w:rPr>
          <w:id w:val="-1057631935"/>
          <w:citation/>
        </w:sdtPr>
        <w:sdtContent>
          <w:r w:rsidRPr="00275EB6">
            <w:rPr>
              <w:rFonts w:eastAsia="SimSun"/>
              <w:lang w:val="en-US"/>
            </w:rPr>
            <w:fldChar w:fldCharType="begin"/>
          </w:r>
          <w:r w:rsidRPr="00275EB6">
            <w:rPr>
              <w:rFonts w:eastAsia="SimSun"/>
            </w:rPr>
            <w:instrText xml:space="preserve"> CITATION Car13 \l 2057 </w:instrText>
          </w:r>
          <w:r w:rsidRPr="00275EB6">
            <w:rPr>
              <w:rFonts w:eastAsia="SimSun"/>
              <w:lang w:val="en-US"/>
            </w:rPr>
            <w:fldChar w:fldCharType="separate"/>
          </w:r>
          <w:r w:rsidRPr="00275EB6">
            <w:rPr>
              <w:rFonts w:eastAsia="SimSun"/>
              <w:noProof/>
            </w:rPr>
            <w:t>[5]</w:t>
          </w:r>
          <w:r w:rsidRPr="00275EB6">
            <w:rPr>
              <w:rFonts w:eastAsia="SimSun"/>
              <w:lang w:val="en-US"/>
            </w:rPr>
            <w:fldChar w:fldCharType="end"/>
          </w:r>
        </w:sdtContent>
      </w:sdt>
      <w:r w:rsidRPr="00275EB6">
        <w:rPr>
          <w:rFonts w:eastAsia="SimSun"/>
          <w:lang w:val="en-US"/>
        </w:rPr>
        <w:t xml:space="preserve"> to minimize the effect to the landscape.</w:t>
      </w:r>
    </w:p>
    <w:p w:rsidR="00275EB6" w:rsidRPr="00275EB6" w:rsidRDefault="00275EB6" w:rsidP="00275EB6">
      <w:pPr>
        <w:jc w:val="both"/>
        <w:rPr>
          <w:rFonts w:eastAsia="SimSun"/>
          <w:lang w:val="en-US"/>
        </w:rPr>
      </w:pPr>
      <w:r w:rsidRPr="00275EB6">
        <w:rPr>
          <w:rFonts w:eastAsia="SimSun"/>
          <w:lang w:val="en-US"/>
        </w:rPr>
        <w:t xml:space="preserve">This section is divided into two subsections. The first is related to calculations concerning the carbon emissions of the proposed project of 5 WES100 wind turbines in </w:t>
      </w:r>
      <w:proofErr w:type="spellStart"/>
      <w:r w:rsidRPr="00275EB6">
        <w:rPr>
          <w:rFonts w:eastAsia="SimSun"/>
          <w:lang w:val="en-US"/>
        </w:rPr>
        <w:t>Gowk</w:t>
      </w:r>
      <w:proofErr w:type="spellEnd"/>
      <w:r w:rsidRPr="00275EB6">
        <w:rPr>
          <w:rFonts w:eastAsia="SimSun"/>
          <w:lang w:val="en-US"/>
        </w:rPr>
        <w:t xml:space="preserve"> Stone on Great Cumbrae. These calculations are made through the life cycle of the turbines. The second section covers the impact that this project can bring to the people of the island and other environmental considerations based on the studies and regulations made by the previous organizations mentioned above.     </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lang w:val="en-US"/>
        </w:rPr>
      </w:pPr>
      <w:bookmarkStart w:id="42" w:name="_Toc509565499"/>
      <w:r w:rsidRPr="00275EB6">
        <w:rPr>
          <w:rFonts w:asciiTheme="majorHAnsi" w:eastAsiaTheme="majorEastAsia" w:hAnsiTheme="majorHAnsi" w:cstheme="majorBidi"/>
          <w:color w:val="2F5496" w:themeColor="accent1" w:themeShade="BF"/>
          <w:sz w:val="26"/>
          <w:szCs w:val="26"/>
          <w:lang w:val="en-US"/>
        </w:rPr>
        <w:t>6.1 Carbon Emissions and Payback Calculations</w:t>
      </w:r>
      <w:bookmarkEnd w:id="42"/>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lang w:val="en-US"/>
        </w:rPr>
        <w:t>It is a clear statement that renewable wind power is not carbon free. But, even as a low carbon power the calculation varies according to what is considered as the variables of the studied during the life cycle of the turbines. For this reason, some estimations of values must be made for the calculations. The carbon savings cannot be estimated as equal to the equivalent emissions for coal or other conventional generation that it displaces for the simple reason there are a non-zero emissions due to greenhouse gas (GHG) emitted when extracting the materials for the turbine fabrication, transport, installation, maintenance and disposal</w:t>
      </w:r>
      <w:sdt>
        <w:sdtPr>
          <w:rPr>
            <w:rFonts w:ascii="Calibri" w:eastAsia="Calibri" w:hAnsi="Calibri" w:cs="Times New Roman"/>
            <w:lang w:val="en-US"/>
          </w:rPr>
          <w:id w:val="-460350158"/>
          <w:citation/>
        </w:sdtPr>
        <w:sdtContent>
          <w:r w:rsidRPr="00275EB6">
            <w:rPr>
              <w:rFonts w:ascii="Calibri" w:eastAsia="Calibri" w:hAnsi="Calibri" w:cs="Times New Roman"/>
              <w:lang w:val="en-US"/>
            </w:rPr>
            <w:fldChar w:fldCharType="begin"/>
          </w:r>
          <w:r w:rsidRPr="00275EB6">
            <w:rPr>
              <w:rFonts w:ascii="Calibri" w:eastAsia="Calibri" w:hAnsi="Calibri" w:cs="Times New Roman"/>
              <w:lang w:val="en-US"/>
            </w:rPr>
            <w:instrText xml:space="preserve"> CITATION RCa151 \l 1033 </w:instrText>
          </w:r>
          <w:r w:rsidRPr="00275EB6">
            <w:rPr>
              <w:rFonts w:ascii="Calibri" w:eastAsia="Calibri" w:hAnsi="Calibri" w:cs="Times New Roman"/>
              <w:lang w:val="en-US"/>
            </w:rPr>
            <w:fldChar w:fldCharType="separate"/>
          </w:r>
          <w:r w:rsidRPr="00275EB6">
            <w:rPr>
              <w:rFonts w:ascii="Calibri" w:eastAsia="Calibri" w:hAnsi="Calibri" w:cs="Times New Roman"/>
              <w:noProof/>
              <w:lang w:val="en-US"/>
            </w:rPr>
            <w:t xml:space="preserve"> [32]</w:t>
          </w:r>
          <w:r w:rsidRPr="00275EB6">
            <w:rPr>
              <w:rFonts w:ascii="Calibri" w:eastAsia="Calibri" w:hAnsi="Calibri" w:cs="Times New Roman"/>
              <w:lang w:val="en-US"/>
            </w:rPr>
            <w:fldChar w:fldCharType="end"/>
          </w:r>
        </w:sdtContent>
      </w:sdt>
      <w:r w:rsidRPr="00275EB6">
        <w:rPr>
          <w:rFonts w:ascii="Calibri" w:eastAsia="Calibri" w:hAnsi="Calibri" w:cs="Times New Roman"/>
          <w:lang w:val="en-US"/>
        </w:rPr>
        <w:t xml:space="preserve">. There are other long-term issues associated with the installation that can affect the wind capacity for reducing carbon emissions, such as variation in the conventional plant that it’s replacing, or long periods of not working at the turbine’s maximum capacity. </w:t>
      </w:r>
    </w:p>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Times New Roman"/>
          <w:lang w:val="en-US"/>
        </w:rPr>
        <w:t xml:space="preserve">On one hand, one can get positive reports on how well the </w:t>
      </w:r>
      <w:r w:rsidRPr="00275EB6">
        <w:rPr>
          <w:rFonts w:ascii="Calibri" w:eastAsia="Calibri" w:hAnsi="Calibri" w:cs="Calibri"/>
          <w:color w:val="000000"/>
          <w:lang w:val="en-US"/>
        </w:rPr>
        <w:t xml:space="preserve">GHG emissions are reduced by wind energy, but these come from sources which want to promote the wind power replacements and does not include emissions due to turbine manufacturing, transportation and/or installation </w:t>
      </w:r>
      <w:sdt>
        <w:sdtPr>
          <w:rPr>
            <w:rFonts w:ascii="Calibri" w:eastAsia="Calibri" w:hAnsi="Calibri" w:cs="Calibri"/>
            <w:color w:val="000000"/>
            <w:lang w:val="en-US"/>
          </w:rPr>
          <w:id w:val="-2090145417"/>
          <w:citation/>
        </w:sdtPr>
        <w:sdtContent>
          <w:r w:rsidRPr="00275EB6">
            <w:rPr>
              <w:rFonts w:ascii="Calibri" w:eastAsia="Calibri" w:hAnsi="Calibri" w:cs="Calibri"/>
              <w:color w:val="000000"/>
              <w:lang w:val="en-US"/>
            </w:rPr>
            <w:fldChar w:fldCharType="begin"/>
          </w:r>
          <w:r w:rsidRPr="00275EB6">
            <w:rPr>
              <w:rFonts w:ascii="Calibri" w:eastAsia="Calibri" w:hAnsi="Calibri" w:cs="Calibri"/>
              <w:color w:val="000000"/>
              <w:lang w:val="en-US"/>
            </w:rPr>
            <w:instrText xml:space="preserve">CITATION Ren16 \l 1033 </w:instrText>
          </w:r>
          <w:r w:rsidRPr="00275EB6">
            <w:rPr>
              <w:rFonts w:ascii="Calibri" w:eastAsia="Calibri" w:hAnsi="Calibri" w:cs="Calibri"/>
              <w:color w:val="000000"/>
              <w:lang w:val="en-US"/>
            </w:rPr>
            <w:fldChar w:fldCharType="separate"/>
          </w:r>
          <w:r w:rsidRPr="00275EB6">
            <w:rPr>
              <w:rFonts w:ascii="Calibri" w:eastAsia="Calibri" w:hAnsi="Calibri" w:cs="Calibri"/>
              <w:noProof/>
              <w:color w:val="000000"/>
              <w:lang w:val="en-US"/>
            </w:rPr>
            <w:t>[33]</w:t>
          </w:r>
          <w:r w:rsidRPr="00275EB6">
            <w:rPr>
              <w:rFonts w:ascii="Calibri" w:eastAsia="Calibri" w:hAnsi="Calibri" w:cs="Calibri"/>
              <w:color w:val="000000"/>
              <w:lang w:val="en-US"/>
            </w:rPr>
            <w:fldChar w:fldCharType="end"/>
          </w:r>
        </w:sdtContent>
      </w:sdt>
      <w:r w:rsidRPr="00275EB6">
        <w:rPr>
          <w:rFonts w:ascii="Calibri" w:eastAsia="Calibri" w:hAnsi="Calibri" w:cs="Calibri"/>
          <w:color w:val="000000"/>
          <w:lang w:val="en-US"/>
        </w:rPr>
        <w:t>. And others give more weight to the uncertainty of initial calculations results. Therefore, we</w:t>
      </w:r>
      <w:r w:rsidRPr="00275EB6">
        <w:rPr>
          <w:rFonts w:eastAsia="SimSun"/>
        </w:rPr>
        <w:t xml:space="preserve"> </w:t>
      </w:r>
      <w:r w:rsidRPr="00275EB6">
        <w:rPr>
          <w:rFonts w:ascii="Calibri" w:eastAsia="Calibri" w:hAnsi="Calibri" w:cs="Calibri"/>
          <w:color w:val="000000"/>
          <w:lang w:val="en-US"/>
        </w:rPr>
        <w:t>considered the whole life cycle of the wind farm in this report (</w:t>
      </w:r>
      <w:r w:rsidR="009D3ACF">
        <w:rPr>
          <w:rFonts w:ascii="Calibri" w:eastAsia="Calibri" w:hAnsi="Calibri" w:cs="Calibri"/>
          <w:color w:val="000000"/>
          <w:lang w:val="en-US"/>
        </w:rPr>
        <w:t>Figure 5</w:t>
      </w:r>
      <w:r w:rsidRPr="00275EB6">
        <w:rPr>
          <w:rFonts w:ascii="Calibri" w:eastAsia="Calibri" w:hAnsi="Calibri" w:cs="Calibri"/>
          <w:color w:val="000000"/>
          <w:lang w:val="en-US"/>
        </w:rPr>
        <w:fldChar w:fldCharType="begin"/>
      </w:r>
      <w:r w:rsidRPr="00275EB6">
        <w:rPr>
          <w:rFonts w:ascii="Calibri" w:eastAsia="Calibri" w:hAnsi="Calibri" w:cs="Calibri"/>
          <w:color w:val="000000"/>
          <w:lang w:val="en-US"/>
        </w:rPr>
        <w:instrText xml:space="preserve"> REF _Ref508998019 \h </w:instrText>
      </w:r>
      <w:r w:rsidRPr="00275EB6">
        <w:rPr>
          <w:rFonts w:ascii="Calibri" w:eastAsia="Calibri" w:hAnsi="Calibri" w:cs="Calibri"/>
          <w:color w:val="000000"/>
          <w:lang w:val="en-US"/>
        </w:rPr>
      </w:r>
      <w:r w:rsidRPr="00275EB6">
        <w:rPr>
          <w:rFonts w:ascii="Calibri" w:eastAsia="Calibri" w:hAnsi="Calibri" w:cs="Calibri"/>
          <w:color w:val="000000"/>
          <w:lang w:val="en-US"/>
        </w:rPr>
        <w:fldChar w:fldCharType="separate"/>
      </w:r>
      <w:r w:rsidR="007E04F7" w:rsidRPr="00275EB6">
        <w:rPr>
          <w:rFonts w:eastAsiaTheme="minorEastAsia"/>
          <w:i/>
          <w:iCs/>
          <w:color w:val="44546A" w:themeColor="text2"/>
          <w:sz w:val="18"/>
          <w:szCs w:val="18"/>
        </w:rPr>
        <w:t xml:space="preserve">Figure </w:t>
      </w:r>
      <w:r w:rsidR="007E04F7">
        <w:rPr>
          <w:rFonts w:eastAsiaTheme="minorEastAsia"/>
          <w:i/>
          <w:iCs/>
          <w:noProof/>
          <w:color w:val="44546A" w:themeColor="text2"/>
          <w:sz w:val="18"/>
          <w:szCs w:val="18"/>
        </w:rPr>
        <w:t>5</w:t>
      </w:r>
      <w:r w:rsidRPr="00275EB6">
        <w:rPr>
          <w:rFonts w:ascii="Calibri" w:eastAsia="Calibri" w:hAnsi="Calibri" w:cs="Calibri"/>
          <w:color w:val="000000"/>
          <w:lang w:val="en-US"/>
        </w:rPr>
        <w:fldChar w:fldCharType="end"/>
      </w:r>
      <w:r w:rsidRPr="00275EB6">
        <w:rPr>
          <w:rFonts w:ascii="Calibri" w:eastAsia="Calibri" w:hAnsi="Calibri" w:cs="Calibri"/>
          <w:color w:val="000000"/>
          <w:lang w:val="en-US"/>
        </w:rPr>
        <w:t>). In the end, we get an estimate for the present design which includes all the GHG emitted in each stage to present the worst-case scenario.</w:t>
      </w:r>
    </w:p>
    <w:p w:rsidR="00275EB6" w:rsidRPr="00275EB6" w:rsidRDefault="00275EB6" w:rsidP="00275EB6">
      <w:pPr>
        <w:keepNext/>
        <w:spacing w:after="0"/>
        <w:jc w:val="center"/>
        <w:rPr>
          <w:rFonts w:eastAsia="SimSun"/>
        </w:rPr>
      </w:pPr>
      <w:r w:rsidRPr="00275EB6">
        <w:rPr>
          <w:rFonts w:ascii="Calibri" w:eastAsia="Calibri" w:hAnsi="Calibri" w:cs="Times New Roman"/>
          <w:noProof/>
          <w:lang w:val="es-ES" w:eastAsia="es-ES"/>
        </w:rPr>
        <w:drawing>
          <wp:inline distT="0" distB="0" distL="0" distR="0" wp14:anchorId="09774805" wp14:editId="40128CE8">
            <wp:extent cx="5400040" cy="63182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631825"/>
                    </a:xfrm>
                    <a:prstGeom prst="rect">
                      <a:avLst/>
                    </a:prstGeom>
                  </pic:spPr>
                </pic:pic>
              </a:graphicData>
            </a:graphic>
          </wp:inline>
        </w:drawing>
      </w:r>
    </w:p>
    <w:p w:rsidR="00275EB6" w:rsidRPr="00275EB6" w:rsidRDefault="00275EB6" w:rsidP="00275EB6">
      <w:pPr>
        <w:spacing w:after="200" w:line="240" w:lineRule="auto"/>
        <w:jc w:val="center"/>
        <w:rPr>
          <w:rFonts w:ascii="Calibri" w:eastAsia="Calibri" w:hAnsi="Calibri" w:cs="Calibri"/>
          <w:i/>
          <w:iCs/>
          <w:color w:val="000000"/>
          <w:sz w:val="18"/>
          <w:szCs w:val="18"/>
          <w:lang w:val="en-US"/>
        </w:rPr>
      </w:pPr>
      <w:bookmarkStart w:id="43" w:name="_Ref508998019"/>
      <w:r w:rsidRPr="00275EB6">
        <w:rPr>
          <w:rFonts w:eastAsiaTheme="minorEastAsia"/>
          <w:i/>
          <w:iCs/>
          <w:color w:val="44546A" w:themeColor="text2"/>
          <w:sz w:val="18"/>
          <w:szCs w:val="18"/>
        </w:rPr>
        <w:t xml:space="preserve">Figure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Figure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5</w:t>
      </w:r>
      <w:r w:rsidRPr="00275EB6">
        <w:rPr>
          <w:rFonts w:eastAsiaTheme="minorEastAsia"/>
          <w:i/>
          <w:iCs/>
          <w:noProof/>
          <w:color w:val="44546A" w:themeColor="text2"/>
          <w:sz w:val="18"/>
          <w:szCs w:val="18"/>
        </w:rPr>
        <w:fldChar w:fldCharType="end"/>
      </w:r>
      <w:bookmarkEnd w:id="43"/>
      <w:r w:rsidRPr="00275EB6">
        <w:rPr>
          <w:rFonts w:eastAsiaTheme="minorEastAsia"/>
          <w:i/>
          <w:iCs/>
          <w:color w:val="44546A" w:themeColor="text2"/>
          <w:sz w:val="18"/>
          <w:szCs w:val="18"/>
        </w:rPr>
        <w:t>: Life Cycle of a Wind Farm [28].</w:t>
      </w:r>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lang w:val="en-US"/>
        </w:rPr>
        <w:t>The most common method for estimating the impact of a wind farm on the environment is the Life Cycle Analysis/Assessment (LCA). The results from an LCA can vary according to the assumptions, for example, the recycling of the materials at the end of the lifespan. LCA is based on international standards (BSI, 2011; ISO, 2006a; ISO, 2006b; ISO, 2013)</w:t>
      </w:r>
      <w:sdt>
        <w:sdtPr>
          <w:rPr>
            <w:rFonts w:ascii="Calibri" w:eastAsia="Calibri" w:hAnsi="Calibri" w:cs="Times New Roman"/>
            <w:lang w:val="en-US"/>
          </w:rPr>
          <w:id w:val="-2001718414"/>
          <w:citation/>
        </w:sdtPr>
        <w:sdtContent>
          <w:r w:rsidRPr="00275EB6">
            <w:rPr>
              <w:rFonts w:ascii="Calibri" w:eastAsia="Calibri" w:hAnsi="Calibri" w:cs="Times New Roman"/>
              <w:lang w:val="en-US"/>
            </w:rPr>
            <w:fldChar w:fldCharType="begin"/>
          </w:r>
          <w:r w:rsidRPr="00275EB6">
            <w:rPr>
              <w:rFonts w:ascii="Calibri" w:eastAsia="Calibri" w:hAnsi="Calibri" w:cs="Times New Roman"/>
              <w:lang w:val="en-US"/>
            </w:rPr>
            <w:instrText xml:space="preserve"> CITATION RCa151 \l 1033 </w:instrText>
          </w:r>
          <w:r w:rsidRPr="00275EB6">
            <w:rPr>
              <w:rFonts w:ascii="Calibri" w:eastAsia="Calibri" w:hAnsi="Calibri" w:cs="Times New Roman"/>
              <w:lang w:val="en-US"/>
            </w:rPr>
            <w:fldChar w:fldCharType="separate"/>
          </w:r>
          <w:r w:rsidRPr="00275EB6">
            <w:rPr>
              <w:rFonts w:ascii="Calibri" w:eastAsia="Calibri" w:hAnsi="Calibri" w:cs="Times New Roman"/>
              <w:noProof/>
              <w:lang w:val="en-US"/>
            </w:rPr>
            <w:t xml:space="preserve"> [32]</w:t>
          </w:r>
          <w:r w:rsidRPr="00275EB6">
            <w:rPr>
              <w:rFonts w:ascii="Calibri" w:eastAsia="Calibri" w:hAnsi="Calibri" w:cs="Times New Roman"/>
              <w:lang w:val="en-US"/>
            </w:rPr>
            <w:fldChar w:fldCharType="end"/>
          </w:r>
        </w:sdtContent>
      </w:sdt>
      <w:r w:rsidRPr="00275EB6">
        <w:rPr>
          <w:rFonts w:ascii="Calibri" w:eastAsia="Calibri" w:hAnsi="Calibri" w:cs="Times New Roman"/>
          <w:lang w:val="en-US"/>
        </w:rPr>
        <w:t>. Despite the amount of uncertainty an LCA can have, it is the best tool to apply according to the data we have.</w:t>
      </w:r>
    </w:p>
    <w:p w:rsidR="00275EB6" w:rsidRPr="00275EB6" w:rsidRDefault="00275EB6" w:rsidP="00275EB6">
      <w:pPr>
        <w:ind w:left="720"/>
        <w:contextualSpacing/>
        <w:jc w:val="both"/>
        <w:rPr>
          <w:rFonts w:ascii="Calibri" w:eastAsia="Calibri" w:hAnsi="Calibri" w:cs="Calibri"/>
          <w:b/>
          <w:color w:val="000000"/>
          <w:lang w:val="en-US"/>
        </w:rPr>
      </w:pPr>
      <w:r w:rsidRPr="00275EB6">
        <w:rPr>
          <w:rFonts w:ascii="Calibri" w:eastAsia="Calibri" w:hAnsi="Calibri" w:cs="Calibri"/>
          <w:b/>
          <w:color w:val="000000"/>
          <w:lang w:val="en-US"/>
        </w:rPr>
        <w:t>Manufacturing of Wind Turbine Components:</w:t>
      </w:r>
    </w:p>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 xml:space="preserve">From the specifications of the WES100 the amount and type of materials is </w:t>
      </w:r>
      <w:r w:rsidRPr="002E35B3">
        <w:rPr>
          <w:rFonts w:ascii="Calibri" w:eastAsia="Calibri" w:hAnsi="Calibri" w:cs="Calibri"/>
          <w:lang w:val="en-US"/>
        </w:rPr>
        <w:t>known</w:t>
      </w:r>
      <w:r w:rsidR="002E35B3" w:rsidRPr="002E35B3">
        <w:rPr>
          <w:rFonts w:ascii="Calibri" w:eastAsia="Calibri" w:hAnsi="Calibri" w:cs="Calibri"/>
          <w:lang w:val="en-US"/>
        </w:rPr>
        <w:t xml:space="preserve"> (Appendix B)</w:t>
      </w:r>
      <w:r w:rsidRPr="002E35B3">
        <w:rPr>
          <w:rFonts w:ascii="Calibri" w:eastAsia="Calibri" w:hAnsi="Calibri" w:cs="Calibri"/>
          <w:lang w:val="en-US"/>
        </w:rPr>
        <w:t xml:space="preserve">. In </w:t>
      </w:r>
      <w:r w:rsidRPr="00275EB6">
        <w:rPr>
          <w:rFonts w:ascii="Calibri" w:eastAsia="Calibri" w:hAnsi="Calibri" w:cs="Calibri"/>
          <w:color w:val="000000"/>
          <w:lang w:val="en-US"/>
        </w:rPr>
        <w:t xml:space="preserve">the article </w:t>
      </w:r>
      <w:sdt>
        <w:sdtPr>
          <w:rPr>
            <w:rFonts w:ascii="Calibri" w:eastAsia="Calibri" w:hAnsi="Calibri" w:cs="Calibri"/>
            <w:color w:val="000000"/>
            <w:lang w:val="en-US"/>
          </w:rPr>
          <w:id w:val="1424689053"/>
          <w:citation/>
        </w:sdtPr>
        <w:sdtContent>
          <w:r w:rsidRPr="00275EB6">
            <w:rPr>
              <w:rFonts w:ascii="Calibri" w:eastAsia="Calibri" w:hAnsi="Calibri" w:cs="Calibri"/>
              <w:color w:val="000000"/>
              <w:lang w:val="en-US"/>
            </w:rPr>
            <w:fldChar w:fldCharType="begin"/>
          </w:r>
          <w:r w:rsidRPr="00275EB6">
            <w:rPr>
              <w:rFonts w:ascii="Calibri" w:eastAsia="Calibri" w:hAnsi="Calibri" w:cs="Calibri"/>
              <w:color w:val="000000"/>
              <w:lang w:val="en-US"/>
            </w:rPr>
            <w:instrText xml:space="preserve"> CITATION EAS16 \l 1033 </w:instrText>
          </w:r>
          <w:r w:rsidRPr="00275EB6">
            <w:rPr>
              <w:rFonts w:ascii="Calibri" w:eastAsia="Calibri" w:hAnsi="Calibri" w:cs="Calibri"/>
              <w:color w:val="000000"/>
              <w:lang w:val="en-US"/>
            </w:rPr>
            <w:fldChar w:fldCharType="separate"/>
          </w:r>
          <w:r w:rsidRPr="00275EB6">
            <w:rPr>
              <w:rFonts w:ascii="Calibri" w:eastAsia="Calibri" w:hAnsi="Calibri" w:cs="Calibri"/>
              <w:noProof/>
              <w:color w:val="000000"/>
              <w:lang w:val="en-US"/>
            </w:rPr>
            <w:t>[34]</w:t>
          </w:r>
          <w:r w:rsidRPr="00275EB6">
            <w:rPr>
              <w:rFonts w:ascii="Calibri" w:eastAsia="Calibri" w:hAnsi="Calibri" w:cs="Calibri"/>
              <w:color w:val="000000"/>
              <w:lang w:val="en-US"/>
            </w:rPr>
            <w:fldChar w:fldCharType="end"/>
          </w:r>
        </w:sdtContent>
      </w:sdt>
      <w:r w:rsidRPr="00275EB6">
        <w:rPr>
          <w:rFonts w:ascii="Calibri" w:eastAsia="Calibri" w:hAnsi="Calibri" w:cs="Calibri"/>
          <w:color w:val="000000"/>
          <w:lang w:val="en-US"/>
        </w:rPr>
        <w:t xml:space="preserve"> there is a summary of the carbon footprint from various materials. Using that data and specifications from WES100 fabricant we get the following table:</w:t>
      </w:r>
    </w:p>
    <w:p w:rsidR="00275EB6" w:rsidRPr="00275EB6" w:rsidRDefault="00275EB6" w:rsidP="00275EB6">
      <w:pPr>
        <w:keepNext/>
        <w:spacing w:after="0" w:line="240" w:lineRule="auto"/>
        <w:jc w:val="center"/>
        <w:rPr>
          <w:rFonts w:eastAsiaTheme="minorEastAsia"/>
          <w:i/>
          <w:iCs/>
          <w:color w:val="44546A" w:themeColor="text2"/>
          <w:sz w:val="18"/>
          <w:szCs w:val="18"/>
        </w:rPr>
      </w:pPr>
      <w:r w:rsidRPr="00275EB6">
        <w:rPr>
          <w:rFonts w:eastAsiaTheme="minorEastAsia"/>
          <w:i/>
          <w:iCs/>
          <w:color w:val="44546A" w:themeColor="text2"/>
          <w:sz w:val="18"/>
          <w:szCs w:val="18"/>
        </w:rPr>
        <w:lastRenderedPageBreak/>
        <w:t xml:space="preserve">Table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Table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4</w:t>
      </w:r>
      <w:r w:rsidRPr="00275EB6">
        <w:rPr>
          <w:rFonts w:eastAsiaTheme="minorEastAsia"/>
          <w:i/>
          <w:iCs/>
          <w:noProof/>
          <w:color w:val="44546A" w:themeColor="text2"/>
          <w:sz w:val="18"/>
          <w:szCs w:val="18"/>
        </w:rPr>
        <w:fldChar w:fldCharType="end"/>
      </w:r>
      <w:r w:rsidRPr="00275EB6">
        <w:rPr>
          <w:rFonts w:eastAsiaTheme="minorEastAsia"/>
          <w:i/>
          <w:iCs/>
          <w:color w:val="44546A" w:themeColor="text2"/>
          <w:sz w:val="18"/>
          <w:szCs w:val="18"/>
        </w:rPr>
        <w:t>: Emission of Wind Turbine Components</w:t>
      </w:r>
    </w:p>
    <w:tbl>
      <w:tblPr>
        <w:tblStyle w:val="GridTable1Light1"/>
        <w:tblW w:w="0" w:type="auto"/>
        <w:jc w:val="center"/>
        <w:tblLook w:val="04A0" w:firstRow="1" w:lastRow="0" w:firstColumn="1" w:lastColumn="0" w:noHBand="0" w:noVBand="1"/>
      </w:tblPr>
      <w:tblGrid>
        <w:gridCol w:w="1728"/>
        <w:gridCol w:w="1843"/>
        <w:gridCol w:w="2094"/>
        <w:gridCol w:w="1701"/>
      </w:tblGrid>
      <w:tr w:rsidR="00275EB6" w:rsidRPr="00275EB6" w:rsidTr="004165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Parts</w:t>
            </w:r>
          </w:p>
        </w:tc>
        <w:tc>
          <w:tcPr>
            <w:tcW w:w="1843" w:type="dxa"/>
          </w:tcPr>
          <w:p w:rsidR="00275EB6" w:rsidRPr="00275EB6" w:rsidRDefault="00275EB6" w:rsidP="00275EB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Weights (</w:t>
            </w:r>
            <w:proofErr w:type="spellStart"/>
            <w:r w:rsidRPr="00275EB6">
              <w:rPr>
                <w:rFonts w:ascii="Calibri" w:eastAsia="Calibri" w:hAnsi="Calibri" w:cs="Calibri"/>
                <w:color w:val="000000"/>
                <w:lang w:val="en-US"/>
              </w:rPr>
              <w:t>tonnes</w:t>
            </w:r>
            <w:proofErr w:type="spellEnd"/>
            <w:r w:rsidRPr="00275EB6">
              <w:rPr>
                <w:rFonts w:ascii="Calibri" w:eastAsia="Calibri" w:hAnsi="Calibri" w:cs="Calibri"/>
                <w:color w:val="000000"/>
                <w:lang w:val="en-US"/>
              </w:rPr>
              <w:t>)</w:t>
            </w:r>
          </w:p>
        </w:tc>
        <w:tc>
          <w:tcPr>
            <w:tcW w:w="2094" w:type="dxa"/>
          </w:tcPr>
          <w:p w:rsidR="00275EB6" w:rsidRPr="00275EB6" w:rsidRDefault="00275EB6" w:rsidP="00275EB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Material</w:t>
            </w:r>
          </w:p>
        </w:tc>
        <w:tc>
          <w:tcPr>
            <w:tcW w:w="1701" w:type="dxa"/>
          </w:tcPr>
          <w:p w:rsidR="00275EB6" w:rsidRPr="00275EB6" w:rsidRDefault="00275EB6" w:rsidP="00275EB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Emission (tCO2)</w:t>
            </w:r>
          </w:p>
        </w:tc>
      </w:tr>
      <w:tr w:rsidR="00275EB6" w:rsidRPr="00275EB6" w:rsidTr="00416500">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 xml:space="preserve">Nacelle </w:t>
            </w:r>
          </w:p>
        </w:tc>
        <w:tc>
          <w:tcPr>
            <w:tcW w:w="1843"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2.2</w:t>
            </w:r>
          </w:p>
        </w:tc>
        <w:tc>
          <w:tcPr>
            <w:tcW w:w="2094"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Steel</w:t>
            </w:r>
          </w:p>
        </w:tc>
        <w:tc>
          <w:tcPr>
            <w:tcW w:w="1701"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5.49</w:t>
            </w:r>
          </w:p>
        </w:tc>
      </w:tr>
      <w:tr w:rsidR="00275EB6" w:rsidRPr="00275EB6" w:rsidTr="00416500">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Covers</w:t>
            </w:r>
          </w:p>
        </w:tc>
        <w:tc>
          <w:tcPr>
            <w:tcW w:w="1843"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0.04</w:t>
            </w:r>
          </w:p>
        </w:tc>
        <w:tc>
          <w:tcPr>
            <w:tcW w:w="2094"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Polyester</w:t>
            </w:r>
          </w:p>
        </w:tc>
        <w:tc>
          <w:tcPr>
            <w:tcW w:w="1701"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0.16</w:t>
            </w:r>
          </w:p>
        </w:tc>
      </w:tr>
      <w:tr w:rsidR="00275EB6" w:rsidRPr="00275EB6" w:rsidTr="00416500">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Tower</w:t>
            </w:r>
          </w:p>
        </w:tc>
        <w:tc>
          <w:tcPr>
            <w:tcW w:w="1843"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5.213</w:t>
            </w:r>
          </w:p>
        </w:tc>
        <w:tc>
          <w:tcPr>
            <w:tcW w:w="2094"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Steel</w:t>
            </w:r>
          </w:p>
        </w:tc>
        <w:tc>
          <w:tcPr>
            <w:tcW w:w="1701"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12.98</w:t>
            </w:r>
          </w:p>
        </w:tc>
      </w:tr>
      <w:tr w:rsidR="00275EB6" w:rsidRPr="00275EB6" w:rsidTr="00416500">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Bladesx2</w:t>
            </w:r>
          </w:p>
        </w:tc>
        <w:tc>
          <w:tcPr>
            <w:tcW w:w="1843"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0.2</w:t>
            </w:r>
          </w:p>
        </w:tc>
        <w:tc>
          <w:tcPr>
            <w:tcW w:w="2094"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Fiber Glass/ Epoxy</w:t>
            </w:r>
          </w:p>
        </w:tc>
        <w:tc>
          <w:tcPr>
            <w:tcW w:w="1701"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0.38</w:t>
            </w:r>
          </w:p>
        </w:tc>
      </w:tr>
      <w:tr w:rsidR="00275EB6" w:rsidRPr="00275EB6" w:rsidTr="00416500">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Rotor</w:t>
            </w:r>
          </w:p>
        </w:tc>
        <w:tc>
          <w:tcPr>
            <w:tcW w:w="1843"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0.9</w:t>
            </w:r>
          </w:p>
        </w:tc>
        <w:tc>
          <w:tcPr>
            <w:tcW w:w="2094"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Steel</w:t>
            </w:r>
          </w:p>
        </w:tc>
        <w:tc>
          <w:tcPr>
            <w:tcW w:w="1701"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2.24</w:t>
            </w:r>
          </w:p>
        </w:tc>
      </w:tr>
      <w:tr w:rsidR="00275EB6" w:rsidRPr="00275EB6" w:rsidTr="00416500">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Control Cabinet</w:t>
            </w:r>
          </w:p>
        </w:tc>
        <w:tc>
          <w:tcPr>
            <w:tcW w:w="1843"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0.4</w:t>
            </w:r>
          </w:p>
        </w:tc>
        <w:tc>
          <w:tcPr>
            <w:tcW w:w="2094"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Steel</w:t>
            </w:r>
          </w:p>
        </w:tc>
        <w:tc>
          <w:tcPr>
            <w:tcW w:w="1701"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1</w:t>
            </w:r>
          </w:p>
        </w:tc>
      </w:tr>
      <w:tr w:rsidR="00275EB6" w:rsidRPr="00275EB6" w:rsidTr="00416500">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Gear Box</w:t>
            </w:r>
          </w:p>
        </w:tc>
        <w:tc>
          <w:tcPr>
            <w:tcW w:w="1843"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0.820</w:t>
            </w:r>
          </w:p>
        </w:tc>
        <w:tc>
          <w:tcPr>
            <w:tcW w:w="2094"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Steel/Oil</w:t>
            </w:r>
          </w:p>
        </w:tc>
        <w:tc>
          <w:tcPr>
            <w:tcW w:w="1701"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2</w:t>
            </w:r>
          </w:p>
        </w:tc>
      </w:tr>
      <w:tr w:rsidR="00275EB6" w:rsidRPr="00275EB6" w:rsidTr="00416500">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Generator</w:t>
            </w:r>
          </w:p>
        </w:tc>
        <w:tc>
          <w:tcPr>
            <w:tcW w:w="1843"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0.4</w:t>
            </w:r>
          </w:p>
        </w:tc>
        <w:tc>
          <w:tcPr>
            <w:tcW w:w="2094"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Iron/Steel/Copper</w:t>
            </w:r>
          </w:p>
        </w:tc>
        <w:tc>
          <w:tcPr>
            <w:tcW w:w="1701" w:type="dxa"/>
          </w:tcPr>
          <w:p w:rsidR="00275EB6" w:rsidRPr="00275EB6" w:rsidRDefault="00275EB6" w:rsidP="00275EB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lang w:val="en-US"/>
              </w:rPr>
            </w:pPr>
            <w:r w:rsidRPr="00275EB6">
              <w:rPr>
                <w:rFonts w:ascii="Calibri" w:eastAsia="Calibri" w:hAnsi="Calibri" w:cs="Calibri"/>
                <w:color w:val="000000"/>
                <w:lang w:val="en-US"/>
              </w:rPr>
              <w:t>0.54</w:t>
            </w:r>
          </w:p>
        </w:tc>
      </w:tr>
    </w:tbl>
    <w:p w:rsidR="00275EB6" w:rsidRPr="00275EB6" w:rsidRDefault="00275EB6" w:rsidP="00275EB6">
      <w:pPr>
        <w:ind w:left="720"/>
        <w:contextualSpacing/>
        <w:jc w:val="both"/>
        <w:rPr>
          <w:rFonts w:ascii="Calibri" w:eastAsia="Calibri" w:hAnsi="Calibri" w:cs="Calibri"/>
          <w:b/>
          <w:color w:val="000000"/>
          <w:lang w:val="en-US"/>
        </w:rPr>
      </w:pPr>
    </w:p>
    <w:p w:rsidR="00275EB6" w:rsidRPr="00275EB6" w:rsidRDefault="00275EB6" w:rsidP="00275EB6">
      <w:pPr>
        <w:ind w:left="720"/>
        <w:contextualSpacing/>
        <w:jc w:val="both"/>
        <w:rPr>
          <w:rFonts w:ascii="Calibri" w:eastAsia="Calibri" w:hAnsi="Calibri" w:cs="Calibri"/>
          <w:b/>
          <w:color w:val="000000"/>
          <w:lang w:val="en-US"/>
        </w:rPr>
      </w:pPr>
      <w:r w:rsidRPr="00275EB6">
        <w:rPr>
          <w:rFonts w:ascii="Calibri" w:eastAsia="Calibri" w:hAnsi="Calibri" w:cs="Calibri"/>
          <w:b/>
          <w:color w:val="000000"/>
          <w:lang w:val="en-US"/>
        </w:rPr>
        <w:t>Transportation Emissions:</w:t>
      </w:r>
    </w:p>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 xml:space="preserve">For the transportation of the turbines and all other equipment to the site, it was assumed each heavy goods vehicles (HGVs) travel 200miles. The average consumption of this lorry can be found on </w:t>
      </w:r>
      <w:sdt>
        <w:sdtPr>
          <w:rPr>
            <w:rFonts w:ascii="Calibri" w:eastAsia="Calibri" w:hAnsi="Calibri" w:cs="Calibri"/>
            <w:color w:val="000000"/>
            <w:lang w:val="en-US"/>
          </w:rPr>
          <w:id w:val="-240254505"/>
          <w:citation/>
        </w:sdtPr>
        <w:sdtContent>
          <w:r w:rsidRPr="00275EB6">
            <w:rPr>
              <w:rFonts w:ascii="Calibri" w:eastAsia="Calibri" w:hAnsi="Calibri" w:cs="Calibri"/>
              <w:color w:val="000000"/>
              <w:lang w:val="en-US"/>
            </w:rPr>
            <w:fldChar w:fldCharType="begin"/>
          </w:r>
          <w:r w:rsidRPr="00275EB6">
            <w:rPr>
              <w:rFonts w:ascii="Calibri" w:eastAsia="Calibri" w:hAnsi="Calibri" w:cs="Calibri"/>
              <w:color w:val="000000"/>
              <w:lang w:val="en-US"/>
            </w:rPr>
            <w:instrText xml:space="preserve"> CITATION GOV16 \l 1033 </w:instrText>
          </w:r>
          <w:r w:rsidRPr="00275EB6">
            <w:rPr>
              <w:rFonts w:ascii="Calibri" w:eastAsia="Calibri" w:hAnsi="Calibri" w:cs="Calibri"/>
              <w:color w:val="000000"/>
              <w:lang w:val="en-US"/>
            </w:rPr>
            <w:fldChar w:fldCharType="separate"/>
          </w:r>
          <w:r w:rsidRPr="00275EB6">
            <w:rPr>
              <w:rFonts w:ascii="Calibri" w:eastAsia="Calibri" w:hAnsi="Calibri" w:cs="Calibri"/>
              <w:noProof/>
              <w:color w:val="000000"/>
              <w:lang w:val="en-US"/>
            </w:rPr>
            <w:t>[35]</w:t>
          </w:r>
          <w:r w:rsidRPr="00275EB6">
            <w:rPr>
              <w:rFonts w:ascii="Calibri" w:eastAsia="Calibri" w:hAnsi="Calibri" w:cs="Calibri"/>
              <w:color w:val="000000"/>
              <w:lang w:val="en-US"/>
            </w:rPr>
            <w:fldChar w:fldCharType="end"/>
          </w:r>
        </w:sdtContent>
      </w:sdt>
      <w:r w:rsidRPr="00275EB6">
        <w:rPr>
          <w:rFonts w:ascii="Calibri" w:eastAsia="Calibri" w:hAnsi="Calibri" w:cs="Calibri"/>
          <w:color w:val="000000"/>
          <w:lang w:val="en-US"/>
        </w:rPr>
        <w:t>. In addition, the emissions due to transporting all components by sea to Great Cumbrae were considered.</w:t>
      </w:r>
    </w:p>
    <w:p w:rsidR="00275EB6" w:rsidRPr="00275EB6" w:rsidRDefault="00275EB6" w:rsidP="00275EB6">
      <w:pPr>
        <w:ind w:left="720"/>
        <w:contextualSpacing/>
        <w:jc w:val="both"/>
        <w:rPr>
          <w:rFonts w:ascii="Calibri" w:eastAsia="Calibri" w:hAnsi="Calibri" w:cs="Calibri"/>
          <w:b/>
          <w:color w:val="000000"/>
          <w:lang w:val="en-US"/>
        </w:rPr>
      </w:pPr>
      <w:r w:rsidRPr="00275EB6">
        <w:rPr>
          <w:rFonts w:ascii="Calibri" w:eastAsia="Calibri" w:hAnsi="Calibri" w:cs="Calibri"/>
          <w:b/>
          <w:color w:val="000000"/>
          <w:lang w:val="en-US"/>
        </w:rPr>
        <w:t>Installation Emissions:</w:t>
      </w:r>
    </w:p>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During the installation, more materials are added to reinforce the structures. The two main materials used in considerable amount is concrete and steel. It will depend on the foundation design, but for stiff soil, concrete foundation with steel anchors are typically used</w:t>
      </w:r>
      <w:sdt>
        <w:sdtPr>
          <w:rPr>
            <w:rFonts w:ascii="Calibri" w:eastAsia="Calibri" w:hAnsi="Calibri" w:cs="Times New Roman"/>
            <w:lang w:val="en-US"/>
          </w:rPr>
          <w:id w:val="984201071"/>
          <w:citation/>
        </w:sdtPr>
        <w:sdtContent>
          <w:r w:rsidRPr="00275EB6">
            <w:rPr>
              <w:rFonts w:ascii="Calibri" w:eastAsia="Calibri" w:hAnsi="Calibri" w:cs="Calibri"/>
              <w:color w:val="000000"/>
              <w:lang w:val="en-US"/>
            </w:rPr>
            <w:fldChar w:fldCharType="begin"/>
          </w:r>
          <w:r w:rsidRPr="00275EB6">
            <w:rPr>
              <w:rFonts w:ascii="Calibri" w:eastAsia="Calibri" w:hAnsi="Calibri" w:cs="Calibri"/>
              <w:color w:val="000000"/>
              <w:lang w:val="en-US"/>
            </w:rPr>
            <w:instrText xml:space="preserve"> CITATION Hen10 \l 1033 </w:instrText>
          </w:r>
          <w:r w:rsidRPr="00275EB6">
            <w:rPr>
              <w:rFonts w:ascii="Calibri" w:eastAsia="Calibri" w:hAnsi="Calibri" w:cs="Calibri"/>
              <w:color w:val="000000"/>
              <w:lang w:val="en-US"/>
            </w:rPr>
            <w:fldChar w:fldCharType="separate"/>
          </w:r>
          <w:r w:rsidRPr="00275EB6">
            <w:rPr>
              <w:rFonts w:ascii="Calibri" w:eastAsia="Calibri" w:hAnsi="Calibri" w:cs="Calibri"/>
              <w:noProof/>
              <w:color w:val="000000"/>
              <w:lang w:val="en-US"/>
            </w:rPr>
            <w:t xml:space="preserve"> [36]</w:t>
          </w:r>
          <w:r w:rsidRPr="00275EB6">
            <w:rPr>
              <w:rFonts w:ascii="Calibri" w:eastAsia="Calibri" w:hAnsi="Calibri" w:cs="Calibri"/>
              <w:color w:val="000000"/>
              <w:lang w:val="en-US"/>
            </w:rPr>
            <w:fldChar w:fldCharType="end"/>
          </w:r>
        </w:sdtContent>
      </w:sdt>
      <w:r w:rsidRPr="00275EB6">
        <w:rPr>
          <w:rFonts w:ascii="Calibri" w:eastAsia="Calibri" w:hAnsi="Calibri" w:cs="Calibri"/>
          <w:color w:val="000000"/>
          <w:lang w:val="en-US"/>
        </w:rPr>
        <w:t xml:space="preserve">. The amount of concrete and steel is estimated according to the height of the tower using previous studies on 100kW turbines </w:t>
      </w:r>
      <w:sdt>
        <w:sdtPr>
          <w:rPr>
            <w:rFonts w:ascii="Calibri" w:eastAsia="Calibri" w:hAnsi="Calibri" w:cs="Times New Roman"/>
            <w:lang w:val="en-US"/>
          </w:rPr>
          <w:id w:val="-1194001738"/>
          <w:citation/>
        </w:sdtPr>
        <w:sdtContent>
          <w:r w:rsidRPr="00275EB6">
            <w:rPr>
              <w:rFonts w:ascii="Calibri" w:eastAsia="Calibri" w:hAnsi="Calibri" w:cs="Calibri"/>
              <w:color w:val="000000"/>
              <w:lang w:val="en-US"/>
            </w:rPr>
            <w:fldChar w:fldCharType="begin"/>
          </w:r>
          <w:r w:rsidRPr="00275EB6">
            <w:rPr>
              <w:rFonts w:ascii="Calibri" w:eastAsia="Calibri" w:hAnsi="Calibri" w:cs="Calibri"/>
              <w:color w:val="000000"/>
              <w:lang w:val="en-US"/>
            </w:rPr>
            <w:instrText xml:space="preserve"> CITATION EAS16 \l 1033 </w:instrText>
          </w:r>
          <w:r w:rsidRPr="00275EB6">
            <w:rPr>
              <w:rFonts w:ascii="Calibri" w:eastAsia="Calibri" w:hAnsi="Calibri" w:cs="Calibri"/>
              <w:color w:val="000000"/>
              <w:lang w:val="en-US"/>
            </w:rPr>
            <w:fldChar w:fldCharType="separate"/>
          </w:r>
          <w:r w:rsidRPr="00275EB6">
            <w:rPr>
              <w:rFonts w:ascii="Calibri" w:eastAsia="Calibri" w:hAnsi="Calibri" w:cs="Calibri"/>
              <w:noProof/>
              <w:color w:val="000000"/>
              <w:lang w:val="en-US"/>
            </w:rPr>
            <w:t>[34]</w:t>
          </w:r>
          <w:r w:rsidRPr="00275EB6">
            <w:rPr>
              <w:rFonts w:ascii="Calibri" w:eastAsia="Calibri" w:hAnsi="Calibri" w:cs="Calibri"/>
              <w:color w:val="000000"/>
              <w:lang w:val="en-US"/>
            </w:rPr>
            <w:fldChar w:fldCharType="end"/>
          </w:r>
        </w:sdtContent>
      </w:sdt>
      <w:sdt>
        <w:sdtPr>
          <w:rPr>
            <w:rFonts w:ascii="Calibri" w:eastAsia="Calibri" w:hAnsi="Calibri" w:cs="Times New Roman"/>
            <w:lang w:val="en-US"/>
          </w:rPr>
          <w:id w:val="1964228597"/>
          <w:citation/>
        </w:sdtPr>
        <w:sdtContent>
          <w:r w:rsidRPr="00275EB6">
            <w:rPr>
              <w:rFonts w:ascii="Calibri" w:eastAsia="Calibri" w:hAnsi="Calibri" w:cs="Calibri"/>
              <w:color w:val="000000"/>
              <w:lang w:val="en-US"/>
            </w:rPr>
            <w:fldChar w:fldCharType="begin"/>
          </w:r>
          <w:r w:rsidRPr="00275EB6">
            <w:rPr>
              <w:rFonts w:ascii="Calibri" w:eastAsia="Calibri" w:hAnsi="Calibri" w:cs="Calibri"/>
              <w:color w:val="000000"/>
              <w:lang w:val="en-US"/>
            </w:rPr>
            <w:instrText xml:space="preserve"> CITATION Tre09 \l 1033 </w:instrText>
          </w:r>
          <w:r w:rsidRPr="00275EB6">
            <w:rPr>
              <w:rFonts w:ascii="Calibri" w:eastAsia="Calibri" w:hAnsi="Calibri" w:cs="Calibri"/>
              <w:color w:val="000000"/>
              <w:lang w:val="en-US"/>
            </w:rPr>
            <w:fldChar w:fldCharType="separate"/>
          </w:r>
          <w:r w:rsidRPr="00275EB6">
            <w:rPr>
              <w:rFonts w:ascii="Calibri" w:eastAsia="Calibri" w:hAnsi="Calibri" w:cs="Calibri"/>
              <w:noProof/>
              <w:color w:val="000000"/>
              <w:lang w:val="en-US"/>
            </w:rPr>
            <w:t xml:space="preserve"> [37]</w:t>
          </w:r>
          <w:r w:rsidRPr="00275EB6">
            <w:rPr>
              <w:rFonts w:ascii="Calibri" w:eastAsia="Calibri" w:hAnsi="Calibri" w:cs="Calibri"/>
              <w:color w:val="000000"/>
              <w:lang w:val="en-US"/>
            </w:rPr>
            <w:fldChar w:fldCharType="end"/>
          </w:r>
        </w:sdtContent>
      </w:sdt>
      <w:r w:rsidRPr="00275EB6">
        <w:rPr>
          <w:rFonts w:ascii="Calibri" w:eastAsia="Calibri" w:hAnsi="Calibri" w:cs="Calibri"/>
          <w:color w:val="000000"/>
          <w:lang w:val="en-US"/>
        </w:rPr>
        <w:t xml:space="preserve">. Other relevant carbon emissions during the construction are the cranes and excavations. Both are measured in tCO2 emitted per hour and are considered. </w:t>
      </w:r>
    </w:p>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 xml:space="preserve">As result of the calculations above on production, transportation and installation emissions, production accounts for around 47%, transportation for 3% and installation for 50%. These values are typical for wind turbines rated up to 900kW </w:t>
      </w:r>
      <w:sdt>
        <w:sdtPr>
          <w:rPr>
            <w:rFonts w:ascii="Calibri" w:eastAsia="Calibri" w:hAnsi="Calibri" w:cs="Calibri"/>
            <w:color w:val="000000"/>
            <w:lang w:val="en-US"/>
          </w:rPr>
          <w:id w:val="773674521"/>
          <w:citation/>
        </w:sdtPr>
        <w:sdtContent>
          <w:r w:rsidRPr="00275EB6">
            <w:rPr>
              <w:rFonts w:ascii="Calibri" w:eastAsia="Calibri" w:hAnsi="Calibri" w:cs="Calibri"/>
              <w:color w:val="000000"/>
              <w:lang w:val="en-US"/>
            </w:rPr>
            <w:fldChar w:fldCharType="begin"/>
          </w:r>
          <w:r w:rsidRPr="00275EB6">
            <w:rPr>
              <w:rFonts w:ascii="Calibri" w:eastAsia="Calibri" w:hAnsi="Calibri" w:cs="Calibri"/>
              <w:color w:val="000000"/>
              <w:lang w:val="en-US"/>
            </w:rPr>
            <w:instrText xml:space="preserve"> CITATION EAS16 \l 1033 </w:instrText>
          </w:r>
          <w:r w:rsidRPr="00275EB6">
            <w:rPr>
              <w:rFonts w:ascii="Calibri" w:eastAsia="Calibri" w:hAnsi="Calibri" w:cs="Calibri"/>
              <w:color w:val="000000"/>
              <w:lang w:val="en-US"/>
            </w:rPr>
            <w:fldChar w:fldCharType="separate"/>
          </w:r>
          <w:r w:rsidRPr="00275EB6">
            <w:rPr>
              <w:rFonts w:ascii="Calibri" w:eastAsia="Calibri" w:hAnsi="Calibri" w:cs="Calibri"/>
              <w:noProof/>
              <w:color w:val="000000"/>
              <w:lang w:val="en-US"/>
            </w:rPr>
            <w:t>[34]</w:t>
          </w:r>
          <w:r w:rsidRPr="00275EB6">
            <w:rPr>
              <w:rFonts w:ascii="Calibri" w:eastAsia="Calibri" w:hAnsi="Calibri" w:cs="Calibri"/>
              <w:color w:val="000000"/>
              <w:lang w:val="en-US"/>
            </w:rPr>
            <w:fldChar w:fldCharType="end"/>
          </w:r>
        </w:sdtContent>
      </w:sdt>
      <w:r w:rsidRPr="00275EB6">
        <w:rPr>
          <w:rFonts w:ascii="Calibri" w:eastAsia="Calibri" w:hAnsi="Calibri" w:cs="Calibri"/>
          <w:color w:val="000000"/>
          <w:lang w:val="en-US"/>
        </w:rPr>
        <w:t xml:space="preserve">.    </w:t>
      </w:r>
    </w:p>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 xml:space="preserve">The following calculations shows the payback amount of the wind farm. </w:t>
      </w:r>
    </w:p>
    <w:p w:rsidR="00275EB6" w:rsidRPr="00275EB6" w:rsidRDefault="00275EB6" w:rsidP="00275EB6">
      <w:pPr>
        <w:spacing w:after="0"/>
        <w:jc w:val="both"/>
        <w:rPr>
          <w:rFonts w:ascii="Calibri" w:eastAsia="Calibri" w:hAnsi="Calibri" w:cs="Calibri"/>
          <w:color w:val="000000"/>
          <w:lang w:val="en-US"/>
        </w:rPr>
      </w:pPr>
      <w:r w:rsidRPr="00275EB6">
        <w:rPr>
          <w:rFonts w:ascii="Calibri" w:eastAsia="Calibri" w:hAnsi="Calibri" w:cs="Calibri"/>
          <w:color w:val="000000"/>
          <w:u w:val="single"/>
          <w:lang w:val="en-US"/>
        </w:rPr>
        <w:t>Step 1</w:t>
      </w:r>
      <w:r w:rsidRPr="00275EB6">
        <w:rPr>
          <w:rFonts w:ascii="Calibri" w:eastAsia="Calibri" w:hAnsi="Calibri" w:cs="Calibri"/>
          <w:color w:val="000000"/>
          <w:lang w:val="en-US"/>
        </w:rPr>
        <w:t>, Output Power (O):</w:t>
      </w:r>
    </w:p>
    <w:p w:rsidR="00275EB6" w:rsidRPr="00275EB6" w:rsidRDefault="00275EB6" w:rsidP="00275EB6">
      <w:pPr>
        <w:jc w:val="both"/>
        <w:rPr>
          <w:rFonts w:ascii="Calibri" w:eastAsia="Calibri" w:hAnsi="Calibri" w:cs="Calibri"/>
          <w:color w:val="000000"/>
          <w:lang w:val="en-US"/>
        </w:rPr>
      </w:pPr>
      <w:r w:rsidRPr="00275EB6">
        <w:rPr>
          <w:rFonts w:ascii="Calibri" w:eastAsia="Calibri" w:hAnsi="Calibri" w:cs="Calibri"/>
          <w:color w:val="000000"/>
          <w:lang w:val="en-US"/>
        </w:rPr>
        <w:t>From section 3, the output of one turbine during the 20-year lifetime is O = (172MWh x 20years) 3440MWh.</w:t>
      </w:r>
    </w:p>
    <w:p w:rsidR="00275EB6" w:rsidRPr="00275EB6" w:rsidRDefault="00275EB6" w:rsidP="00275EB6">
      <w:pPr>
        <w:spacing w:after="0"/>
        <w:jc w:val="both"/>
        <w:rPr>
          <w:rFonts w:ascii="Calibri" w:eastAsia="Calibri" w:hAnsi="Calibri" w:cs="Times New Roman"/>
          <w:lang w:val="en-US"/>
        </w:rPr>
      </w:pPr>
      <w:r w:rsidRPr="00275EB6">
        <w:rPr>
          <w:rFonts w:ascii="Calibri" w:eastAsia="Calibri" w:hAnsi="Calibri" w:cs="Times New Roman"/>
          <w:u w:val="single"/>
          <w:lang w:val="en-US"/>
        </w:rPr>
        <w:t>Step 2,</w:t>
      </w:r>
      <w:r w:rsidRPr="00275EB6">
        <w:rPr>
          <w:rFonts w:ascii="Calibri" w:eastAsia="Calibri" w:hAnsi="Calibri" w:cs="Times New Roman"/>
          <w:lang w:val="en-US"/>
        </w:rPr>
        <w:t xml:space="preserve"> Carbon Intensity (</w:t>
      </w:r>
      <w:r w:rsidRPr="00275EB6">
        <w:rPr>
          <w:rFonts w:ascii="Calibri" w:eastAsia="Calibri" w:hAnsi="Calibri" w:cs="Times New Roman"/>
          <w:i/>
          <w:lang w:val="en-US"/>
        </w:rPr>
        <w:t>I</w:t>
      </w:r>
      <w:r w:rsidRPr="00275EB6">
        <w:rPr>
          <w:rFonts w:ascii="Calibri" w:eastAsia="Calibri" w:hAnsi="Calibri" w:cs="Times New Roman"/>
          <w:lang w:val="en-US"/>
        </w:rPr>
        <w:t>):</w:t>
      </w:r>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lang w:val="en-US"/>
        </w:rPr>
        <w:t>Carbon Intensity (</w:t>
      </w:r>
      <w:r w:rsidRPr="00275EB6">
        <w:rPr>
          <w:rFonts w:ascii="Calibri" w:eastAsia="Calibri" w:hAnsi="Calibri" w:cs="Times New Roman"/>
          <w:i/>
          <w:lang w:val="en-US"/>
        </w:rPr>
        <w:t>I</w:t>
      </w:r>
      <w:r w:rsidRPr="00275EB6">
        <w:rPr>
          <w:rFonts w:ascii="Calibri" w:eastAsia="Calibri" w:hAnsi="Calibri" w:cs="Times New Roman"/>
          <w:lang w:val="en-US"/>
        </w:rPr>
        <w:t xml:space="preserve">) allows for the comparison of performance between turbines. It is calculated using the life expectancy, the offset generated in the manufacturing, transportation and installation </w:t>
      </w:r>
      <w:r w:rsidR="009D3ACF">
        <w:rPr>
          <w:rFonts w:ascii="Calibri" w:eastAsia="Calibri" w:hAnsi="Calibri" w:cs="Times New Roman"/>
          <w:lang w:val="en-US"/>
        </w:rPr>
        <w:t>(Figure 5)</w:t>
      </w:r>
      <w:r w:rsidRPr="00275EB6">
        <w:rPr>
          <w:rFonts w:ascii="Calibri" w:eastAsia="Calibri" w:hAnsi="Calibri" w:cs="Times New Roman"/>
          <w:lang w:val="en-US"/>
        </w:rPr>
        <w:t xml:space="preserve"> divided by the total power generated for the turbine during the life time set by the manufacturer. </w:t>
      </w:r>
    </w:p>
    <w:p w:rsidR="00275EB6" w:rsidRPr="00275EB6" w:rsidRDefault="00275EB6" w:rsidP="00275EB6">
      <w:pPr>
        <w:rPr>
          <w:rFonts w:ascii="Calibri" w:eastAsia="Calibri" w:hAnsi="Calibri" w:cs="Times New Roman"/>
          <w:lang w:val="en-US"/>
        </w:rPr>
      </w:pPr>
      <m:oMathPara>
        <m:oMath>
          <m:r>
            <w:rPr>
              <w:rFonts w:ascii="Cambria Math" w:eastAsia="Calibri" w:hAnsi="Cambria Math" w:cs="Times New Roman"/>
              <w:lang w:val="en-US"/>
            </w:rPr>
            <m:t>I</m:t>
          </m:r>
          <m:f>
            <m:fPr>
              <m:ctrlPr>
                <w:rPr>
                  <w:rFonts w:ascii="Cambria Math" w:eastAsia="Calibri" w:hAnsi="Cambria Math" w:cs="Times New Roman"/>
                  <w:i/>
                  <w:lang w:val="en-US"/>
                </w:rPr>
              </m:ctrlPr>
            </m:fPr>
            <m:num>
              <m:r>
                <w:rPr>
                  <w:rFonts w:ascii="Cambria Math" w:eastAsia="Calibri" w:hAnsi="Cambria Math" w:cs="Times New Roman"/>
                  <w:lang w:val="en-US"/>
                </w:rPr>
                <m:t>kg</m:t>
              </m:r>
              <m:sSub>
                <m:sSubPr>
                  <m:ctrlPr>
                    <w:rPr>
                      <w:rFonts w:ascii="Cambria Math" w:eastAsia="Calibri" w:hAnsi="Cambria Math" w:cs="Times New Roman"/>
                      <w:i/>
                      <w:lang w:val="en-US"/>
                    </w:rPr>
                  </m:ctrlPr>
                </m:sSubPr>
                <m:e>
                  <m:r>
                    <w:rPr>
                      <w:rFonts w:ascii="Cambria Math" w:eastAsia="Calibri" w:hAnsi="Cambria Math" w:cs="Times New Roman"/>
                      <w:lang w:val="en-US"/>
                    </w:rPr>
                    <m:t>CO</m:t>
                  </m:r>
                </m:e>
                <m:sub>
                  <m:r>
                    <w:rPr>
                      <w:rFonts w:ascii="Cambria Math" w:eastAsia="Calibri" w:hAnsi="Cambria Math" w:cs="Times New Roman"/>
                      <w:lang w:val="en-US"/>
                    </w:rPr>
                    <m:t>2</m:t>
                  </m:r>
                </m:sub>
              </m:sSub>
              <m:r>
                <w:rPr>
                  <w:rFonts w:ascii="Cambria Math" w:eastAsia="Calibri" w:hAnsi="Cambria Math" w:cs="Times New Roman"/>
                  <w:lang w:val="en-US"/>
                </w:rPr>
                <m:t>eq</m:t>
              </m:r>
            </m:num>
            <m:den>
              <m:r>
                <w:rPr>
                  <w:rFonts w:ascii="Cambria Math" w:eastAsia="Calibri" w:hAnsi="Cambria Math" w:cs="Times New Roman"/>
                  <w:lang w:val="en-US"/>
                </w:rPr>
                <m:t>MWh</m:t>
              </m:r>
            </m:den>
          </m:f>
          <m:r>
            <w:rPr>
              <w:rFonts w:ascii="Cambria Math" w:eastAsia="Calibri" w:hAnsi="Cambria Math" w:cs="Times New Roman"/>
              <w:lang w:val="en-US"/>
            </w:rPr>
            <m:t>=</m:t>
          </m:r>
          <m:f>
            <m:fPr>
              <m:ctrlPr>
                <w:rPr>
                  <w:rFonts w:ascii="Cambria Math" w:eastAsia="Calibri" w:hAnsi="Cambria Math" w:cs="Times New Roman"/>
                  <w:i/>
                  <w:lang w:val="en-US"/>
                </w:rPr>
              </m:ctrlPr>
            </m:fPr>
            <m:num>
              <m:r>
                <w:rPr>
                  <w:rFonts w:ascii="Cambria Math" w:eastAsia="Calibri" w:hAnsi="Cambria Math" w:cs="Times New Roman"/>
                  <w:lang w:val="en-US"/>
                </w:rPr>
                <m:t>E kg</m:t>
              </m:r>
              <m:sSub>
                <m:sSubPr>
                  <m:ctrlPr>
                    <w:rPr>
                      <w:rFonts w:ascii="Cambria Math" w:eastAsia="Calibri" w:hAnsi="Cambria Math" w:cs="Times New Roman"/>
                      <w:i/>
                      <w:lang w:val="en-US"/>
                    </w:rPr>
                  </m:ctrlPr>
                </m:sSubPr>
                <m:e>
                  <m:r>
                    <w:rPr>
                      <w:rFonts w:ascii="Cambria Math" w:eastAsia="Calibri" w:hAnsi="Cambria Math" w:cs="Times New Roman"/>
                      <w:lang w:val="en-US"/>
                    </w:rPr>
                    <m:t>CO</m:t>
                  </m:r>
                </m:e>
                <m:sub>
                  <m:r>
                    <w:rPr>
                      <w:rFonts w:ascii="Cambria Math" w:eastAsia="Calibri" w:hAnsi="Cambria Math" w:cs="Times New Roman"/>
                      <w:lang w:val="en-US"/>
                    </w:rPr>
                    <m:t>2</m:t>
                  </m:r>
                </m:sub>
              </m:sSub>
              <m:r>
                <w:rPr>
                  <w:rFonts w:ascii="Cambria Math" w:eastAsia="Calibri" w:hAnsi="Cambria Math" w:cs="Times New Roman"/>
                  <w:lang w:val="en-US"/>
                </w:rPr>
                <m:t>eq</m:t>
              </m:r>
            </m:num>
            <m:den>
              <m:r>
                <w:rPr>
                  <w:rFonts w:ascii="Cambria Math" w:eastAsia="Calibri" w:hAnsi="Cambria Math" w:cs="Times New Roman"/>
                  <w:lang w:val="en-US"/>
                </w:rPr>
                <m:t>O MWh</m:t>
              </m:r>
            </m:den>
          </m:f>
        </m:oMath>
      </m:oMathPara>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i/>
          <w:lang w:val="en-US"/>
        </w:rPr>
        <w:t xml:space="preserve">E: </w:t>
      </w:r>
      <w:r w:rsidRPr="00275EB6">
        <w:rPr>
          <w:rFonts w:ascii="Calibri" w:eastAsia="Calibri" w:hAnsi="Calibri" w:cs="Times New Roman"/>
          <w:lang w:val="en-US"/>
        </w:rPr>
        <w:t>Total emissions previously calculated from the manufacturing stage until installation.</w:t>
      </w:r>
    </w:p>
    <w:p w:rsidR="00275EB6" w:rsidRPr="00275EB6" w:rsidRDefault="00275EB6" w:rsidP="00275EB6">
      <w:pPr>
        <w:rPr>
          <w:rFonts w:ascii="Calibri" w:eastAsia="Calibri" w:hAnsi="Calibri" w:cs="Times New Roman"/>
          <w:lang w:val="en-US"/>
        </w:rPr>
      </w:pPr>
      <m:oMathPara>
        <m:oMath>
          <m:r>
            <w:rPr>
              <w:rFonts w:ascii="Cambria Math" w:eastAsia="Calibri" w:hAnsi="Cambria Math" w:cs="Times New Roman"/>
              <w:lang w:val="en-US"/>
            </w:rPr>
            <m:t>I=40.73</m:t>
          </m:r>
          <m:f>
            <m:fPr>
              <m:ctrlPr>
                <w:rPr>
                  <w:rFonts w:ascii="Cambria Math" w:eastAsia="Calibri" w:hAnsi="Cambria Math" w:cs="Times New Roman"/>
                  <w:i/>
                  <w:lang w:val="en-US"/>
                </w:rPr>
              </m:ctrlPr>
            </m:fPr>
            <m:num>
              <m:r>
                <w:rPr>
                  <w:rFonts w:ascii="Cambria Math" w:eastAsia="Calibri" w:hAnsi="Cambria Math" w:cs="Times New Roman"/>
                  <w:lang w:val="en-US"/>
                </w:rPr>
                <m:t>kg</m:t>
              </m:r>
              <m:sSub>
                <m:sSubPr>
                  <m:ctrlPr>
                    <w:rPr>
                      <w:rFonts w:ascii="Cambria Math" w:eastAsia="Calibri" w:hAnsi="Cambria Math" w:cs="Times New Roman"/>
                      <w:i/>
                      <w:lang w:val="en-US"/>
                    </w:rPr>
                  </m:ctrlPr>
                </m:sSubPr>
                <m:e>
                  <m:r>
                    <w:rPr>
                      <w:rFonts w:ascii="Cambria Math" w:eastAsia="Calibri" w:hAnsi="Cambria Math" w:cs="Times New Roman"/>
                      <w:lang w:val="en-US"/>
                    </w:rPr>
                    <m:t>CO</m:t>
                  </m:r>
                </m:e>
                <m:sub>
                  <m:r>
                    <w:rPr>
                      <w:rFonts w:ascii="Cambria Math" w:eastAsia="Calibri" w:hAnsi="Cambria Math" w:cs="Times New Roman"/>
                      <w:lang w:val="en-US"/>
                    </w:rPr>
                    <m:t>2</m:t>
                  </m:r>
                </m:sub>
              </m:sSub>
              <m:r>
                <w:rPr>
                  <w:rFonts w:ascii="Cambria Math" w:eastAsia="Calibri" w:hAnsi="Cambria Math" w:cs="Times New Roman"/>
                  <w:lang w:val="en-US"/>
                </w:rPr>
                <m:t>eq</m:t>
              </m:r>
            </m:num>
            <m:den>
              <m:r>
                <w:rPr>
                  <w:rFonts w:ascii="Cambria Math" w:eastAsia="Calibri" w:hAnsi="Cambria Math" w:cs="Times New Roman"/>
                  <w:lang w:val="en-US"/>
                </w:rPr>
                <m:t>MWh</m:t>
              </m:r>
            </m:den>
          </m:f>
        </m:oMath>
      </m:oMathPara>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u w:val="single"/>
          <w:lang w:val="en-US"/>
        </w:rPr>
        <w:t>Step 3</w:t>
      </w:r>
      <w:r w:rsidRPr="00275EB6">
        <w:rPr>
          <w:rFonts w:ascii="Calibri" w:eastAsia="Calibri" w:hAnsi="Calibri" w:cs="Times New Roman"/>
          <w:lang w:val="en-US"/>
        </w:rPr>
        <w:t>, Payback Time:</w:t>
      </w:r>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lang w:val="en-US"/>
        </w:rPr>
        <w:t>For the calculation of the payback time, it was required to assume the carbon intensity for conventional energy generation for the UK (569.9 kgCO2/MWh)</w:t>
      </w:r>
      <w:sdt>
        <w:sdtPr>
          <w:rPr>
            <w:rFonts w:ascii="Calibri" w:eastAsia="Calibri" w:hAnsi="Calibri" w:cs="Times New Roman"/>
            <w:lang w:val="en-US"/>
          </w:rPr>
          <w:id w:val="1881511916"/>
          <w:citation/>
        </w:sdtPr>
        <w:sdtContent>
          <w:r w:rsidRPr="00275EB6">
            <w:rPr>
              <w:rFonts w:ascii="Calibri" w:eastAsia="Calibri" w:hAnsi="Calibri" w:cs="Times New Roman"/>
              <w:lang w:val="en-US"/>
            </w:rPr>
            <w:fldChar w:fldCharType="begin"/>
          </w:r>
          <w:r w:rsidRPr="00275EB6">
            <w:rPr>
              <w:rFonts w:ascii="Calibri" w:eastAsia="Calibri" w:hAnsi="Calibri" w:cs="Times New Roman"/>
              <w:lang w:val="en-US"/>
            </w:rPr>
            <w:instrText xml:space="preserve"> CITATION Cha14 \l 1033 </w:instrText>
          </w:r>
          <w:r w:rsidRPr="00275EB6">
            <w:rPr>
              <w:rFonts w:ascii="Calibri" w:eastAsia="Calibri" w:hAnsi="Calibri" w:cs="Times New Roman"/>
              <w:lang w:val="en-US"/>
            </w:rPr>
            <w:fldChar w:fldCharType="separate"/>
          </w:r>
          <w:r w:rsidRPr="00275EB6">
            <w:rPr>
              <w:rFonts w:ascii="Calibri" w:eastAsia="Calibri" w:hAnsi="Calibri" w:cs="Times New Roman"/>
              <w:noProof/>
              <w:lang w:val="en-US"/>
            </w:rPr>
            <w:t xml:space="preserve"> [38]</w:t>
          </w:r>
          <w:r w:rsidRPr="00275EB6">
            <w:rPr>
              <w:rFonts w:ascii="Calibri" w:eastAsia="Calibri" w:hAnsi="Calibri" w:cs="Times New Roman"/>
              <w:lang w:val="en-US"/>
            </w:rPr>
            <w:fldChar w:fldCharType="end"/>
          </w:r>
        </w:sdtContent>
      </w:sdt>
      <w:r w:rsidRPr="00275EB6">
        <w:rPr>
          <w:rFonts w:ascii="Calibri" w:eastAsia="Calibri" w:hAnsi="Calibri" w:cs="Times New Roman"/>
          <w:lang w:val="en-US"/>
        </w:rPr>
        <w:t xml:space="preserve">. With this value and the offset in kgCO2, </w:t>
      </w:r>
      <w:r w:rsidRPr="00275EB6">
        <w:rPr>
          <w:rFonts w:ascii="Calibri" w:eastAsia="Calibri" w:hAnsi="Calibri" w:cs="Times New Roman"/>
          <w:i/>
          <w:lang w:val="en-US"/>
        </w:rPr>
        <w:t>M</w:t>
      </w:r>
      <w:r w:rsidRPr="00275EB6">
        <w:rPr>
          <w:rFonts w:ascii="Calibri" w:eastAsia="Calibri" w:hAnsi="Calibri" w:cs="Times New Roman"/>
          <w:lang w:val="en-US"/>
        </w:rPr>
        <w:t xml:space="preserve"> can be calculated. </w:t>
      </w:r>
    </w:p>
    <w:p w:rsidR="00275EB6" w:rsidRPr="00275EB6" w:rsidRDefault="00275EB6" w:rsidP="00275EB6">
      <w:pPr>
        <w:rPr>
          <w:rFonts w:ascii="Calibri" w:eastAsia="Calibri" w:hAnsi="Calibri" w:cs="Times New Roman"/>
          <w:lang w:val="en-US"/>
        </w:rPr>
      </w:pPr>
      <m:oMathPara>
        <m:oMath>
          <m:r>
            <w:rPr>
              <w:rFonts w:ascii="Cambria Math" w:eastAsia="Calibri" w:hAnsi="Cambria Math" w:cs="Times New Roman"/>
              <w:lang w:val="en-US"/>
            </w:rPr>
            <w:lastRenderedPageBreak/>
            <m:t xml:space="preserve">P days= </m:t>
          </m:r>
          <m:f>
            <m:fPr>
              <m:ctrlPr>
                <w:rPr>
                  <w:rFonts w:ascii="Cambria Math" w:eastAsia="Calibri" w:hAnsi="Cambria Math" w:cs="Times New Roman"/>
                  <w:i/>
                  <w:lang w:val="en-US"/>
                </w:rPr>
              </m:ctrlPr>
            </m:fPr>
            <m:num>
              <m:r>
                <w:rPr>
                  <w:rFonts w:ascii="Cambria Math" w:eastAsia="Calibri" w:hAnsi="Cambria Math" w:cs="Times New Roman"/>
                  <w:lang w:val="en-US"/>
                </w:rPr>
                <m:t>(M MWh)/(R MWh*0,258)</m:t>
              </m:r>
            </m:num>
            <m:den>
              <m:r>
                <w:rPr>
                  <w:rFonts w:ascii="Cambria Math" w:eastAsia="Calibri" w:hAnsi="Cambria Math" w:cs="Times New Roman"/>
                  <w:lang w:val="en-US"/>
                </w:rPr>
                <m:t>24</m:t>
              </m:r>
              <m:r>
                <w:rPr>
                  <w:rFonts w:ascii="Cambria Math" w:eastAsia="Calibri" w:hAnsi="Cambria Math" w:cs="Times New Roman"/>
                  <w:lang w:val="en-US"/>
                </w:rPr>
                <m:t>hr/day</m:t>
              </m:r>
            </m:den>
          </m:f>
        </m:oMath>
      </m:oMathPara>
    </w:p>
    <w:p w:rsidR="00275EB6" w:rsidRPr="00275EB6" w:rsidRDefault="00275EB6" w:rsidP="00275EB6">
      <w:pPr>
        <w:spacing w:after="0"/>
        <w:rPr>
          <w:rFonts w:ascii="Calibri" w:eastAsia="Calibri" w:hAnsi="Calibri" w:cs="Times New Roman"/>
          <w:lang w:val="en-US"/>
        </w:rPr>
      </w:pPr>
      <w:r w:rsidRPr="00275EB6">
        <w:rPr>
          <w:rFonts w:ascii="Calibri" w:eastAsia="Calibri" w:hAnsi="Calibri" w:cs="Times New Roman"/>
          <w:i/>
          <w:lang w:val="en-US"/>
        </w:rPr>
        <w:t>M:</w:t>
      </w:r>
      <w:r w:rsidRPr="00275EB6">
        <w:rPr>
          <w:rFonts w:ascii="Calibri" w:eastAsia="Calibri" w:hAnsi="Calibri" w:cs="Times New Roman"/>
          <w:lang w:val="en-US"/>
        </w:rPr>
        <w:t xml:space="preserve"> value required for conventional energy generation to reach the offset of the present design. </w:t>
      </w:r>
    </w:p>
    <w:p w:rsidR="00275EB6" w:rsidRPr="00275EB6" w:rsidRDefault="00275EB6" w:rsidP="00275EB6">
      <w:pPr>
        <w:rPr>
          <w:rFonts w:ascii="Calibri" w:eastAsia="Calibri" w:hAnsi="Calibri" w:cs="Times New Roman"/>
          <w:lang w:val="en-US"/>
        </w:rPr>
      </w:pPr>
      <w:r w:rsidRPr="00275EB6">
        <w:rPr>
          <w:rFonts w:ascii="Calibri" w:eastAsia="Calibri" w:hAnsi="Calibri" w:cs="Times New Roman"/>
          <w:lang w:val="en-US"/>
        </w:rPr>
        <w:t>0.258: the average load factor for onshore wind turbines for the UK</w:t>
      </w:r>
      <w:sdt>
        <w:sdtPr>
          <w:rPr>
            <w:rFonts w:ascii="Calibri" w:eastAsia="Calibri" w:hAnsi="Calibri" w:cs="Times New Roman"/>
            <w:lang w:val="en-US"/>
          </w:rPr>
          <w:id w:val="-489793968"/>
          <w:citation/>
        </w:sdtPr>
        <w:sdtContent>
          <w:r w:rsidRPr="00275EB6">
            <w:rPr>
              <w:rFonts w:ascii="Calibri" w:eastAsia="Calibri" w:hAnsi="Calibri" w:cs="Times New Roman"/>
              <w:lang w:val="en-US"/>
            </w:rPr>
            <w:fldChar w:fldCharType="begin"/>
          </w:r>
          <w:r w:rsidRPr="00275EB6">
            <w:rPr>
              <w:rFonts w:ascii="Calibri" w:eastAsia="Calibri" w:hAnsi="Calibri" w:cs="Times New Roman"/>
            </w:rPr>
            <w:instrText xml:space="preserve"> CITATION Ene12 \l 2057 </w:instrText>
          </w:r>
          <w:r w:rsidRPr="00275EB6">
            <w:rPr>
              <w:rFonts w:ascii="Calibri" w:eastAsia="Calibri" w:hAnsi="Calibri" w:cs="Times New Roman"/>
              <w:lang w:val="en-US"/>
            </w:rPr>
            <w:fldChar w:fldCharType="separate"/>
          </w:r>
          <w:r w:rsidRPr="00275EB6">
            <w:rPr>
              <w:rFonts w:ascii="Calibri" w:eastAsia="Calibri" w:hAnsi="Calibri" w:cs="Times New Roman"/>
              <w:noProof/>
            </w:rPr>
            <w:t xml:space="preserve"> [39]</w:t>
          </w:r>
          <w:r w:rsidRPr="00275EB6">
            <w:rPr>
              <w:rFonts w:ascii="Calibri" w:eastAsia="Calibri" w:hAnsi="Calibri" w:cs="Times New Roman"/>
              <w:lang w:val="en-US"/>
            </w:rPr>
            <w:fldChar w:fldCharType="end"/>
          </w:r>
        </w:sdtContent>
      </w:sdt>
      <w:r w:rsidRPr="00275EB6">
        <w:rPr>
          <w:rFonts w:ascii="Calibri" w:eastAsia="Calibri" w:hAnsi="Calibri" w:cs="Times New Roman"/>
          <w:lang w:val="en-US"/>
        </w:rPr>
        <w:t>.</w:t>
      </w:r>
    </w:p>
    <w:p w:rsidR="00275EB6" w:rsidRPr="00275EB6" w:rsidRDefault="00275EB6" w:rsidP="00275EB6">
      <w:pPr>
        <w:rPr>
          <w:rFonts w:ascii="Calibri" w:eastAsia="Calibri" w:hAnsi="Calibri" w:cs="Times New Roman"/>
          <w:lang w:val="en-US"/>
        </w:rPr>
      </w:pPr>
      <m:oMathPara>
        <m:oMath>
          <m:r>
            <w:rPr>
              <w:rFonts w:ascii="Cambria Math" w:eastAsia="Calibri" w:hAnsi="Cambria Math" w:cs="Times New Roman"/>
              <w:lang w:val="en-US"/>
            </w:rPr>
            <m:t>P=398 days</m:t>
          </m:r>
        </m:oMath>
      </m:oMathPara>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u w:val="single"/>
          <w:lang w:val="en-US"/>
        </w:rPr>
        <w:t>Step 4</w:t>
      </w:r>
      <w:r w:rsidRPr="00275EB6">
        <w:rPr>
          <w:rFonts w:ascii="Calibri" w:eastAsia="Calibri" w:hAnsi="Calibri" w:cs="Times New Roman"/>
          <w:lang w:val="en-US"/>
        </w:rPr>
        <w:t>, Payback Time per Day (</w:t>
      </w:r>
      <w:r w:rsidRPr="00275EB6">
        <w:rPr>
          <w:rFonts w:ascii="Calibri" w:eastAsia="Calibri" w:hAnsi="Calibri" w:cs="Times New Roman"/>
          <w:i/>
          <w:lang w:val="en-US"/>
        </w:rPr>
        <w:t>R</w:t>
      </w:r>
      <w:r w:rsidRPr="00275EB6">
        <w:rPr>
          <w:rFonts w:ascii="Calibri" w:eastAsia="Calibri" w:hAnsi="Calibri" w:cs="Times New Roman"/>
          <w:lang w:val="en-US"/>
        </w:rPr>
        <w:t>):</w:t>
      </w:r>
    </w:p>
    <w:p w:rsidR="00275EB6" w:rsidRPr="00275EB6" w:rsidRDefault="00275EB6" w:rsidP="00275EB6">
      <w:pPr>
        <w:jc w:val="both"/>
        <w:rPr>
          <w:rFonts w:ascii="Calibri" w:eastAsia="Calibri" w:hAnsi="Calibri" w:cs="Times New Roman"/>
          <w:lang w:val="en-US"/>
        </w:rPr>
      </w:pPr>
      <m:oMathPara>
        <m:oMath>
          <m:r>
            <w:rPr>
              <w:rFonts w:ascii="Cambria Math" w:eastAsia="Calibri" w:hAnsi="Cambria Math" w:cs="Times New Roman"/>
              <w:lang w:val="en-US"/>
            </w:rPr>
            <m:t xml:space="preserve">R= </m:t>
          </m:r>
          <m:f>
            <m:fPr>
              <m:ctrlPr>
                <w:rPr>
                  <w:rFonts w:ascii="Cambria Math" w:eastAsia="Calibri" w:hAnsi="Cambria Math" w:cs="Times New Roman"/>
                  <w:i/>
                  <w:lang w:val="en-US"/>
                </w:rPr>
              </m:ctrlPr>
            </m:fPr>
            <m:num>
              <m:r>
                <w:rPr>
                  <w:rFonts w:ascii="Cambria Math" w:eastAsia="Calibri" w:hAnsi="Cambria Math" w:cs="Times New Roman"/>
                  <w:lang w:val="en-US"/>
                </w:rPr>
                <m:t xml:space="preserve">P days </m:t>
              </m:r>
            </m:num>
            <m:den>
              <m:r>
                <w:rPr>
                  <w:rFonts w:ascii="Cambria Math" w:eastAsia="Calibri" w:hAnsi="Cambria Math" w:cs="Times New Roman"/>
                  <w:lang w:val="en-US"/>
                </w:rPr>
                <m:t>Lyears*365 days</m:t>
              </m:r>
            </m:den>
          </m:f>
        </m:oMath>
      </m:oMathPara>
    </w:p>
    <w:p w:rsidR="00275EB6" w:rsidRPr="00275EB6" w:rsidRDefault="00275EB6" w:rsidP="00275EB6">
      <w:pPr>
        <w:jc w:val="both"/>
        <w:rPr>
          <w:rFonts w:ascii="Calibri" w:eastAsia="Calibri" w:hAnsi="Calibri" w:cs="Times New Roman"/>
          <w:lang w:val="en-US"/>
        </w:rPr>
      </w:pPr>
      <m:oMathPara>
        <m:oMath>
          <m:r>
            <w:rPr>
              <w:rFonts w:ascii="Cambria Math" w:eastAsia="Calibri" w:hAnsi="Cambria Math" w:cs="Times New Roman"/>
              <w:lang w:val="en-US"/>
            </w:rPr>
            <m:t>R=0.055</m:t>
          </m:r>
        </m:oMath>
      </m:oMathPara>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u w:val="single"/>
          <w:lang w:val="en-US"/>
        </w:rPr>
        <w:t>Step 5</w:t>
      </w:r>
      <w:r w:rsidRPr="00275EB6">
        <w:rPr>
          <w:rFonts w:ascii="Calibri" w:eastAsia="Calibri" w:hAnsi="Calibri" w:cs="Times New Roman"/>
          <w:lang w:val="en-US"/>
        </w:rPr>
        <w:t>, Tones of Carbon Saved (</w:t>
      </w:r>
      <w:r w:rsidRPr="00275EB6">
        <w:rPr>
          <w:rFonts w:ascii="Calibri" w:eastAsia="Calibri" w:hAnsi="Calibri" w:cs="Times New Roman"/>
          <w:i/>
          <w:lang w:val="en-US"/>
        </w:rPr>
        <w:t>S</w:t>
      </w:r>
      <w:r w:rsidRPr="00275EB6">
        <w:rPr>
          <w:rFonts w:ascii="Calibri" w:eastAsia="Calibri" w:hAnsi="Calibri" w:cs="Times New Roman"/>
          <w:lang w:val="en-US"/>
        </w:rPr>
        <w:t>):</w:t>
      </w:r>
    </w:p>
    <w:p w:rsidR="00275EB6" w:rsidRPr="00275EB6" w:rsidRDefault="00275EB6" w:rsidP="00275EB6">
      <w:pPr>
        <w:rPr>
          <w:rFonts w:ascii="Calibri" w:eastAsia="Times New Roman" w:hAnsi="Calibri" w:cs="Times New Roman"/>
          <w:lang w:val="en-US"/>
        </w:rPr>
      </w:pPr>
      <m:oMathPara>
        <m:oMath>
          <m:r>
            <w:rPr>
              <w:rFonts w:ascii="Cambria Math" w:eastAsia="Calibri" w:hAnsi="Cambria Math" w:cs="Times New Roman"/>
              <w:lang w:val="en-US"/>
            </w:rPr>
            <m:t xml:space="preserve">S tonnes= </m:t>
          </m:r>
          <m:f>
            <m:fPr>
              <m:ctrlPr>
                <w:rPr>
                  <w:rFonts w:ascii="Cambria Math" w:eastAsia="Calibri" w:hAnsi="Cambria Math" w:cs="Times New Roman"/>
                  <w:i/>
                  <w:lang w:val="en-US"/>
                </w:rPr>
              </m:ctrlPr>
            </m:fPr>
            <m:num>
              <m:r>
                <m:rPr>
                  <m:sty m:val="p"/>
                </m:rPr>
                <w:rPr>
                  <w:rFonts w:ascii="Cambria Math" w:eastAsia="Calibri" w:hAnsi="Cambria Math" w:cs="Times New Roman"/>
                  <w:lang w:val="en-US"/>
                </w:rPr>
                <m:t>569.9</m:t>
              </m:r>
              <m:f>
                <m:fPr>
                  <m:ctrlPr>
                    <w:rPr>
                      <w:rFonts w:ascii="Cambria Math" w:eastAsia="Calibri" w:hAnsi="Cambria Math" w:cs="Times New Roman"/>
                      <w:i/>
                      <w:lang w:val="en-US"/>
                    </w:rPr>
                  </m:ctrlPr>
                </m:fPr>
                <m:num>
                  <m:r>
                    <w:rPr>
                      <w:rFonts w:ascii="Cambria Math" w:eastAsia="Calibri" w:hAnsi="Cambria Math" w:cs="Times New Roman"/>
                      <w:lang w:val="en-US"/>
                    </w:rPr>
                    <m:t>kg</m:t>
                  </m:r>
                  <m:sSub>
                    <m:sSubPr>
                      <m:ctrlPr>
                        <w:rPr>
                          <w:rFonts w:ascii="Cambria Math" w:eastAsia="Calibri" w:hAnsi="Cambria Math" w:cs="Times New Roman"/>
                          <w:i/>
                          <w:lang w:val="en-US"/>
                        </w:rPr>
                      </m:ctrlPr>
                    </m:sSubPr>
                    <m:e>
                      <m:r>
                        <w:rPr>
                          <w:rFonts w:ascii="Cambria Math" w:eastAsia="Calibri" w:hAnsi="Cambria Math" w:cs="Times New Roman"/>
                          <w:lang w:val="en-US"/>
                        </w:rPr>
                        <m:t>CO</m:t>
                      </m:r>
                    </m:e>
                    <m:sub>
                      <m:r>
                        <w:rPr>
                          <w:rFonts w:ascii="Cambria Math" w:eastAsia="Calibri" w:hAnsi="Cambria Math" w:cs="Times New Roman"/>
                          <w:lang w:val="en-US"/>
                        </w:rPr>
                        <m:t>2</m:t>
                      </m:r>
                    </m:sub>
                  </m:sSub>
                </m:num>
                <m:den>
                  <m:r>
                    <w:rPr>
                      <w:rFonts w:ascii="Cambria Math" w:eastAsia="Calibri" w:hAnsi="Cambria Math" w:cs="Times New Roman"/>
                      <w:lang w:val="en-US"/>
                    </w:rPr>
                    <m:t>MWh</m:t>
                  </m:r>
                </m:den>
              </m:f>
              <m:r>
                <w:rPr>
                  <w:rFonts w:ascii="Cambria Math" w:eastAsia="Calibri" w:hAnsi="Cambria Math" w:cs="Times New Roman"/>
                  <w:lang w:val="en-US"/>
                </w:rPr>
                <m:t>(O MWh-H MWh)</m:t>
              </m:r>
            </m:num>
            <m:den>
              <m:r>
                <w:rPr>
                  <w:rFonts w:ascii="Cambria Math" w:eastAsia="Calibri" w:hAnsi="Cambria Math" w:cs="Times New Roman"/>
                  <w:lang w:val="en-US"/>
                </w:rPr>
                <m:t>1000</m:t>
              </m:r>
            </m:den>
          </m:f>
        </m:oMath>
      </m:oMathPara>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lang w:val="en-US"/>
        </w:rPr>
        <w:t>H: MWh produce by the turbine during the payback period.</w:t>
      </w:r>
    </w:p>
    <w:p w:rsidR="00275EB6" w:rsidRPr="00275EB6" w:rsidRDefault="00275EB6" w:rsidP="00275EB6">
      <w:pPr>
        <w:rPr>
          <w:rFonts w:ascii="Calibri" w:eastAsia="Times New Roman" w:hAnsi="Calibri" w:cs="Times New Roman"/>
          <w:lang w:val="en-US"/>
        </w:rPr>
      </w:pPr>
      <m:oMathPara>
        <m:oMath>
          <m:r>
            <w:rPr>
              <w:rFonts w:ascii="Cambria Math" w:eastAsia="Calibri" w:hAnsi="Cambria Math" w:cs="Times New Roman"/>
              <w:lang w:val="en-US"/>
            </w:rPr>
            <m:t>S=1854 t</m:t>
          </m:r>
          <m:sSub>
            <m:sSubPr>
              <m:ctrlPr>
                <w:rPr>
                  <w:rFonts w:ascii="Cambria Math" w:eastAsia="Calibri" w:hAnsi="Cambria Math" w:cs="Times New Roman"/>
                  <w:i/>
                  <w:lang w:val="en-US"/>
                </w:rPr>
              </m:ctrlPr>
            </m:sSubPr>
            <m:e>
              <m:r>
                <w:rPr>
                  <w:rFonts w:ascii="Cambria Math" w:eastAsia="Calibri" w:hAnsi="Cambria Math" w:cs="Times New Roman"/>
                  <w:lang w:val="en-US"/>
                </w:rPr>
                <m:t>CO</m:t>
              </m:r>
            </m:e>
            <m:sub>
              <m:r>
                <w:rPr>
                  <w:rFonts w:ascii="Cambria Math" w:eastAsia="Calibri" w:hAnsi="Cambria Math" w:cs="Times New Roman"/>
                  <w:lang w:val="en-US"/>
                </w:rPr>
                <m:t>2</m:t>
              </m:r>
            </m:sub>
          </m:sSub>
          <m:r>
            <w:rPr>
              <w:rFonts w:ascii="Cambria Math" w:eastAsia="Calibri" w:hAnsi="Cambria Math" w:cs="Times New Roman"/>
              <w:lang w:val="en-US"/>
            </w:rPr>
            <m:t xml:space="preserve">  </m:t>
          </m:r>
        </m:oMath>
      </m:oMathPara>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lang w:val="en-US"/>
        </w:rPr>
        <w:t xml:space="preserve">For the present design for a wind farm in the island of Great Cumbrae, it is estimated to save 1854 </w:t>
      </w:r>
      <w:proofErr w:type="spellStart"/>
      <w:r w:rsidRPr="00275EB6">
        <w:rPr>
          <w:rFonts w:ascii="Calibri" w:eastAsia="Calibri" w:hAnsi="Calibri" w:cs="Times New Roman"/>
          <w:lang w:val="en-US"/>
        </w:rPr>
        <w:t>tonnes</w:t>
      </w:r>
      <w:proofErr w:type="spellEnd"/>
      <w:r w:rsidRPr="00275EB6">
        <w:rPr>
          <w:rFonts w:ascii="Calibri" w:eastAsia="Calibri" w:hAnsi="Calibri" w:cs="Times New Roman"/>
          <w:lang w:val="en-US"/>
        </w:rPr>
        <w:t xml:space="preserve"> of CO2. The payback period represents 5.4% of the life expectancy. The values explained above are subject to long terms changes that could modify this data. It was calculated with estimations from previous studies. For this case, the estimation selection was for the greatest one between the possible ranges to assume a worst-case scenario, for example, the amount of Carbon emissions during the installation. </w:t>
      </w:r>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lang w:val="en-US"/>
        </w:rPr>
        <w:t xml:space="preserve">The carbon savings can also vary depending on the decommissioning process. Decommissioning would also have carbon emissions included when choosing the higher estimated values. If the recycling of materials is performed, it would increase the carbon savings. If the foundations are left or reuse on the same site it would increase the carbon savings and reduce the carbon emissions when decommissioning. In conclusion, by only recycling steel (the material with the largest amount used) it would considerably increase the amount of carbon saved, usually 90% of the material can be recovered. But copper and iron can also be recycled. When decommissioning is performed as described, it usually represents 6% of the total carbon emissions of the lifetime of onshore wind farms, operation and maintenance cover another 6% </w:t>
      </w:r>
      <w:sdt>
        <w:sdtPr>
          <w:rPr>
            <w:rFonts w:ascii="Calibri" w:eastAsia="Calibri" w:hAnsi="Calibri" w:cs="Times New Roman"/>
            <w:lang w:val="en-US"/>
          </w:rPr>
          <w:id w:val="1538542784"/>
          <w:citation/>
        </w:sdtPr>
        <w:sdtContent>
          <w:r w:rsidRPr="00275EB6">
            <w:rPr>
              <w:rFonts w:ascii="Calibri" w:eastAsia="Calibri" w:hAnsi="Calibri" w:cs="Times New Roman"/>
              <w:lang w:val="en-US"/>
            </w:rPr>
            <w:fldChar w:fldCharType="begin"/>
          </w:r>
          <w:r w:rsidRPr="00275EB6">
            <w:rPr>
              <w:rFonts w:ascii="Calibri" w:eastAsia="Calibri" w:hAnsi="Calibri" w:cs="Times New Roman"/>
              <w:lang w:val="en-US"/>
            </w:rPr>
            <w:instrText xml:space="preserve"> CITATION RCa151 \l 1033 </w:instrText>
          </w:r>
          <w:r w:rsidRPr="00275EB6">
            <w:rPr>
              <w:rFonts w:ascii="Calibri" w:eastAsia="Calibri" w:hAnsi="Calibri" w:cs="Times New Roman"/>
              <w:lang w:val="en-US"/>
            </w:rPr>
            <w:fldChar w:fldCharType="separate"/>
          </w:r>
          <w:r w:rsidRPr="00275EB6">
            <w:rPr>
              <w:rFonts w:ascii="Calibri" w:eastAsia="Calibri" w:hAnsi="Calibri" w:cs="Times New Roman"/>
              <w:noProof/>
              <w:lang w:val="en-US"/>
            </w:rPr>
            <w:t>[32]</w:t>
          </w:r>
          <w:r w:rsidRPr="00275EB6">
            <w:rPr>
              <w:rFonts w:ascii="Calibri" w:eastAsia="Calibri" w:hAnsi="Calibri" w:cs="Times New Roman"/>
              <w:lang w:val="en-US"/>
            </w:rPr>
            <w:fldChar w:fldCharType="end"/>
          </w:r>
        </w:sdtContent>
      </w:sdt>
      <w:r w:rsidRPr="00275EB6">
        <w:rPr>
          <w:rFonts w:ascii="Calibri" w:eastAsia="Calibri" w:hAnsi="Calibri" w:cs="Times New Roman"/>
          <w:lang w:val="en-US"/>
        </w:rPr>
        <w:t xml:space="preserve">. </w:t>
      </w:r>
    </w:p>
    <w:p w:rsidR="00275EB6" w:rsidRPr="00275EB6" w:rsidRDefault="00275EB6" w:rsidP="00275EB6">
      <w:pPr>
        <w:jc w:val="both"/>
        <w:rPr>
          <w:rFonts w:ascii="Calibri" w:eastAsia="Calibri" w:hAnsi="Calibri" w:cs="Times New Roman"/>
          <w:lang w:val="en-US"/>
        </w:rPr>
      </w:pPr>
      <w:r w:rsidRPr="00275EB6">
        <w:rPr>
          <w:rFonts w:ascii="Calibri" w:eastAsia="Calibri" w:hAnsi="Calibri" w:cs="Times New Roman"/>
          <w:lang w:val="en-US"/>
        </w:rPr>
        <w:t xml:space="preserve">All the data obtained from calculations is within the range expected for the turbines selected for this project. Thus, it can be compared with other conventional ways of producing electricity made in studies by </w:t>
      </w:r>
      <w:proofErr w:type="spellStart"/>
      <w:r w:rsidRPr="00275EB6">
        <w:rPr>
          <w:rFonts w:ascii="Calibri" w:eastAsia="Calibri" w:hAnsi="Calibri" w:cs="Times New Roman"/>
        </w:rPr>
        <w:t>ClimateXchange</w:t>
      </w:r>
      <w:proofErr w:type="spellEnd"/>
      <w:r w:rsidRPr="00275EB6">
        <w:rPr>
          <w:rFonts w:ascii="Calibri" w:eastAsia="Calibri" w:hAnsi="Calibri" w:cs="Times New Roman"/>
          <w:lang w:val="en-US"/>
        </w:rPr>
        <w:t xml:space="preserve"> (</w:t>
      </w:r>
      <w:r w:rsidR="002C5946">
        <w:rPr>
          <w:rFonts w:ascii="Calibri" w:eastAsia="Calibri" w:hAnsi="Calibri" w:cs="Times New Roman"/>
          <w:lang w:val="en-US"/>
        </w:rPr>
        <w:t>Figure 6</w:t>
      </w:r>
      <w:r w:rsidRPr="00275EB6">
        <w:rPr>
          <w:rFonts w:ascii="Calibri" w:eastAsia="Calibri" w:hAnsi="Calibri" w:cs="Times New Roman"/>
          <w:lang w:val="en-US"/>
        </w:rPr>
        <w:t xml:space="preserve">).  </w:t>
      </w:r>
    </w:p>
    <w:p w:rsidR="00275EB6" w:rsidRPr="00275EB6" w:rsidRDefault="00275EB6" w:rsidP="00275EB6">
      <w:pPr>
        <w:keepNext/>
        <w:spacing w:after="0"/>
        <w:jc w:val="center"/>
        <w:rPr>
          <w:rFonts w:eastAsia="SimSun"/>
        </w:rPr>
      </w:pPr>
      <w:r w:rsidRPr="00275EB6">
        <w:rPr>
          <w:rFonts w:ascii="Calibri" w:eastAsia="Calibri" w:hAnsi="Calibri" w:cs="Times New Roman"/>
          <w:noProof/>
          <w:lang w:val="es-ES" w:eastAsia="es-ES"/>
        </w:rPr>
        <w:lastRenderedPageBreak/>
        <w:drawing>
          <wp:inline distT="0" distB="0" distL="0" distR="0" wp14:anchorId="22B476C0" wp14:editId="003C6EC2">
            <wp:extent cx="4148483" cy="2628900"/>
            <wp:effectExtent l="0" t="0" r="4445"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8483" cy="2628900"/>
                    </a:xfrm>
                    <a:prstGeom prst="rect">
                      <a:avLst/>
                    </a:prstGeom>
                  </pic:spPr>
                </pic:pic>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rPr>
      </w:pPr>
      <w:bookmarkStart w:id="44" w:name="_Ref508994589"/>
      <w:bookmarkStart w:id="45" w:name="_Ref508994586"/>
      <w:r w:rsidRPr="00275EB6">
        <w:rPr>
          <w:rFonts w:eastAsiaTheme="minorEastAsia"/>
          <w:i/>
          <w:iCs/>
          <w:color w:val="44546A" w:themeColor="text2"/>
          <w:sz w:val="18"/>
          <w:szCs w:val="18"/>
        </w:rPr>
        <w:t xml:space="preserve">Figure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Figure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6</w:t>
      </w:r>
      <w:r w:rsidRPr="00275EB6">
        <w:rPr>
          <w:rFonts w:eastAsiaTheme="minorEastAsia"/>
          <w:i/>
          <w:iCs/>
          <w:noProof/>
          <w:color w:val="44546A" w:themeColor="text2"/>
          <w:sz w:val="18"/>
          <w:szCs w:val="18"/>
        </w:rPr>
        <w:fldChar w:fldCharType="end"/>
      </w:r>
      <w:bookmarkEnd w:id="44"/>
      <w:r w:rsidRPr="00275EB6">
        <w:rPr>
          <w:rFonts w:eastAsiaTheme="minorEastAsia"/>
          <w:i/>
          <w:iCs/>
          <w:color w:val="44546A" w:themeColor="text2"/>
          <w:sz w:val="18"/>
          <w:szCs w:val="18"/>
        </w:rPr>
        <w:t>: Carbon Emission Comparison [28]</w:t>
      </w:r>
      <w:bookmarkEnd w:id="45"/>
    </w:p>
    <w:p w:rsidR="00275EB6" w:rsidRPr="00275EB6" w:rsidRDefault="00275EB6" w:rsidP="00275EB6">
      <w:pPr>
        <w:keepNext/>
        <w:keepLines/>
        <w:spacing w:before="40" w:after="0"/>
        <w:outlineLvl w:val="1"/>
        <w:rPr>
          <w:rFonts w:ascii="Calibri" w:eastAsia="Calibri" w:hAnsi="Calibri" w:cs="Times New Roman"/>
          <w:color w:val="2F5496" w:themeColor="accent1" w:themeShade="BF"/>
          <w:sz w:val="18"/>
          <w:szCs w:val="18"/>
          <w:lang w:val="en-US"/>
        </w:rPr>
      </w:pPr>
      <w:bookmarkStart w:id="46" w:name="_Hlk508713840"/>
      <w:bookmarkStart w:id="47" w:name="_Toc509565500"/>
      <w:r w:rsidRPr="00275EB6">
        <w:rPr>
          <w:rFonts w:asciiTheme="majorHAnsi" w:eastAsiaTheme="minorEastAsia" w:hAnsiTheme="majorHAnsi" w:cstheme="majorBidi"/>
          <w:color w:val="2F5496" w:themeColor="accent1" w:themeShade="BF"/>
          <w:sz w:val="26"/>
          <w:szCs w:val="26"/>
          <w:lang w:val="en-US"/>
        </w:rPr>
        <w:t>6.2 Other Environmental Impacts</w:t>
      </w:r>
      <w:bookmarkEnd w:id="46"/>
      <w:bookmarkEnd w:id="47"/>
    </w:p>
    <w:p w:rsidR="00275EB6" w:rsidRPr="00275EB6" w:rsidRDefault="00275EB6" w:rsidP="00275EB6">
      <w:pPr>
        <w:jc w:val="both"/>
        <w:rPr>
          <w:rFonts w:ascii="Calibri" w:eastAsia="Times New Roman" w:hAnsi="Calibri" w:cs="Times New Roman"/>
          <w:lang w:val="en-US"/>
        </w:rPr>
      </w:pPr>
      <w:bookmarkStart w:id="48" w:name="_Hlk508713917"/>
      <w:r w:rsidRPr="00275EB6">
        <w:rPr>
          <w:rFonts w:ascii="Calibri" w:eastAsia="Times New Roman" w:hAnsi="Calibri" w:cs="Times New Roman"/>
          <w:lang w:val="en-US"/>
        </w:rPr>
        <w:t xml:space="preserve">Reducing GHG is the aim of renewable energy. But there are other factors to consider including the changes brought to the environment and the public. The introduction of wind farms has created guidance by various organization to consider when designing a wind farm. These includes studies concerning noise, visual and shadow flicker of the wind turbines </w:t>
      </w:r>
      <w:sdt>
        <w:sdtPr>
          <w:rPr>
            <w:rFonts w:ascii="Calibri" w:eastAsia="Times New Roman" w:hAnsi="Calibri" w:cs="Times New Roman"/>
            <w:lang w:val="en-US"/>
          </w:rPr>
          <w:id w:val="1725872276"/>
          <w:citation/>
        </w:sdtPr>
        <w:sdtContent>
          <w:r w:rsidRPr="00275EB6">
            <w:rPr>
              <w:rFonts w:ascii="Calibri" w:eastAsia="Times New Roman" w:hAnsi="Calibri" w:cs="Times New Roman"/>
              <w:lang w:val="en-US"/>
            </w:rPr>
            <w:fldChar w:fldCharType="begin"/>
          </w:r>
          <w:r w:rsidRPr="00275EB6">
            <w:rPr>
              <w:rFonts w:ascii="Calibri" w:eastAsia="Times New Roman" w:hAnsi="Calibri" w:cs="Times New Roman"/>
              <w:lang w:val="en-US"/>
            </w:rPr>
            <w:instrText xml:space="preserve"> CITATION Cli15 \l 1033 </w:instrText>
          </w:r>
          <w:r w:rsidRPr="00275EB6">
            <w:rPr>
              <w:rFonts w:ascii="Calibri" w:eastAsia="Times New Roman" w:hAnsi="Calibri" w:cs="Times New Roman"/>
              <w:lang w:val="en-US"/>
            </w:rPr>
            <w:fldChar w:fldCharType="separate"/>
          </w:r>
          <w:r w:rsidRPr="00275EB6">
            <w:rPr>
              <w:rFonts w:ascii="Calibri" w:eastAsia="Times New Roman" w:hAnsi="Calibri" w:cs="Times New Roman"/>
              <w:noProof/>
              <w:lang w:val="en-US"/>
            </w:rPr>
            <w:t>[40]</w:t>
          </w:r>
          <w:r w:rsidRPr="00275EB6">
            <w:rPr>
              <w:rFonts w:ascii="Calibri" w:eastAsia="Times New Roman" w:hAnsi="Calibri" w:cs="Times New Roman"/>
              <w:lang w:val="en-US"/>
            </w:rPr>
            <w:fldChar w:fldCharType="end"/>
          </w:r>
        </w:sdtContent>
      </w:sdt>
      <w:sdt>
        <w:sdtPr>
          <w:rPr>
            <w:rFonts w:ascii="Calibri" w:eastAsia="Times New Roman" w:hAnsi="Calibri" w:cs="Times New Roman"/>
            <w:lang w:val="en-US"/>
          </w:rPr>
          <w:id w:val="-1037346353"/>
          <w:citation/>
        </w:sdtPr>
        <w:sdtContent>
          <w:r w:rsidRPr="00275EB6">
            <w:rPr>
              <w:rFonts w:ascii="Calibri" w:eastAsia="Times New Roman" w:hAnsi="Calibri" w:cs="Times New Roman"/>
              <w:lang w:val="en-US"/>
            </w:rPr>
            <w:fldChar w:fldCharType="begin"/>
          </w:r>
          <w:r w:rsidRPr="00275EB6">
            <w:rPr>
              <w:rFonts w:ascii="Calibri" w:eastAsia="Times New Roman" w:hAnsi="Calibri" w:cs="Times New Roman"/>
              <w:lang w:val="en-US"/>
            </w:rPr>
            <w:instrText xml:space="preserve">CITATION Cli17 \l 1033 </w:instrText>
          </w:r>
          <w:r w:rsidRPr="00275EB6">
            <w:rPr>
              <w:rFonts w:ascii="Calibri" w:eastAsia="Times New Roman" w:hAnsi="Calibri" w:cs="Times New Roman"/>
              <w:lang w:val="en-US"/>
            </w:rPr>
            <w:fldChar w:fldCharType="separate"/>
          </w:r>
          <w:r w:rsidRPr="00275EB6">
            <w:rPr>
              <w:rFonts w:ascii="Calibri" w:eastAsia="Times New Roman" w:hAnsi="Calibri" w:cs="Times New Roman"/>
              <w:noProof/>
              <w:lang w:val="en-US"/>
            </w:rPr>
            <w:t xml:space="preserve"> [41]</w:t>
          </w:r>
          <w:r w:rsidRPr="00275EB6">
            <w:rPr>
              <w:rFonts w:ascii="Calibri" w:eastAsia="Times New Roman" w:hAnsi="Calibri" w:cs="Times New Roman"/>
              <w:lang w:val="en-US"/>
            </w:rPr>
            <w:fldChar w:fldCharType="end"/>
          </w:r>
        </w:sdtContent>
      </w:sdt>
      <w:r w:rsidRPr="00275EB6">
        <w:rPr>
          <w:rFonts w:ascii="Calibri" w:eastAsia="Times New Roman" w:hAnsi="Calibri" w:cs="Times New Roman"/>
          <w:lang w:val="en-US"/>
        </w:rPr>
        <w:t xml:space="preserve">. </w:t>
      </w:r>
    </w:p>
    <w:p w:rsidR="00275EB6" w:rsidRPr="00275EB6" w:rsidRDefault="00275EB6" w:rsidP="00275EB6">
      <w:pPr>
        <w:jc w:val="both"/>
        <w:rPr>
          <w:rFonts w:ascii="Calibri" w:eastAsia="Times New Roman" w:hAnsi="Calibri" w:cs="Times New Roman"/>
          <w:lang w:val="en-US"/>
        </w:rPr>
      </w:pPr>
      <w:r w:rsidRPr="00275EB6">
        <w:rPr>
          <w:rFonts w:ascii="Calibri" w:eastAsia="Times New Roman" w:hAnsi="Calibri" w:cs="Times New Roman"/>
          <w:lang w:val="en-US"/>
        </w:rPr>
        <w:t>In the case of noise, the studies recommend keeping the proximity to populated areas to below 2km. This distance applies to turbines with higher outputs. The present proposal of five WES100 turbines with an output of 100kW, produces a maximum of 45dB at 100m when working at 8m/s</w:t>
      </w:r>
      <w:r w:rsidR="002E35B3" w:rsidRPr="002E35B3">
        <w:rPr>
          <w:rFonts w:ascii="Calibri" w:eastAsia="Times New Roman" w:hAnsi="Calibri" w:cs="Times New Roman"/>
          <w:lang w:val="en-US"/>
        </w:rPr>
        <w:t xml:space="preserve"> (Appendix B</w:t>
      </w:r>
      <w:r w:rsidRPr="00275EB6">
        <w:rPr>
          <w:rFonts w:ascii="Calibri" w:eastAsia="Times New Roman" w:hAnsi="Calibri" w:cs="Times New Roman"/>
          <w:lang w:val="en-US"/>
        </w:rPr>
        <w:t>), this amount is much lower and should not be audible from the nearest households. Also, from the field trip conducted to Whitelee Windfarm (with turbines higher than 100m and rated to 2MW) it was concluded that it was not as noisy as expected.</w:t>
      </w:r>
    </w:p>
    <w:p w:rsidR="00275EB6" w:rsidRPr="00275EB6" w:rsidRDefault="00275EB6" w:rsidP="00275EB6">
      <w:pPr>
        <w:jc w:val="both"/>
        <w:rPr>
          <w:rFonts w:ascii="Calibri" w:eastAsia="Times New Roman" w:hAnsi="Calibri" w:cs="Times New Roman"/>
          <w:lang w:val="en-US"/>
        </w:rPr>
      </w:pPr>
      <w:r w:rsidRPr="00275EB6">
        <w:rPr>
          <w:rFonts w:ascii="Calibri" w:eastAsia="Times New Roman" w:hAnsi="Calibri" w:cs="Times New Roman"/>
          <w:lang w:val="en-US"/>
        </w:rPr>
        <w:t xml:space="preserve">Shadow effect and flicker relates to problems that can arise due to shadow flickering on people, houses or schools, for example. This effect could harm people psychologically in the long term. The location of the present project took this into account, it was chosen in a way that, for most of the day, the turbines is projecting the shadow to the shore, shown in Appendix A1. There are no houses between the towers and the sea. In the afternoon the shadow will start to project shadow to a section of the golf course. By the time the shadow could be long enough there will be no more residents or tourists in the surrounding fields due to the lack of artificial lighting.       </w:t>
      </w:r>
    </w:p>
    <w:p w:rsidR="00275EB6" w:rsidRPr="00275EB6" w:rsidRDefault="00275EB6" w:rsidP="00275EB6">
      <w:pPr>
        <w:jc w:val="both"/>
        <w:rPr>
          <w:rFonts w:ascii="Calibri" w:eastAsia="Times New Roman" w:hAnsi="Calibri" w:cs="Times New Roman"/>
          <w:lang w:val="en-US"/>
        </w:rPr>
      </w:pPr>
      <w:r w:rsidRPr="00275EB6">
        <w:rPr>
          <w:rFonts w:ascii="Calibri" w:eastAsia="Times New Roman" w:hAnsi="Calibri" w:cs="Times New Roman"/>
          <w:lang w:val="en-US"/>
        </w:rPr>
        <w:t xml:space="preserve">Other reports state the possibility of interfering with TV signals or other similar signals. The blades of the WES are not made of metal, but with </w:t>
      </w:r>
      <w:r w:rsidRPr="00275EB6">
        <w:rPr>
          <w:rFonts w:ascii="Calibri" w:eastAsia="Times New Roman" w:hAnsi="Calibri" w:cs="Times New Roman"/>
        </w:rPr>
        <w:t>fibre</w:t>
      </w:r>
      <w:r w:rsidRPr="00275EB6">
        <w:rPr>
          <w:rFonts w:ascii="Calibri" w:eastAsia="Times New Roman" w:hAnsi="Calibri" w:cs="Times New Roman"/>
          <w:lang w:val="en-US"/>
        </w:rPr>
        <w:t xml:space="preserve"> glass and epoxy which does not reflect the signal wave passing through.</w:t>
      </w:r>
    </w:p>
    <w:p w:rsidR="00275EB6" w:rsidRPr="00275EB6" w:rsidRDefault="00275EB6" w:rsidP="00275EB6">
      <w:pPr>
        <w:jc w:val="both"/>
        <w:rPr>
          <w:rFonts w:ascii="Calibri" w:eastAsia="Times New Roman" w:hAnsi="Calibri" w:cs="Times New Roman"/>
          <w:lang w:val="en-US"/>
        </w:rPr>
      </w:pPr>
      <w:r w:rsidRPr="00275EB6">
        <w:rPr>
          <w:rFonts w:ascii="Calibri" w:eastAsia="Times New Roman" w:hAnsi="Calibri" w:cs="Times New Roman"/>
          <w:lang w:val="en-US"/>
        </w:rPr>
        <w:t xml:space="preserve">During the field trip, interviews were conducted to the public to find out their thoughts on the wind energy initiative by the government and how wind energy can be assimilated successfully. Most interviewees stated that they do not feel affected by the change in the landscape due to wind farms. They use the areas of the farms to do outdoors activities. Organizations like Scotland Power promote programs and invest in museums and other activities to raise awareness nationally and internationally on renewable energy. </w:t>
      </w:r>
    </w:p>
    <w:p w:rsidR="00275EB6" w:rsidRPr="00275EB6" w:rsidRDefault="00275EB6" w:rsidP="00275EB6">
      <w:pPr>
        <w:jc w:val="both"/>
        <w:rPr>
          <w:rFonts w:ascii="Calibri" w:eastAsia="Times New Roman" w:hAnsi="Calibri" w:cs="Times New Roman"/>
          <w:lang w:val="en-US"/>
        </w:rPr>
      </w:pPr>
      <w:r w:rsidRPr="00275EB6">
        <w:rPr>
          <w:rFonts w:ascii="Calibri" w:eastAsia="Times New Roman" w:hAnsi="Calibri" w:cs="Times New Roman"/>
          <w:lang w:val="en-US"/>
        </w:rPr>
        <w:lastRenderedPageBreak/>
        <w:t xml:space="preserve">By respecting the Ayrshire regulations for the island, the location selection does not affect or need to destroy any reservation areas. The planning safeguards the environmental integrity in terms of keeping the destruction of animal and plant population to a minimum. </w:t>
      </w:r>
    </w:p>
    <w:p w:rsidR="00275EB6" w:rsidRPr="00275EB6" w:rsidRDefault="00275EB6" w:rsidP="00275EB6">
      <w:pPr>
        <w:jc w:val="both"/>
        <w:rPr>
          <w:rFonts w:ascii="Calibri" w:eastAsia="Times New Roman" w:hAnsi="Calibri" w:cs="Times New Roman"/>
          <w:lang w:val="en-US"/>
        </w:rPr>
      </w:pPr>
      <w:r w:rsidRPr="00275EB6">
        <w:rPr>
          <w:rFonts w:ascii="Calibri" w:eastAsia="Times New Roman" w:hAnsi="Calibri" w:cs="Times New Roman"/>
          <w:lang w:val="en-US"/>
        </w:rPr>
        <w:t xml:space="preserve">The changes on the landscape are in line with the studies and guidance for small wind farms of lower height. This </w:t>
      </w:r>
      <w:proofErr w:type="gramStart"/>
      <w:r w:rsidRPr="00275EB6">
        <w:rPr>
          <w:rFonts w:ascii="Calibri" w:eastAsia="Times New Roman" w:hAnsi="Calibri" w:cs="Times New Roman"/>
          <w:lang w:val="en-US"/>
        </w:rPr>
        <w:t>aspect in particular, has</w:t>
      </w:r>
      <w:proofErr w:type="gramEnd"/>
      <w:r w:rsidRPr="00275EB6">
        <w:rPr>
          <w:rFonts w:ascii="Calibri" w:eastAsia="Times New Roman" w:hAnsi="Calibri" w:cs="Times New Roman"/>
          <w:lang w:val="en-US"/>
        </w:rPr>
        <w:t xml:space="preserve"> a subjective component to it but should not be unpleasant to view. As there are already other wind turbines that can be seen from the island, significantly higher than the WES100.   </w:t>
      </w:r>
    </w:p>
    <w:p w:rsidR="00275EB6" w:rsidRPr="00275EB6" w:rsidRDefault="00275EB6" w:rsidP="00275EB6">
      <w:pPr>
        <w:jc w:val="both"/>
        <w:rPr>
          <w:rFonts w:ascii="Calibri" w:eastAsia="Times New Roman" w:hAnsi="Calibri" w:cs="Times New Roman"/>
          <w:lang w:val="en-US"/>
        </w:rPr>
      </w:pPr>
      <w:r w:rsidRPr="00275EB6">
        <w:rPr>
          <w:rFonts w:ascii="Calibri" w:eastAsia="Times New Roman" w:hAnsi="Calibri" w:cs="Times New Roman"/>
          <w:lang w:val="en-US"/>
        </w:rPr>
        <w:t>Last, but equally important, is to minimize the disturbance to residents for the duration of the wind farm. Together, with the construction manager, the planned route of equipment transportation to the site diminishes the possibility of destroying or modifying areas of M15 and M12, shown in Appendix A2, as these areas are protected by SNH. Leaving us with the use of the roads through Millport. Considerations will be taken in making as few trips as possible and to schedule trips to reduce disruptions (</w:t>
      </w:r>
      <w:r w:rsidR="009D3ACF" w:rsidRPr="009D3ACF">
        <w:rPr>
          <w:rFonts w:ascii="Calibri" w:eastAsia="Times New Roman" w:hAnsi="Calibri" w:cs="Times New Roman"/>
          <w:lang w:val="en-US"/>
        </w:rPr>
        <w:t>Figure 3</w:t>
      </w:r>
      <w:r w:rsidRPr="00275EB6">
        <w:rPr>
          <w:rFonts w:ascii="Calibri" w:eastAsia="Times New Roman" w:hAnsi="Calibri" w:cs="Times New Roman"/>
          <w:lang w:val="en-US"/>
        </w:rPr>
        <w:t>).</w:t>
      </w:r>
    </w:p>
    <w:p w:rsidR="00275EB6" w:rsidRPr="00275EB6" w:rsidRDefault="00275EB6" w:rsidP="00275EB6">
      <w:pPr>
        <w:keepNext/>
        <w:keepLines/>
        <w:numPr>
          <w:ilvl w:val="0"/>
          <w:numId w:val="1"/>
        </w:numPr>
        <w:spacing w:before="240" w:after="0"/>
        <w:outlineLvl w:val="0"/>
        <w:rPr>
          <w:rFonts w:asciiTheme="majorHAnsi" w:eastAsiaTheme="majorEastAsia" w:hAnsiTheme="majorHAnsi" w:cstheme="majorBidi"/>
          <w:color w:val="2F5496" w:themeColor="accent1" w:themeShade="BF"/>
          <w:sz w:val="32"/>
          <w:szCs w:val="32"/>
        </w:rPr>
      </w:pPr>
      <w:bookmarkStart w:id="49" w:name="_Toc509565501"/>
      <w:bookmarkEnd w:id="48"/>
      <w:r w:rsidRPr="00275EB6">
        <w:rPr>
          <w:rFonts w:asciiTheme="majorHAnsi" w:eastAsiaTheme="majorEastAsia" w:hAnsiTheme="majorHAnsi" w:cstheme="majorBidi"/>
          <w:color w:val="2F5496" w:themeColor="accent1" w:themeShade="BF"/>
          <w:sz w:val="32"/>
          <w:szCs w:val="32"/>
        </w:rPr>
        <w:t>Financial Analysis</w:t>
      </w:r>
      <w:bookmarkEnd w:id="49"/>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50" w:name="_Toc509565502"/>
      <w:r w:rsidRPr="00275EB6">
        <w:rPr>
          <w:rFonts w:asciiTheme="majorHAnsi" w:eastAsiaTheme="majorEastAsia" w:hAnsiTheme="majorHAnsi" w:cstheme="majorBidi" w:hint="eastAsia"/>
          <w:color w:val="2F5496" w:themeColor="accent1" w:themeShade="BF"/>
          <w:sz w:val="26"/>
          <w:szCs w:val="26"/>
        </w:rPr>
        <w:t>7.</w:t>
      </w:r>
      <w:r w:rsidRPr="00275EB6">
        <w:rPr>
          <w:rFonts w:asciiTheme="majorHAnsi" w:eastAsiaTheme="majorEastAsia" w:hAnsiTheme="majorHAnsi" w:cstheme="majorBidi"/>
          <w:color w:val="2F5496" w:themeColor="accent1" w:themeShade="BF"/>
          <w:sz w:val="26"/>
          <w:szCs w:val="26"/>
        </w:rPr>
        <w:t>1 Total Cost Calculation</w:t>
      </w:r>
      <w:bookmarkEnd w:id="50"/>
    </w:p>
    <w:p w:rsidR="00275EB6" w:rsidRPr="00275EB6" w:rsidRDefault="00275EB6" w:rsidP="00275EB6">
      <w:pPr>
        <w:keepNext/>
        <w:keepLines/>
        <w:spacing w:before="40" w:after="0"/>
        <w:outlineLvl w:val="2"/>
        <w:rPr>
          <w:rFonts w:asciiTheme="majorHAnsi" w:eastAsiaTheme="majorEastAsia" w:hAnsiTheme="majorHAnsi" w:cstheme="majorBidi"/>
          <w:color w:val="1F3763" w:themeColor="accent1" w:themeShade="7F"/>
          <w:sz w:val="24"/>
          <w:szCs w:val="24"/>
        </w:rPr>
      </w:pPr>
      <w:bookmarkStart w:id="51" w:name="_Toc509565503"/>
      <w:r w:rsidRPr="00275EB6">
        <w:rPr>
          <w:rFonts w:asciiTheme="majorHAnsi" w:eastAsiaTheme="majorEastAsia" w:hAnsiTheme="majorHAnsi" w:cstheme="majorBidi" w:hint="eastAsia"/>
          <w:color w:val="1F3763" w:themeColor="accent1" w:themeShade="7F"/>
          <w:sz w:val="24"/>
          <w:szCs w:val="24"/>
        </w:rPr>
        <w:t>7</w:t>
      </w:r>
      <w:r w:rsidRPr="00275EB6">
        <w:rPr>
          <w:rFonts w:asciiTheme="majorHAnsi" w:eastAsiaTheme="majorEastAsia" w:hAnsiTheme="majorHAnsi" w:cstheme="majorBidi"/>
          <w:color w:val="1F3763" w:themeColor="accent1" w:themeShade="7F"/>
          <w:sz w:val="24"/>
          <w:szCs w:val="24"/>
        </w:rPr>
        <w:t>.1.1 Capital investment</w:t>
      </w:r>
      <w:bookmarkEnd w:id="51"/>
    </w:p>
    <w:p w:rsidR="00275EB6" w:rsidRPr="00275EB6" w:rsidRDefault="00275EB6" w:rsidP="00275EB6">
      <w:pPr>
        <w:jc w:val="both"/>
        <w:rPr>
          <w:rFonts w:eastAsia="SimSun"/>
        </w:rPr>
      </w:pPr>
      <w:r w:rsidRPr="00275EB6">
        <w:rPr>
          <w:rFonts w:eastAsia="SimSun"/>
        </w:rPr>
        <w:t>The total estimated cost of the project can be divided into two parts: capital cost and annual cost.</w:t>
      </w:r>
      <w:r w:rsidRPr="00275EB6">
        <w:rPr>
          <w:rFonts w:eastAsia="SimSun" w:hint="eastAsia"/>
        </w:rPr>
        <w:t xml:space="preserve"> </w:t>
      </w:r>
      <w:r w:rsidRPr="00275EB6">
        <w:rPr>
          <w:rFonts w:eastAsia="SimSun"/>
        </w:rPr>
        <w:t xml:space="preserve">Additionally, these then can be split further into several components. The cost of the main components of the wind turbine are provided by WES. The details are shown in </w:t>
      </w:r>
      <w:r w:rsidRPr="00275EB6">
        <w:rPr>
          <w:rFonts w:eastAsia="SimSun"/>
        </w:rPr>
        <w:fldChar w:fldCharType="begin"/>
      </w:r>
      <w:r w:rsidRPr="00275EB6">
        <w:rPr>
          <w:rFonts w:eastAsia="SimSun"/>
        </w:rPr>
        <w:instrText xml:space="preserve"> REF _Ref509177769 \h  \* MERGEFORMAT </w:instrText>
      </w:r>
      <w:r w:rsidRPr="00275EB6">
        <w:rPr>
          <w:rFonts w:eastAsia="SimSun"/>
        </w:rPr>
      </w:r>
      <w:r w:rsidRPr="00275EB6">
        <w:rPr>
          <w:rFonts w:eastAsia="SimSun"/>
        </w:rPr>
        <w:fldChar w:fldCharType="separate"/>
      </w:r>
      <w:r w:rsidR="007E04F7" w:rsidRPr="007E04F7">
        <w:rPr>
          <w:rFonts w:eastAsia="SimSun"/>
        </w:rPr>
        <w:t xml:space="preserve">Table </w:t>
      </w:r>
      <w:r w:rsidR="007E04F7" w:rsidRPr="007E04F7">
        <w:rPr>
          <w:rFonts w:eastAsia="SimSun"/>
          <w:noProof/>
        </w:rPr>
        <w:t>5</w:t>
      </w:r>
      <w:r w:rsidRPr="00275EB6">
        <w:rPr>
          <w:rFonts w:eastAsia="SimSun"/>
        </w:rPr>
        <w:fldChar w:fldCharType="end"/>
      </w:r>
      <w:r w:rsidRPr="00275EB6">
        <w:rPr>
          <w:rFonts w:eastAsia="SimSun"/>
        </w:rPr>
        <w:t>.</w:t>
      </w:r>
    </w:p>
    <w:p w:rsidR="00275EB6" w:rsidRPr="00275EB6" w:rsidRDefault="00275EB6" w:rsidP="00275EB6">
      <w:pPr>
        <w:keepNext/>
        <w:spacing w:after="0" w:line="240" w:lineRule="auto"/>
        <w:jc w:val="center"/>
        <w:rPr>
          <w:rFonts w:eastAsiaTheme="minorEastAsia"/>
          <w:i/>
          <w:iCs/>
          <w:color w:val="44546A" w:themeColor="text2"/>
          <w:sz w:val="18"/>
          <w:szCs w:val="18"/>
        </w:rPr>
      </w:pPr>
      <w:bookmarkStart w:id="52" w:name="_Ref509177769"/>
      <w:r w:rsidRPr="00275EB6">
        <w:rPr>
          <w:rFonts w:eastAsiaTheme="minorEastAsia"/>
          <w:i/>
          <w:iCs/>
          <w:color w:val="44546A" w:themeColor="text2"/>
          <w:sz w:val="18"/>
          <w:szCs w:val="18"/>
        </w:rPr>
        <w:t xml:space="preserve">Table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Table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5</w:t>
      </w:r>
      <w:r w:rsidRPr="00275EB6">
        <w:rPr>
          <w:rFonts w:eastAsiaTheme="minorEastAsia"/>
          <w:i/>
          <w:iCs/>
          <w:noProof/>
          <w:color w:val="44546A" w:themeColor="text2"/>
          <w:sz w:val="18"/>
          <w:szCs w:val="18"/>
        </w:rPr>
        <w:fldChar w:fldCharType="end"/>
      </w:r>
      <w:bookmarkEnd w:id="52"/>
      <w:r w:rsidRPr="00275EB6">
        <w:rPr>
          <w:rFonts w:eastAsiaTheme="minorEastAsia"/>
          <w:i/>
          <w:iCs/>
          <w:color w:val="44546A" w:themeColor="text2"/>
          <w:sz w:val="18"/>
          <w:szCs w:val="18"/>
        </w:rPr>
        <w:t>: Capital Investment</w:t>
      </w:r>
    </w:p>
    <w:tbl>
      <w:tblPr>
        <w:tblStyle w:val="TableGrid"/>
        <w:tblW w:w="0" w:type="auto"/>
        <w:jc w:val="center"/>
        <w:tblLook w:val="04A0" w:firstRow="1" w:lastRow="0" w:firstColumn="1" w:lastColumn="0" w:noHBand="0" w:noVBand="1"/>
      </w:tblPr>
      <w:tblGrid>
        <w:gridCol w:w="4508"/>
        <w:gridCol w:w="1583"/>
      </w:tblGrid>
      <w:tr w:rsidR="00275EB6" w:rsidRPr="00275EB6" w:rsidTr="00416500">
        <w:trPr>
          <w:jc w:val="center"/>
        </w:trPr>
        <w:tc>
          <w:tcPr>
            <w:tcW w:w="4508" w:type="dxa"/>
          </w:tcPr>
          <w:p w:rsidR="00275EB6" w:rsidRPr="00275EB6" w:rsidRDefault="00275EB6" w:rsidP="00275EB6">
            <w:pPr>
              <w:rPr>
                <w:b/>
              </w:rPr>
            </w:pPr>
            <w:bookmarkStart w:id="53" w:name="_Hlk509135417"/>
            <w:r w:rsidRPr="00275EB6">
              <w:rPr>
                <w:b/>
              </w:rPr>
              <w:t>Capital Investment</w:t>
            </w:r>
          </w:p>
        </w:tc>
        <w:tc>
          <w:tcPr>
            <w:tcW w:w="1583" w:type="dxa"/>
          </w:tcPr>
          <w:p w:rsidR="00275EB6" w:rsidRPr="00275EB6" w:rsidRDefault="00275EB6" w:rsidP="00275EB6">
            <w:pPr>
              <w:jc w:val="right"/>
              <w:rPr>
                <w:b/>
              </w:rPr>
            </w:pPr>
            <w:r w:rsidRPr="00275EB6">
              <w:rPr>
                <w:b/>
              </w:rPr>
              <w:t>Cost (£)</w:t>
            </w:r>
          </w:p>
        </w:tc>
      </w:tr>
      <w:tr w:rsidR="00275EB6" w:rsidRPr="00275EB6" w:rsidTr="00416500">
        <w:trPr>
          <w:jc w:val="center"/>
        </w:trPr>
        <w:tc>
          <w:tcPr>
            <w:tcW w:w="4508" w:type="dxa"/>
          </w:tcPr>
          <w:p w:rsidR="00275EB6" w:rsidRPr="00275EB6" w:rsidRDefault="00275EB6" w:rsidP="00275EB6">
            <w:r w:rsidRPr="00275EB6">
              <w:t>Wind Turbines</w:t>
            </w:r>
          </w:p>
        </w:tc>
        <w:tc>
          <w:tcPr>
            <w:tcW w:w="1583" w:type="dxa"/>
          </w:tcPr>
          <w:p w:rsidR="00275EB6" w:rsidRPr="00275EB6" w:rsidRDefault="00275EB6" w:rsidP="00275EB6">
            <w:pPr>
              <w:jc w:val="right"/>
            </w:pPr>
            <w:r w:rsidRPr="00275EB6">
              <w:t>810,000</w:t>
            </w:r>
          </w:p>
        </w:tc>
      </w:tr>
      <w:tr w:rsidR="00275EB6" w:rsidRPr="00275EB6" w:rsidTr="00416500">
        <w:trPr>
          <w:jc w:val="center"/>
        </w:trPr>
        <w:tc>
          <w:tcPr>
            <w:tcW w:w="4508" w:type="dxa"/>
          </w:tcPr>
          <w:p w:rsidR="00275EB6" w:rsidRPr="00275EB6" w:rsidRDefault="00275EB6" w:rsidP="00275EB6">
            <w:r w:rsidRPr="00275EB6">
              <w:t>Transformers</w:t>
            </w:r>
          </w:p>
        </w:tc>
        <w:tc>
          <w:tcPr>
            <w:tcW w:w="1583" w:type="dxa"/>
          </w:tcPr>
          <w:p w:rsidR="00275EB6" w:rsidRPr="00275EB6" w:rsidRDefault="00275EB6" w:rsidP="00275EB6">
            <w:pPr>
              <w:jc w:val="right"/>
            </w:pPr>
            <w:r w:rsidRPr="00275EB6">
              <w:t>4275</w:t>
            </w:r>
          </w:p>
        </w:tc>
      </w:tr>
      <w:tr w:rsidR="00275EB6" w:rsidRPr="00275EB6" w:rsidTr="00416500">
        <w:trPr>
          <w:jc w:val="center"/>
        </w:trPr>
        <w:tc>
          <w:tcPr>
            <w:tcW w:w="4508" w:type="dxa"/>
          </w:tcPr>
          <w:p w:rsidR="00275EB6" w:rsidRPr="00275EB6" w:rsidRDefault="00275EB6" w:rsidP="00275EB6">
            <w:r w:rsidRPr="00275EB6">
              <w:t>Foundation Concrete</w:t>
            </w:r>
          </w:p>
        </w:tc>
        <w:tc>
          <w:tcPr>
            <w:tcW w:w="1583" w:type="dxa"/>
          </w:tcPr>
          <w:p w:rsidR="00275EB6" w:rsidRPr="00275EB6" w:rsidRDefault="00275EB6" w:rsidP="00275EB6">
            <w:pPr>
              <w:jc w:val="right"/>
            </w:pPr>
            <w:r w:rsidRPr="00275EB6">
              <w:t>25,000</w:t>
            </w:r>
          </w:p>
        </w:tc>
      </w:tr>
      <w:tr w:rsidR="00275EB6" w:rsidRPr="00275EB6" w:rsidTr="00416500">
        <w:trPr>
          <w:jc w:val="center"/>
        </w:trPr>
        <w:tc>
          <w:tcPr>
            <w:tcW w:w="4508" w:type="dxa"/>
          </w:tcPr>
          <w:p w:rsidR="00275EB6" w:rsidRPr="00275EB6" w:rsidRDefault="00275EB6" w:rsidP="00275EB6">
            <w:r w:rsidRPr="00275EB6">
              <w:t>Foundation and Cable Excavation</w:t>
            </w:r>
          </w:p>
        </w:tc>
        <w:tc>
          <w:tcPr>
            <w:tcW w:w="1583" w:type="dxa"/>
          </w:tcPr>
          <w:p w:rsidR="00275EB6" w:rsidRPr="00275EB6" w:rsidRDefault="00275EB6" w:rsidP="00275EB6">
            <w:pPr>
              <w:jc w:val="right"/>
            </w:pPr>
            <w:r w:rsidRPr="00275EB6">
              <w:t>15,000</w:t>
            </w:r>
          </w:p>
        </w:tc>
      </w:tr>
      <w:tr w:rsidR="00275EB6" w:rsidRPr="00275EB6" w:rsidTr="00416500">
        <w:trPr>
          <w:jc w:val="center"/>
        </w:trPr>
        <w:tc>
          <w:tcPr>
            <w:tcW w:w="4508" w:type="dxa"/>
          </w:tcPr>
          <w:p w:rsidR="00275EB6" w:rsidRPr="00275EB6" w:rsidRDefault="00275EB6" w:rsidP="00275EB6">
            <w:r w:rsidRPr="00275EB6">
              <w:t>Cables from Turbine to Connection Point</w:t>
            </w:r>
          </w:p>
        </w:tc>
        <w:tc>
          <w:tcPr>
            <w:tcW w:w="1583" w:type="dxa"/>
          </w:tcPr>
          <w:p w:rsidR="00275EB6" w:rsidRPr="00275EB6" w:rsidRDefault="00275EB6" w:rsidP="00275EB6">
            <w:pPr>
              <w:jc w:val="right"/>
            </w:pPr>
            <w:r w:rsidRPr="00275EB6">
              <w:t>25,000</w:t>
            </w:r>
          </w:p>
        </w:tc>
      </w:tr>
      <w:tr w:rsidR="00275EB6" w:rsidRPr="00275EB6" w:rsidTr="00416500">
        <w:trPr>
          <w:jc w:val="center"/>
        </w:trPr>
        <w:tc>
          <w:tcPr>
            <w:tcW w:w="4508" w:type="dxa"/>
          </w:tcPr>
          <w:p w:rsidR="00275EB6" w:rsidRPr="00275EB6" w:rsidRDefault="00275EB6" w:rsidP="00275EB6">
            <w:r w:rsidRPr="00275EB6">
              <w:t>Access Roads</w:t>
            </w:r>
          </w:p>
        </w:tc>
        <w:tc>
          <w:tcPr>
            <w:tcW w:w="1583" w:type="dxa"/>
          </w:tcPr>
          <w:p w:rsidR="00275EB6" w:rsidRPr="00275EB6" w:rsidRDefault="00275EB6" w:rsidP="00275EB6">
            <w:pPr>
              <w:jc w:val="right"/>
            </w:pPr>
            <w:r w:rsidRPr="00275EB6">
              <w:t>4875</w:t>
            </w:r>
          </w:p>
        </w:tc>
      </w:tr>
      <w:tr w:rsidR="00275EB6" w:rsidRPr="00275EB6" w:rsidTr="00416500">
        <w:trPr>
          <w:jc w:val="center"/>
        </w:trPr>
        <w:tc>
          <w:tcPr>
            <w:tcW w:w="4508" w:type="dxa"/>
          </w:tcPr>
          <w:p w:rsidR="00275EB6" w:rsidRPr="00275EB6" w:rsidRDefault="00275EB6" w:rsidP="00275EB6">
            <w:r w:rsidRPr="00275EB6">
              <w:t xml:space="preserve">Turbine Control Housing </w:t>
            </w:r>
          </w:p>
        </w:tc>
        <w:tc>
          <w:tcPr>
            <w:tcW w:w="1583" w:type="dxa"/>
          </w:tcPr>
          <w:p w:rsidR="00275EB6" w:rsidRPr="00275EB6" w:rsidRDefault="00275EB6" w:rsidP="00275EB6">
            <w:pPr>
              <w:jc w:val="right"/>
            </w:pPr>
            <w:r w:rsidRPr="00275EB6">
              <w:t>2000</w:t>
            </w:r>
          </w:p>
        </w:tc>
      </w:tr>
      <w:tr w:rsidR="00275EB6" w:rsidRPr="00275EB6" w:rsidTr="00416500">
        <w:trPr>
          <w:jc w:val="center"/>
        </w:trPr>
        <w:tc>
          <w:tcPr>
            <w:tcW w:w="4508" w:type="dxa"/>
          </w:tcPr>
          <w:p w:rsidR="00275EB6" w:rsidRPr="00275EB6" w:rsidRDefault="00275EB6" w:rsidP="00275EB6">
            <w:r w:rsidRPr="00275EB6">
              <w:t>Grid Connection (DNO)</w:t>
            </w:r>
          </w:p>
        </w:tc>
        <w:tc>
          <w:tcPr>
            <w:tcW w:w="1583" w:type="dxa"/>
          </w:tcPr>
          <w:p w:rsidR="00275EB6" w:rsidRPr="00275EB6" w:rsidRDefault="00275EB6" w:rsidP="00275EB6">
            <w:pPr>
              <w:jc w:val="right"/>
            </w:pPr>
            <w:r w:rsidRPr="00275EB6">
              <w:t>10,000</w:t>
            </w:r>
          </w:p>
        </w:tc>
      </w:tr>
      <w:tr w:rsidR="00275EB6" w:rsidRPr="00275EB6" w:rsidTr="00416500">
        <w:trPr>
          <w:jc w:val="center"/>
        </w:trPr>
        <w:tc>
          <w:tcPr>
            <w:tcW w:w="4508" w:type="dxa"/>
          </w:tcPr>
          <w:p w:rsidR="00275EB6" w:rsidRPr="00275EB6" w:rsidRDefault="00275EB6" w:rsidP="00275EB6">
            <w:r w:rsidRPr="00275EB6">
              <w:t>Permits</w:t>
            </w:r>
          </w:p>
        </w:tc>
        <w:tc>
          <w:tcPr>
            <w:tcW w:w="1583" w:type="dxa"/>
          </w:tcPr>
          <w:p w:rsidR="00275EB6" w:rsidRPr="00275EB6" w:rsidRDefault="00275EB6" w:rsidP="00275EB6">
            <w:pPr>
              <w:jc w:val="right"/>
            </w:pPr>
            <w:r w:rsidRPr="00275EB6">
              <w:t>60,000</w:t>
            </w:r>
          </w:p>
        </w:tc>
      </w:tr>
      <w:tr w:rsidR="00275EB6" w:rsidRPr="00275EB6" w:rsidTr="00416500">
        <w:trPr>
          <w:jc w:val="center"/>
        </w:trPr>
        <w:tc>
          <w:tcPr>
            <w:tcW w:w="4508" w:type="dxa"/>
          </w:tcPr>
          <w:p w:rsidR="00275EB6" w:rsidRPr="00275EB6" w:rsidRDefault="00275EB6" w:rsidP="00275EB6">
            <w:r w:rsidRPr="00275EB6">
              <w:t>Delivery</w:t>
            </w:r>
          </w:p>
        </w:tc>
        <w:tc>
          <w:tcPr>
            <w:tcW w:w="1583" w:type="dxa"/>
          </w:tcPr>
          <w:p w:rsidR="00275EB6" w:rsidRPr="00275EB6" w:rsidRDefault="00275EB6" w:rsidP="00275EB6">
            <w:pPr>
              <w:jc w:val="right"/>
            </w:pPr>
            <w:r w:rsidRPr="00275EB6">
              <w:t>43,290</w:t>
            </w:r>
          </w:p>
        </w:tc>
      </w:tr>
      <w:tr w:rsidR="00275EB6" w:rsidRPr="00275EB6" w:rsidTr="00416500">
        <w:trPr>
          <w:jc w:val="center"/>
        </w:trPr>
        <w:tc>
          <w:tcPr>
            <w:tcW w:w="4508" w:type="dxa"/>
          </w:tcPr>
          <w:p w:rsidR="00275EB6" w:rsidRPr="00275EB6" w:rsidRDefault="00275EB6" w:rsidP="00275EB6">
            <w:r w:rsidRPr="00275EB6">
              <w:t>Machinery Rental</w:t>
            </w:r>
          </w:p>
        </w:tc>
        <w:tc>
          <w:tcPr>
            <w:tcW w:w="1583" w:type="dxa"/>
          </w:tcPr>
          <w:p w:rsidR="00275EB6" w:rsidRPr="00275EB6" w:rsidRDefault="00275EB6" w:rsidP="00275EB6">
            <w:pPr>
              <w:jc w:val="right"/>
            </w:pPr>
            <w:r w:rsidRPr="00275EB6">
              <w:t>20,000</w:t>
            </w:r>
          </w:p>
        </w:tc>
      </w:tr>
      <w:tr w:rsidR="00275EB6" w:rsidRPr="00275EB6" w:rsidTr="00416500">
        <w:trPr>
          <w:jc w:val="center"/>
        </w:trPr>
        <w:tc>
          <w:tcPr>
            <w:tcW w:w="4508" w:type="dxa"/>
          </w:tcPr>
          <w:p w:rsidR="00275EB6" w:rsidRPr="00275EB6" w:rsidRDefault="00275EB6" w:rsidP="00275EB6">
            <w:proofErr w:type="spellStart"/>
            <w:r w:rsidRPr="00275EB6">
              <w:t>Labour</w:t>
            </w:r>
            <w:proofErr w:type="spellEnd"/>
          </w:p>
        </w:tc>
        <w:tc>
          <w:tcPr>
            <w:tcW w:w="1583" w:type="dxa"/>
          </w:tcPr>
          <w:p w:rsidR="00275EB6" w:rsidRPr="00275EB6" w:rsidRDefault="00275EB6" w:rsidP="00275EB6">
            <w:pPr>
              <w:jc w:val="right"/>
            </w:pPr>
            <w:r w:rsidRPr="00275EB6">
              <w:t>90,000</w:t>
            </w:r>
          </w:p>
        </w:tc>
      </w:tr>
      <w:tr w:rsidR="00275EB6" w:rsidRPr="00275EB6" w:rsidTr="00416500">
        <w:trPr>
          <w:jc w:val="center"/>
        </w:trPr>
        <w:tc>
          <w:tcPr>
            <w:tcW w:w="4508" w:type="dxa"/>
          </w:tcPr>
          <w:p w:rsidR="00275EB6" w:rsidRPr="00275EB6" w:rsidRDefault="00275EB6" w:rsidP="00275EB6">
            <w:pPr>
              <w:rPr>
                <w:b/>
              </w:rPr>
            </w:pPr>
            <w:r w:rsidRPr="00275EB6">
              <w:rPr>
                <w:b/>
              </w:rPr>
              <w:t>Total</w:t>
            </w:r>
          </w:p>
        </w:tc>
        <w:tc>
          <w:tcPr>
            <w:tcW w:w="1583" w:type="dxa"/>
          </w:tcPr>
          <w:p w:rsidR="00275EB6" w:rsidRPr="00275EB6" w:rsidRDefault="00275EB6" w:rsidP="00275EB6">
            <w:pPr>
              <w:jc w:val="right"/>
              <w:rPr>
                <w:b/>
              </w:rPr>
            </w:pPr>
            <w:r w:rsidRPr="00275EB6">
              <w:rPr>
                <w:b/>
              </w:rPr>
              <w:t>1,109,440</w:t>
            </w:r>
          </w:p>
        </w:tc>
      </w:tr>
    </w:tbl>
    <w:bookmarkEnd w:id="53"/>
    <w:p w:rsidR="00275EB6" w:rsidRPr="00275EB6" w:rsidRDefault="00275EB6" w:rsidP="00275EB6">
      <w:pPr>
        <w:spacing w:before="240"/>
        <w:jc w:val="both"/>
        <w:rPr>
          <w:rFonts w:eastAsia="SimSun"/>
        </w:rPr>
      </w:pPr>
      <w:r w:rsidRPr="00275EB6">
        <w:rPr>
          <w:rFonts w:eastAsia="SimSun"/>
        </w:rPr>
        <w:t>Some of these costs can be further divided. The cost of access roads can be divided into improving roads that already exists as well as making the new stretch to the turbines. The permit cost includes all consultants’ expenses for acquiring the permits, it includes costs regarding building permits and costs for being certified for the required standards. Moreover, the foundation includes the material that goes into the foundation as well as the soil boring and preparations that need to be done on site before the construction starts. The cost of the machinery rental is the rental of all big machinery that is required to execute the construction of this project. The labour cost includes the salary which will be paid for all the managers and workers. The expected time for each manager and worker is 1408 hours. The transportation cost includes the cost associated with getting materials to the island. The control houses include the material for the other structures on the site.</w:t>
      </w:r>
    </w:p>
    <w:p w:rsidR="00275EB6" w:rsidRPr="00275EB6" w:rsidRDefault="00275EB6" w:rsidP="00275EB6">
      <w:pPr>
        <w:keepNext/>
        <w:keepLines/>
        <w:spacing w:before="40" w:after="0"/>
        <w:outlineLvl w:val="2"/>
        <w:rPr>
          <w:rFonts w:asciiTheme="majorHAnsi" w:eastAsiaTheme="majorEastAsia" w:hAnsiTheme="majorHAnsi" w:cstheme="majorBidi"/>
          <w:color w:val="1F3763" w:themeColor="accent1" w:themeShade="7F"/>
          <w:sz w:val="24"/>
          <w:szCs w:val="24"/>
        </w:rPr>
      </w:pPr>
      <w:bookmarkStart w:id="54" w:name="_Toc509565504"/>
      <w:r w:rsidRPr="00275EB6">
        <w:rPr>
          <w:rFonts w:asciiTheme="majorHAnsi" w:eastAsiaTheme="majorEastAsia" w:hAnsiTheme="majorHAnsi" w:cstheme="majorBidi" w:hint="eastAsia"/>
          <w:color w:val="1F3763" w:themeColor="accent1" w:themeShade="7F"/>
          <w:sz w:val="24"/>
          <w:szCs w:val="24"/>
        </w:rPr>
        <w:lastRenderedPageBreak/>
        <w:t>7</w:t>
      </w:r>
      <w:r w:rsidRPr="00275EB6">
        <w:rPr>
          <w:rFonts w:asciiTheme="majorHAnsi" w:eastAsiaTheme="majorEastAsia" w:hAnsiTheme="majorHAnsi" w:cstheme="majorBidi"/>
          <w:color w:val="1F3763" w:themeColor="accent1" w:themeShade="7F"/>
          <w:sz w:val="24"/>
          <w:szCs w:val="24"/>
        </w:rPr>
        <w:t>.1.2 Operational Cost</w:t>
      </w:r>
      <w:bookmarkEnd w:id="54"/>
    </w:p>
    <w:p w:rsidR="00275EB6" w:rsidRPr="00275EB6" w:rsidRDefault="00275EB6" w:rsidP="00275EB6">
      <w:pPr>
        <w:jc w:val="both"/>
        <w:rPr>
          <w:rFonts w:eastAsia="SimSun"/>
        </w:rPr>
      </w:pPr>
      <w:r w:rsidRPr="00275EB6">
        <w:rPr>
          <w:rFonts w:eastAsia="SimSun"/>
        </w:rPr>
        <w:t>In the annual expenditure of this project, the land lease cost is the most substantial part. There are various health and safety features that need to be considered during the operation, therefore insurance is necessary which can protect workers' right, if working in a very dangerous situation, such as the top of the turbine, inside the gearbox or with electrical equipment. The proposed maintenance hours for the project is 40 hours yearly, on top of which is a cost to have to continuously monitor the turbines</w:t>
      </w:r>
      <w:sdt>
        <w:sdtPr>
          <w:rPr>
            <w:rFonts w:eastAsia="SimSun"/>
          </w:rPr>
          <w:id w:val="1114638804"/>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Xnd18 \l 2052</w:instrText>
          </w:r>
          <w:r w:rsidRPr="00275EB6">
            <w:rPr>
              <w:rFonts w:eastAsia="SimSun"/>
            </w:rPr>
            <w:instrText xml:space="preserve"> </w:instrText>
          </w:r>
          <w:r w:rsidRPr="00275EB6">
            <w:rPr>
              <w:rFonts w:eastAsia="SimSun"/>
            </w:rPr>
            <w:fldChar w:fldCharType="separate"/>
          </w:r>
          <w:r w:rsidRPr="00275EB6">
            <w:rPr>
              <w:rFonts w:eastAsia="SimSun" w:hint="eastAsia"/>
              <w:noProof/>
            </w:rPr>
            <w:t xml:space="preserve"> </w:t>
          </w:r>
          <w:r w:rsidRPr="00275EB6">
            <w:rPr>
              <w:rFonts w:eastAsia="SimSun"/>
              <w:noProof/>
            </w:rPr>
            <w:t>[42]</w:t>
          </w:r>
          <w:r w:rsidRPr="00275EB6">
            <w:rPr>
              <w:rFonts w:eastAsia="SimSun"/>
            </w:rPr>
            <w:fldChar w:fldCharType="end"/>
          </w:r>
        </w:sdtContent>
      </w:sdt>
      <w:r w:rsidRPr="00275EB6">
        <w:rPr>
          <w:rFonts w:eastAsia="SimSun"/>
        </w:rPr>
        <w:t xml:space="preserve">. The corporation tax in the UK for profits above and below£300,000 is 20% and 21% respectively </w:t>
      </w:r>
      <w:sdt>
        <w:sdtPr>
          <w:rPr>
            <w:rFonts w:eastAsia="SimSun"/>
          </w:rPr>
          <w:id w:val="1876119459"/>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Gov18 \l 2052</w:instrText>
          </w:r>
          <w:r w:rsidRPr="00275EB6">
            <w:rPr>
              <w:rFonts w:eastAsia="SimSun"/>
            </w:rPr>
            <w:instrText xml:space="preserve"> </w:instrText>
          </w:r>
          <w:r w:rsidRPr="00275EB6">
            <w:rPr>
              <w:rFonts w:eastAsia="SimSun"/>
            </w:rPr>
            <w:fldChar w:fldCharType="separate"/>
          </w:r>
          <w:r w:rsidRPr="00275EB6">
            <w:rPr>
              <w:rFonts w:eastAsia="SimSun"/>
              <w:noProof/>
            </w:rPr>
            <w:t>[43]</w:t>
          </w:r>
          <w:r w:rsidRPr="00275EB6">
            <w:rPr>
              <w:rFonts w:eastAsia="SimSun"/>
            </w:rPr>
            <w:fldChar w:fldCharType="end"/>
          </w:r>
        </w:sdtContent>
      </w:sdt>
      <w:r w:rsidRPr="00275EB6">
        <w:rPr>
          <w:rFonts w:eastAsia="SimSun"/>
        </w:rPr>
        <w:t xml:space="preserve">. Details are shown in </w:t>
      </w:r>
      <w:r w:rsidRPr="00275EB6">
        <w:rPr>
          <w:rFonts w:eastAsia="SimSun"/>
        </w:rPr>
        <w:fldChar w:fldCharType="begin"/>
      </w:r>
      <w:r w:rsidRPr="00275EB6">
        <w:rPr>
          <w:rFonts w:eastAsia="SimSun"/>
        </w:rPr>
        <w:instrText xml:space="preserve"> REF _Ref509178228 \h  \* MERGEFORMAT </w:instrText>
      </w:r>
      <w:r w:rsidRPr="00275EB6">
        <w:rPr>
          <w:rFonts w:eastAsia="SimSun"/>
        </w:rPr>
      </w:r>
      <w:r w:rsidRPr="00275EB6">
        <w:rPr>
          <w:rFonts w:eastAsia="SimSun"/>
        </w:rPr>
        <w:fldChar w:fldCharType="separate"/>
      </w:r>
      <w:r w:rsidR="007E04F7" w:rsidRPr="007E04F7">
        <w:rPr>
          <w:rFonts w:eastAsia="SimSun"/>
        </w:rPr>
        <w:t xml:space="preserve">Table </w:t>
      </w:r>
      <w:r w:rsidR="007E04F7" w:rsidRPr="007E04F7">
        <w:rPr>
          <w:rFonts w:eastAsia="SimSun"/>
          <w:noProof/>
        </w:rPr>
        <w:t>6</w:t>
      </w:r>
      <w:r w:rsidRPr="00275EB6">
        <w:rPr>
          <w:rFonts w:eastAsia="SimSun"/>
        </w:rPr>
        <w:fldChar w:fldCharType="end"/>
      </w:r>
      <w:r w:rsidRPr="00275EB6">
        <w:rPr>
          <w:rFonts w:eastAsia="SimSun"/>
        </w:rPr>
        <w:t>.</w:t>
      </w:r>
    </w:p>
    <w:p w:rsidR="00275EB6" w:rsidRPr="00275EB6" w:rsidRDefault="00275EB6" w:rsidP="00275EB6">
      <w:pPr>
        <w:keepNext/>
        <w:spacing w:after="0" w:line="240" w:lineRule="auto"/>
        <w:jc w:val="center"/>
        <w:rPr>
          <w:rFonts w:eastAsiaTheme="minorEastAsia"/>
          <w:i/>
          <w:iCs/>
          <w:color w:val="44546A" w:themeColor="text2"/>
          <w:sz w:val="18"/>
          <w:szCs w:val="18"/>
        </w:rPr>
      </w:pPr>
      <w:bookmarkStart w:id="55" w:name="_Ref509178228"/>
      <w:r w:rsidRPr="00275EB6">
        <w:rPr>
          <w:rFonts w:eastAsiaTheme="minorEastAsia"/>
          <w:i/>
          <w:iCs/>
          <w:color w:val="44546A" w:themeColor="text2"/>
          <w:sz w:val="18"/>
          <w:szCs w:val="18"/>
        </w:rPr>
        <w:t xml:space="preserve">Table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Table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6</w:t>
      </w:r>
      <w:r w:rsidRPr="00275EB6">
        <w:rPr>
          <w:rFonts w:eastAsiaTheme="minorEastAsia"/>
          <w:i/>
          <w:iCs/>
          <w:noProof/>
          <w:color w:val="44546A" w:themeColor="text2"/>
          <w:sz w:val="18"/>
          <w:szCs w:val="18"/>
        </w:rPr>
        <w:fldChar w:fldCharType="end"/>
      </w:r>
      <w:bookmarkEnd w:id="55"/>
      <w:r w:rsidRPr="00275EB6">
        <w:rPr>
          <w:rFonts w:eastAsiaTheme="minorEastAsia"/>
          <w:i/>
          <w:iCs/>
          <w:color w:val="44546A" w:themeColor="text2"/>
          <w:sz w:val="18"/>
          <w:szCs w:val="18"/>
        </w:rPr>
        <w:t>: Operational Costs</w:t>
      </w:r>
    </w:p>
    <w:tbl>
      <w:tblPr>
        <w:tblStyle w:val="TableGrid"/>
        <w:tblW w:w="0" w:type="auto"/>
        <w:jc w:val="center"/>
        <w:tblLook w:val="04A0" w:firstRow="1" w:lastRow="0" w:firstColumn="1" w:lastColumn="0" w:noHBand="0" w:noVBand="1"/>
      </w:tblPr>
      <w:tblGrid>
        <w:gridCol w:w="2170"/>
        <w:gridCol w:w="2082"/>
      </w:tblGrid>
      <w:tr w:rsidR="00275EB6" w:rsidRPr="00275EB6" w:rsidTr="00416500">
        <w:trPr>
          <w:jc w:val="center"/>
        </w:trPr>
        <w:tc>
          <w:tcPr>
            <w:tcW w:w="2170" w:type="dxa"/>
            <w:vAlign w:val="center"/>
          </w:tcPr>
          <w:p w:rsidR="00275EB6" w:rsidRPr="00275EB6" w:rsidRDefault="00275EB6" w:rsidP="00275EB6">
            <w:pPr>
              <w:contextualSpacing/>
              <w:jc w:val="center"/>
              <w:rPr>
                <w:b/>
                <w:sz w:val="24"/>
              </w:rPr>
            </w:pPr>
            <w:r w:rsidRPr="00275EB6">
              <w:rPr>
                <w:b/>
                <w:sz w:val="24"/>
              </w:rPr>
              <w:t>Operational Cost</w:t>
            </w:r>
          </w:p>
        </w:tc>
        <w:tc>
          <w:tcPr>
            <w:tcW w:w="2082" w:type="dxa"/>
            <w:vAlign w:val="center"/>
          </w:tcPr>
          <w:p w:rsidR="00275EB6" w:rsidRPr="00275EB6" w:rsidRDefault="00275EB6" w:rsidP="00275EB6">
            <w:pPr>
              <w:contextualSpacing/>
              <w:jc w:val="center"/>
              <w:rPr>
                <w:b/>
                <w:sz w:val="24"/>
              </w:rPr>
            </w:pPr>
            <w:r w:rsidRPr="00275EB6">
              <w:rPr>
                <w:b/>
                <w:sz w:val="24"/>
              </w:rPr>
              <w:t>Annual Cost (£)</w:t>
            </w:r>
          </w:p>
        </w:tc>
      </w:tr>
      <w:tr w:rsidR="00275EB6" w:rsidRPr="00275EB6" w:rsidTr="00416500">
        <w:trPr>
          <w:jc w:val="center"/>
        </w:trPr>
        <w:tc>
          <w:tcPr>
            <w:tcW w:w="2170" w:type="dxa"/>
            <w:vAlign w:val="center"/>
          </w:tcPr>
          <w:p w:rsidR="00275EB6" w:rsidRPr="00275EB6" w:rsidRDefault="00275EB6" w:rsidP="00275EB6">
            <w:pPr>
              <w:contextualSpacing/>
              <w:jc w:val="center"/>
              <w:rPr>
                <w:sz w:val="24"/>
              </w:rPr>
            </w:pPr>
            <w:r w:rsidRPr="00275EB6">
              <w:rPr>
                <w:sz w:val="24"/>
              </w:rPr>
              <w:t>Maintenance</w:t>
            </w:r>
          </w:p>
        </w:tc>
        <w:tc>
          <w:tcPr>
            <w:tcW w:w="2082" w:type="dxa"/>
            <w:vAlign w:val="center"/>
          </w:tcPr>
          <w:p w:rsidR="00275EB6" w:rsidRPr="00275EB6" w:rsidRDefault="00275EB6" w:rsidP="00275EB6">
            <w:pPr>
              <w:contextualSpacing/>
              <w:jc w:val="center"/>
              <w:rPr>
                <w:sz w:val="24"/>
              </w:rPr>
            </w:pPr>
            <w:r w:rsidRPr="00275EB6">
              <w:rPr>
                <w:sz w:val="24"/>
              </w:rPr>
              <w:t>559</w:t>
            </w:r>
          </w:p>
        </w:tc>
      </w:tr>
      <w:tr w:rsidR="00275EB6" w:rsidRPr="00275EB6" w:rsidTr="00416500">
        <w:trPr>
          <w:jc w:val="center"/>
        </w:trPr>
        <w:tc>
          <w:tcPr>
            <w:tcW w:w="2170" w:type="dxa"/>
            <w:vAlign w:val="center"/>
          </w:tcPr>
          <w:p w:rsidR="00275EB6" w:rsidRPr="00275EB6" w:rsidRDefault="00275EB6" w:rsidP="00275EB6">
            <w:pPr>
              <w:contextualSpacing/>
              <w:jc w:val="center"/>
              <w:rPr>
                <w:sz w:val="24"/>
              </w:rPr>
            </w:pPr>
            <w:r w:rsidRPr="00275EB6">
              <w:rPr>
                <w:sz w:val="24"/>
              </w:rPr>
              <w:t>Tax</w:t>
            </w:r>
          </w:p>
        </w:tc>
        <w:tc>
          <w:tcPr>
            <w:tcW w:w="2082" w:type="dxa"/>
            <w:vAlign w:val="center"/>
          </w:tcPr>
          <w:p w:rsidR="00275EB6" w:rsidRPr="00275EB6" w:rsidRDefault="00275EB6" w:rsidP="00275EB6">
            <w:pPr>
              <w:contextualSpacing/>
              <w:jc w:val="center"/>
              <w:rPr>
                <w:sz w:val="24"/>
              </w:rPr>
            </w:pPr>
            <w:r w:rsidRPr="00275EB6">
              <w:rPr>
                <w:sz w:val="24"/>
              </w:rPr>
              <w:t>22,394</w:t>
            </w:r>
          </w:p>
        </w:tc>
      </w:tr>
      <w:tr w:rsidR="00275EB6" w:rsidRPr="00275EB6" w:rsidTr="00416500">
        <w:trPr>
          <w:jc w:val="center"/>
        </w:trPr>
        <w:tc>
          <w:tcPr>
            <w:tcW w:w="2170" w:type="dxa"/>
            <w:vAlign w:val="center"/>
          </w:tcPr>
          <w:p w:rsidR="00275EB6" w:rsidRPr="00275EB6" w:rsidRDefault="00275EB6" w:rsidP="00275EB6">
            <w:pPr>
              <w:contextualSpacing/>
              <w:jc w:val="center"/>
              <w:rPr>
                <w:sz w:val="24"/>
              </w:rPr>
            </w:pPr>
            <w:r w:rsidRPr="00275EB6">
              <w:rPr>
                <w:sz w:val="24"/>
              </w:rPr>
              <w:t>Insurance</w:t>
            </w:r>
          </w:p>
        </w:tc>
        <w:tc>
          <w:tcPr>
            <w:tcW w:w="2082" w:type="dxa"/>
            <w:vAlign w:val="center"/>
          </w:tcPr>
          <w:p w:rsidR="00275EB6" w:rsidRPr="00275EB6" w:rsidRDefault="00275EB6" w:rsidP="00275EB6">
            <w:pPr>
              <w:contextualSpacing/>
              <w:jc w:val="center"/>
              <w:rPr>
                <w:sz w:val="24"/>
              </w:rPr>
            </w:pPr>
            <w:r w:rsidRPr="00275EB6">
              <w:rPr>
                <w:sz w:val="24"/>
              </w:rPr>
              <w:t>2000</w:t>
            </w:r>
          </w:p>
        </w:tc>
      </w:tr>
      <w:tr w:rsidR="00275EB6" w:rsidRPr="00275EB6" w:rsidTr="00416500">
        <w:trPr>
          <w:jc w:val="center"/>
        </w:trPr>
        <w:tc>
          <w:tcPr>
            <w:tcW w:w="2170" w:type="dxa"/>
            <w:vAlign w:val="center"/>
          </w:tcPr>
          <w:p w:rsidR="00275EB6" w:rsidRPr="00275EB6" w:rsidRDefault="00275EB6" w:rsidP="00275EB6">
            <w:pPr>
              <w:contextualSpacing/>
              <w:jc w:val="center"/>
              <w:rPr>
                <w:sz w:val="24"/>
              </w:rPr>
            </w:pPr>
            <w:r w:rsidRPr="00275EB6">
              <w:rPr>
                <w:sz w:val="24"/>
              </w:rPr>
              <w:t>Land Lease</w:t>
            </w:r>
          </w:p>
        </w:tc>
        <w:tc>
          <w:tcPr>
            <w:tcW w:w="2082" w:type="dxa"/>
            <w:vAlign w:val="center"/>
          </w:tcPr>
          <w:p w:rsidR="00275EB6" w:rsidRPr="00275EB6" w:rsidRDefault="00275EB6" w:rsidP="00275EB6">
            <w:pPr>
              <w:contextualSpacing/>
              <w:jc w:val="center"/>
              <w:rPr>
                <w:sz w:val="24"/>
              </w:rPr>
            </w:pPr>
            <w:r w:rsidRPr="00275EB6">
              <w:rPr>
                <w:sz w:val="24"/>
              </w:rPr>
              <w:t>862</w:t>
            </w:r>
          </w:p>
        </w:tc>
      </w:tr>
      <w:tr w:rsidR="00275EB6" w:rsidRPr="00275EB6" w:rsidTr="00416500">
        <w:trPr>
          <w:jc w:val="center"/>
        </w:trPr>
        <w:tc>
          <w:tcPr>
            <w:tcW w:w="2170" w:type="dxa"/>
            <w:vAlign w:val="center"/>
          </w:tcPr>
          <w:p w:rsidR="00275EB6" w:rsidRPr="00275EB6" w:rsidRDefault="00275EB6" w:rsidP="00275EB6">
            <w:pPr>
              <w:contextualSpacing/>
              <w:jc w:val="center"/>
              <w:rPr>
                <w:sz w:val="24"/>
              </w:rPr>
            </w:pPr>
            <w:r w:rsidRPr="00275EB6">
              <w:rPr>
                <w:sz w:val="24"/>
              </w:rPr>
              <w:t>Monitoring</w:t>
            </w:r>
          </w:p>
        </w:tc>
        <w:tc>
          <w:tcPr>
            <w:tcW w:w="2082" w:type="dxa"/>
            <w:vAlign w:val="center"/>
          </w:tcPr>
          <w:p w:rsidR="00275EB6" w:rsidRPr="00275EB6" w:rsidRDefault="00275EB6" w:rsidP="00275EB6">
            <w:pPr>
              <w:contextualSpacing/>
              <w:jc w:val="center"/>
              <w:rPr>
                <w:sz w:val="24"/>
              </w:rPr>
            </w:pPr>
            <w:r w:rsidRPr="00275EB6">
              <w:rPr>
                <w:sz w:val="24"/>
              </w:rPr>
              <w:t>392</w:t>
            </w:r>
          </w:p>
        </w:tc>
      </w:tr>
    </w:tbl>
    <w:p w:rsidR="00275EB6" w:rsidRPr="00275EB6" w:rsidRDefault="00275EB6" w:rsidP="00275EB6">
      <w:pPr>
        <w:spacing w:before="240"/>
        <w:ind w:left="360"/>
        <w:jc w:val="both"/>
        <w:rPr>
          <w:rFonts w:eastAsia="SimSun"/>
        </w:rPr>
      </w:pPr>
      <m:oMathPara>
        <m:oMath>
          <m:r>
            <m:rPr>
              <m:sty m:val="p"/>
            </m:rPr>
            <w:rPr>
              <w:rFonts w:ascii="Cambria Math" w:eastAsia="SimSun" w:hAnsi="Cambria Math"/>
            </w:rPr>
            <m:t>Maintanance=0.005×Annual Income</m:t>
          </m:r>
        </m:oMath>
      </m:oMathPara>
    </w:p>
    <w:p w:rsidR="00275EB6" w:rsidRPr="00275EB6" w:rsidRDefault="00275EB6" w:rsidP="00275EB6">
      <w:pPr>
        <w:ind w:left="360"/>
        <w:jc w:val="both"/>
        <w:rPr>
          <w:rFonts w:eastAsia="SimSun"/>
        </w:rPr>
      </w:pPr>
      <m:oMathPara>
        <m:oMath>
          <m:r>
            <m:rPr>
              <m:sty m:val="p"/>
            </m:rPr>
            <w:rPr>
              <w:rFonts w:ascii="Cambria Math" w:eastAsia="SimSun" w:hAnsi="Cambria Math"/>
            </w:rPr>
            <m:t>Land lease=0.0077×Annual Income</m:t>
          </m:r>
        </m:oMath>
      </m:oMathPara>
    </w:p>
    <w:p w:rsidR="00275EB6" w:rsidRPr="00275EB6" w:rsidRDefault="00275EB6" w:rsidP="00275EB6">
      <w:pPr>
        <w:ind w:left="360"/>
        <w:jc w:val="both"/>
        <w:rPr>
          <w:rFonts w:eastAsia="SimSun"/>
        </w:rPr>
      </w:pPr>
      <m:oMathPara>
        <m:oMath>
          <m:r>
            <m:rPr>
              <m:sty m:val="p"/>
            </m:rPr>
            <w:rPr>
              <w:rFonts w:ascii="Cambria Math" w:eastAsia="SimSun" w:hAnsi="Cambria Math"/>
            </w:rPr>
            <m:t>Tax=0.2×Annual Profit</m:t>
          </m:r>
        </m:oMath>
      </m:oMathPara>
    </w:p>
    <w:p w:rsidR="00275EB6" w:rsidRPr="00275EB6" w:rsidRDefault="00275EB6" w:rsidP="00275EB6">
      <w:pPr>
        <w:jc w:val="both"/>
        <w:rPr>
          <w:rFonts w:eastAsia="SimSun"/>
        </w:rPr>
      </w:pPr>
      <w:r w:rsidRPr="00275EB6">
        <w:rPr>
          <w:rFonts w:eastAsia="SimSun"/>
        </w:rPr>
        <w:t xml:space="preserve">It is worth noting that the loan is a useful way to avoid the possible disruption of the capital chain caused by the company's huge investment in the initial period. After calculation, if the bank loan occupies 30% of the initial cost of capital in this project, the net present value of the future cash flow is higher </w:t>
      </w:r>
      <w:sdt>
        <w:sdtPr>
          <w:rPr>
            <w:rFonts w:eastAsia="SimSun"/>
          </w:rPr>
          <w:id w:val="954755643"/>
          <w:citation/>
        </w:sdtPr>
        <w:sdtContent>
          <w:r w:rsidRPr="00275EB6">
            <w:rPr>
              <w:rFonts w:eastAsia="SimSun"/>
            </w:rPr>
            <w:fldChar w:fldCharType="begin"/>
          </w:r>
          <w:r w:rsidRPr="00275EB6">
            <w:rPr>
              <w:rFonts w:eastAsia="SimSun"/>
            </w:rPr>
            <w:instrText xml:space="preserve">CITATION Placeholder1 \l 2052 </w:instrText>
          </w:r>
          <w:r w:rsidRPr="00275EB6">
            <w:rPr>
              <w:rFonts w:eastAsia="SimSun"/>
            </w:rPr>
            <w:fldChar w:fldCharType="separate"/>
          </w:r>
          <w:r w:rsidRPr="00275EB6">
            <w:rPr>
              <w:rFonts w:eastAsia="SimSun"/>
              <w:noProof/>
            </w:rPr>
            <w:t>[44]</w:t>
          </w:r>
          <w:r w:rsidRPr="00275EB6">
            <w:rPr>
              <w:rFonts w:eastAsia="SimSun"/>
            </w:rPr>
            <w:fldChar w:fldCharType="end"/>
          </w:r>
        </w:sdtContent>
      </w:sdt>
      <w:r w:rsidRPr="00275EB6">
        <w:rPr>
          <w:rFonts w:eastAsia="SimSun"/>
        </w:rPr>
        <w:t>. Therefore, 30 percent of the initial investment in this project will be a bank loan, which is equivalent to 113,832 pounds of prepaid expenses, but may be reduced by receiving government grants. A 5% interest rate is assumed. The loan is repaid over 20 years. The repayment will be represented by R, the first year's repayment will be R1, and so on. R20 will be the 20th year's repayment. The equation of annual repayment can be found as follow:</w:t>
      </w:r>
    </w:p>
    <w:p w:rsidR="00275EB6" w:rsidRPr="00275EB6" w:rsidRDefault="00275EB6" w:rsidP="00275EB6">
      <w:pPr>
        <w:spacing w:after="0"/>
        <w:ind w:left="360"/>
        <w:jc w:val="both"/>
        <w:rPr>
          <w:rFonts w:eastAsia="SimSun"/>
        </w:rPr>
      </w:pPr>
      <m:oMathPara>
        <m:oMath>
          <m:r>
            <m:rPr>
              <m:sty m:val="p"/>
            </m:rPr>
            <w:rPr>
              <w:rFonts w:ascii="Cambria Math" w:eastAsia="SimSun" w:hAnsi="Cambria Math"/>
            </w:rPr>
            <m:t>R1=113832÷20+113832×5%</m:t>
          </m:r>
        </m:oMath>
      </m:oMathPara>
    </w:p>
    <w:p w:rsidR="00275EB6" w:rsidRPr="00275EB6" w:rsidRDefault="00275EB6" w:rsidP="00275EB6">
      <w:pPr>
        <w:spacing w:after="0"/>
        <w:ind w:left="360"/>
        <w:jc w:val="both"/>
        <w:rPr>
          <w:rFonts w:eastAsia="SimSun"/>
        </w:rPr>
      </w:pPr>
      <m:oMathPara>
        <m:oMath>
          <m:r>
            <m:rPr>
              <m:sty m:val="p"/>
            </m:rPr>
            <w:rPr>
              <w:rFonts w:ascii="Cambria Math" w:eastAsia="SimSun" w:hAnsi="Cambria Math"/>
            </w:rPr>
            <m:t>R2=113832÷20+</m:t>
          </m:r>
          <m:d>
            <m:dPr>
              <m:ctrlPr>
                <w:rPr>
                  <w:rFonts w:ascii="Cambria Math" w:eastAsia="SimSun" w:hAnsi="Cambria Math"/>
                </w:rPr>
              </m:ctrlPr>
            </m:dPr>
            <m:e>
              <m:r>
                <m:rPr>
                  <m:sty m:val="p"/>
                </m:rPr>
                <w:rPr>
                  <w:rFonts w:ascii="Cambria Math" w:eastAsia="SimSun" w:hAnsi="Cambria Math"/>
                </w:rPr>
                <m:t>113832-5691</m:t>
              </m:r>
            </m:e>
          </m:d>
          <m:r>
            <m:rPr>
              <m:sty m:val="p"/>
            </m:rPr>
            <w:rPr>
              <w:rFonts w:ascii="Cambria Math" w:eastAsia="SimSun" w:hAnsi="Cambria Math"/>
            </w:rPr>
            <m:t>×5%</m:t>
          </m:r>
        </m:oMath>
      </m:oMathPara>
    </w:p>
    <w:p w:rsidR="00275EB6" w:rsidRPr="00275EB6" w:rsidRDefault="00275EB6" w:rsidP="00275EB6">
      <w:pPr>
        <w:spacing w:after="0"/>
        <w:ind w:left="360"/>
        <w:jc w:val="both"/>
        <w:rPr>
          <w:rFonts w:eastAsia="SimSun"/>
        </w:rPr>
      </w:pPr>
      <m:oMathPara>
        <m:oMath>
          <m:r>
            <m:rPr>
              <m:sty m:val="p"/>
            </m:rPr>
            <w:rPr>
              <w:rFonts w:ascii="Cambria Math" w:eastAsia="SimSun" w:hAnsi="Cambria Math"/>
            </w:rPr>
            <m:t>R3=113832÷20+</m:t>
          </m:r>
          <m:d>
            <m:dPr>
              <m:ctrlPr>
                <w:rPr>
                  <w:rFonts w:ascii="Cambria Math" w:eastAsia="SimSun" w:hAnsi="Cambria Math"/>
                </w:rPr>
              </m:ctrlPr>
            </m:dPr>
            <m:e>
              <m:r>
                <m:rPr>
                  <m:sty m:val="p"/>
                </m:rPr>
                <w:rPr>
                  <w:rFonts w:ascii="Cambria Math" w:eastAsia="SimSun" w:hAnsi="Cambria Math"/>
                </w:rPr>
                <m:t>113832-2×5691</m:t>
              </m:r>
            </m:e>
          </m:d>
          <m:r>
            <m:rPr>
              <m:sty m:val="p"/>
            </m:rPr>
            <w:rPr>
              <w:rFonts w:ascii="Cambria Math" w:eastAsia="SimSun" w:hAnsi="Cambria Math"/>
            </w:rPr>
            <m:t>×5%</m:t>
          </m:r>
        </m:oMath>
      </m:oMathPara>
    </w:p>
    <w:p w:rsidR="00275EB6" w:rsidRPr="00275EB6" w:rsidRDefault="00275EB6" w:rsidP="00275EB6">
      <w:pPr>
        <w:spacing w:after="0"/>
        <w:jc w:val="center"/>
        <w:rPr>
          <w:rFonts w:eastAsia="SimSun"/>
        </w:rPr>
      </w:pPr>
      <w:r w:rsidRPr="00275EB6">
        <w:rPr>
          <w:rFonts w:eastAsia="SimSun" w:cstheme="minorHAnsi"/>
        </w:rPr>
        <w:t>ː</w:t>
      </w:r>
    </w:p>
    <w:p w:rsidR="00275EB6" w:rsidRPr="00275EB6" w:rsidRDefault="00275EB6" w:rsidP="00275EB6">
      <w:pPr>
        <w:spacing w:after="0"/>
        <w:ind w:left="360"/>
        <w:jc w:val="both"/>
        <w:rPr>
          <w:rFonts w:eastAsia="SimSun"/>
        </w:rPr>
      </w:pPr>
      <m:oMathPara>
        <m:oMath>
          <m:r>
            <m:rPr>
              <m:sty m:val="p"/>
            </m:rPr>
            <w:rPr>
              <w:rFonts w:ascii="Cambria Math" w:eastAsia="SimSun" w:hAnsi="Cambria Math"/>
            </w:rPr>
            <m:t>R20=113832÷20+</m:t>
          </m:r>
          <m:d>
            <m:dPr>
              <m:ctrlPr>
                <w:rPr>
                  <w:rFonts w:ascii="Cambria Math" w:eastAsia="SimSun" w:hAnsi="Cambria Math"/>
                </w:rPr>
              </m:ctrlPr>
            </m:dPr>
            <m:e>
              <m:r>
                <m:rPr>
                  <m:sty m:val="p"/>
                </m:rPr>
                <w:rPr>
                  <w:rFonts w:ascii="Cambria Math" w:eastAsia="SimSun" w:hAnsi="Cambria Math"/>
                </w:rPr>
                <m:t>113832-19×5691</m:t>
              </m:r>
            </m:e>
          </m:d>
          <m:r>
            <m:rPr>
              <m:sty m:val="p"/>
            </m:rPr>
            <w:rPr>
              <w:rFonts w:ascii="Cambria Math" w:eastAsia="SimSun" w:hAnsi="Cambria Math"/>
            </w:rPr>
            <m:t>×5%</m:t>
          </m:r>
        </m:oMath>
      </m:oMathPara>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56" w:name="_Toc509565505"/>
      <w:r w:rsidRPr="00275EB6">
        <w:rPr>
          <w:rFonts w:asciiTheme="majorHAnsi" w:eastAsiaTheme="majorEastAsia" w:hAnsiTheme="majorHAnsi" w:cstheme="majorBidi" w:hint="eastAsia"/>
          <w:color w:val="2F5496" w:themeColor="accent1" w:themeShade="BF"/>
          <w:sz w:val="26"/>
          <w:szCs w:val="26"/>
        </w:rPr>
        <w:t>7</w:t>
      </w:r>
      <w:r w:rsidRPr="00275EB6">
        <w:rPr>
          <w:rFonts w:asciiTheme="majorHAnsi" w:eastAsiaTheme="majorEastAsia" w:hAnsiTheme="majorHAnsi" w:cstheme="majorBidi"/>
          <w:color w:val="2F5496" w:themeColor="accent1" w:themeShade="BF"/>
          <w:sz w:val="26"/>
          <w:szCs w:val="26"/>
        </w:rPr>
        <w:t>.2 Total Income Calculation</w:t>
      </w:r>
      <w:bookmarkEnd w:id="56"/>
    </w:p>
    <w:p w:rsidR="00275EB6" w:rsidRPr="00275EB6" w:rsidRDefault="00275EB6" w:rsidP="00275EB6">
      <w:pPr>
        <w:jc w:val="both"/>
        <w:rPr>
          <w:rFonts w:eastAsia="SimSun"/>
        </w:rPr>
      </w:pPr>
      <w:r w:rsidRPr="00275EB6">
        <w:rPr>
          <w:rFonts w:eastAsia="SimSun"/>
        </w:rPr>
        <w:t>As mentioned earlier in</w:t>
      </w:r>
      <w:r w:rsidR="002C5946">
        <w:rPr>
          <w:rFonts w:eastAsia="SimSun"/>
        </w:rPr>
        <w:t xml:space="preserve"> Section 3,</w:t>
      </w:r>
      <w:r w:rsidRPr="00275EB6">
        <w:rPr>
          <w:rFonts w:eastAsia="SimSun"/>
        </w:rPr>
        <w:t xml:space="preserve"> the total energy produced by the 5 wind turbines in 20 years is 17.2GWh. </w:t>
      </w:r>
    </w:p>
    <w:p w:rsidR="00275EB6" w:rsidRPr="00275EB6" w:rsidRDefault="00275EB6" w:rsidP="00275EB6">
      <w:pPr>
        <w:keepNext/>
        <w:spacing w:after="0" w:line="240" w:lineRule="auto"/>
        <w:jc w:val="center"/>
        <w:rPr>
          <w:rFonts w:eastAsiaTheme="minorEastAsia"/>
          <w:i/>
          <w:iCs/>
          <w:color w:val="44546A" w:themeColor="text2"/>
          <w:sz w:val="18"/>
          <w:szCs w:val="18"/>
        </w:rPr>
      </w:pPr>
      <w:r w:rsidRPr="00275EB6">
        <w:rPr>
          <w:rFonts w:eastAsiaTheme="minorEastAsia"/>
          <w:i/>
          <w:iCs/>
          <w:color w:val="44546A" w:themeColor="text2"/>
          <w:sz w:val="18"/>
          <w:szCs w:val="18"/>
        </w:rPr>
        <w:t xml:space="preserve">Table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Table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7</w:t>
      </w:r>
      <w:r w:rsidRPr="00275EB6">
        <w:rPr>
          <w:rFonts w:eastAsiaTheme="minorEastAsia"/>
          <w:i/>
          <w:iCs/>
          <w:noProof/>
          <w:color w:val="44546A" w:themeColor="text2"/>
          <w:sz w:val="18"/>
          <w:szCs w:val="18"/>
        </w:rPr>
        <w:fldChar w:fldCharType="end"/>
      </w:r>
      <w:r w:rsidRPr="00275EB6">
        <w:rPr>
          <w:rFonts w:eastAsiaTheme="minorEastAsia"/>
          <w:i/>
          <w:iCs/>
          <w:color w:val="44546A" w:themeColor="text2"/>
          <w:sz w:val="18"/>
          <w:szCs w:val="18"/>
        </w:rPr>
        <w:t>: Income from Selling Electricity</w:t>
      </w:r>
    </w:p>
    <w:tbl>
      <w:tblPr>
        <w:tblStyle w:val="TableGrid"/>
        <w:tblW w:w="0" w:type="auto"/>
        <w:jc w:val="center"/>
        <w:tblLook w:val="04A0" w:firstRow="1" w:lastRow="0" w:firstColumn="1" w:lastColumn="0" w:noHBand="0" w:noVBand="1"/>
      </w:tblPr>
      <w:tblGrid>
        <w:gridCol w:w="3823"/>
        <w:gridCol w:w="2409"/>
      </w:tblGrid>
      <w:tr w:rsidR="00275EB6" w:rsidRPr="00275EB6" w:rsidTr="00416500">
        <w:trPr>
          <w:jc w:val="center"/>
        </w:trPr>
        <w:tc>
          <w:tcPr>
            <w:tcW w:w="3823" w:type="dxa"/>
          </w:tcPr>
          <w:p w:rsidR="00275EB6" w:rsidRPr="00275EB6" w:rsidRDefault="00275EB6" w:rsidP="00275EB6">
            <w:pPr>
              <w:jc w:val="both"/>
              <w:rPr>
                <w:sz w:val="24"/>
              </w:rPr>
            </w:pPr>
            <w:r w:rsidRPr="00275EB6">
              <w:rPr>
                <w:sz w:val="24"/>
              </w:rPr>
              <w:t>Income from Selling Electricity</w:t>
            </w:r>
          </w:p>
        </w:tc>
        <w:tc>
          <w:tcPr>
            <w:tcW w:w="2409" w:type="dxa"/>
          </w:tcPr>
          <w:p w:rsidR="00275EB6" w:rsidRPr="00275EB6" w:rsidRDefault="00275EB6" w:rsidP="00275EB6">
            <w:pPr>
              <w:jc w:val="both"/>
              <w:rPr>
                <w:sz w:val="24"/>
              </w:rPr>
            </w:pPr>
            <w:r w:rsidRPr="00275EB6">
              <w:rPr>
                <w:sz w:val="24"/>
              </w:rPr>
              <w:t>Income per Unit</w:t>
            </w:r>
            <w:r w:rsidRPr="00275EB6">
              <w:t xml:space="preserve"> </w:t>
            </w:r>
            <w:sdt>
              <w:sdtPr>
                <w:id w:val="1728190253"/>
                <w:citation/>
              </w:sdtPr>
              <w:sdtContent>
                <w:r w:rsidRPr="00275EB6">
                  <w:rPr>
                    <w:sz w:val="24"/>
                  </w:rPr>
                  <w:fldChar w:fldCharType="begin"/>
                </w:r>
                <w:r w:rsidRPr="00275EB6">
                  <w:rPr>
                    <w:sz w:val="24"/>
                  </w:rPr>
                  <w:instrText xml:space="preserve"> </w:instrText>
                </w:r>
                <w:r w:rsidRPr="00275EB6">
                  <w:rPr>
                    <w:rFonts w:hint="eastAsia"/>
                    <w:sz w:val="24"/>
                  </w:rPr>
                  <w:instrText>CITATION Ofg18 \l 2052</w:instrText>
                </w:r>
                <w:r w:rsidRPr="00275EB6">
                  <w:rPr>
                    <w:sz w:val="24"/>
                  </w:rPr>
                  <w:instrText xml:space="preserve"> </w:instrText>
                </w:r>
                <w:r w:rsidRPr="00275EB6">
                  <w:rPr>
                    <w:sz w:val="24"/>
                  </w:rPr>
                  <w:fldChar w:fldCharType="separate"/>
                </w:r>
                <w:r w:rsidRPr="00275EB6">
                  <w:rPr>
                    <w:noProof/>
                    <w:sz w:val="24"/>
                  </w:rPr>
                  <w:t>[45]</w:t>
                </w:r>
                <w:r w:rsidRPr="00275EB6">
                  <w:rPr>
                    <w:sz w:val="24"/>
                  </w:rPr>
                  <w:fldChar w:fldCharType="end"/>
                </w:r>
              </w:sdtContent>
            </w:sdt>
          </w:p>
        </w:tc>
      </w:tr>
      <w:tr w:rsidR="00275EB6" w:rsidRPr="00275EB6" w:rsidTr="00416500">
        <w:trPr>
          <w:jc w:val="center"/>
        </w:trPr>
        <w:tc>
          <w:tcPr>
            <w:tcW w:w="3823" w:type="dxa"/>
          </w:tcPr>
          <w:p w:rsidR="00275EB6" w:rsidRPr="00275EB6" w:rsidRDefault="00275EB6" w:rsidP="00275EB6">
            <w:pPr>
              <w:jc w:val="both"/>
              <w:rPr>
                <w:sz w:val="24"/>
              </w:rPr>
            </w:pPr>
            <w:r w:rsidRPr="00275EB6">
              <w:rPr>
                <w:sz w:val="24"/>
              </w:rPr>
              <w:t>Original Tariff</w:t>
            </w:r>
          </w:p>
        </w:tc>
        <w:tc>
          <w:tcPr>
            <w:tcW w:w="2409" w:type="dxa"/>
          </w:tcPr>
          <w:p w:rsidR="00275EB6" w:rsidRPr="00275EB6" w:rsidRDefault="00275EB6" w:rsidP="00275EB6">
            <w:pPr>
              <w:jc w:val="both"/>
              <w:rPr>
                <w:sz w:val="24"/>
              </w:rPr>
            </w:pPr>
            <w:r w:rsidRPr="00275EB6">
              <w:rPr>
                <w:sz w:val="24"/>
              </w:rPr>
              <w:t>8.19p/kWh</w:t>
            </w:r>
          </w:p>
        </w:tc>
      </w:tr>
      <w:tr w:rsidR="00275EB6" w:rsidRPr="00275EB6" w:rsidTr="00416500">
        <w:trPr>
          <w:jc w:val="center"/>
        </w:trPr>
        <w:tc>
          <w:tcPr>
            <w:tcW w:w="3823" w:type="dxa"/>
          </w:tcPr>
          <w:p w:rsidR="00275EB6" w:rsidRPr="00275EB6" w:rsidRDefault="00275EB6" w:rsidP="00275EB6">
            <w:pPr>
              <w:jc w:val="both"/>
              <w:rPr>
                <w:sz w:val="24"/>
              </w:rPr>
            </w:pPr>
            <w:r w:rsidRPr="00275EB6">
              <w:rPr>
                <w:sz w:val="24"/>
              </w:rPr>
              <w:t>Feed in Tariff</w:t>
            </w:r>
          </w:p>
        </w:tc>
        <w:tc>
          <w:tcPr>
            <w:tcW w:w="2409" w:type="dxa"/>
          </w:tcPr>
          <w:p w:rsidR="00275EB6" w:rsidRPr="00275EB6" w:rsidRDefault="00275EB6" w:rsidP="00275EB6">
            <w:pPr>
              <w:jc w:val="both"/>
              <w:rPr>
                <w:sz w:val="24"/>
              </w:rPr>
            </w:pPr>
            <w:r w:rsidRPr="00275EB6">
              <w:rPr>
                <w:sz w:val="24"/>
              </w:rPr>
              <w:t>4.83p/kWh</w:t>
            </w:r>
          </w:p>
        </w:tc>
      </w:tr>
    </w:tbl>
    <w:p w:rsidR="00275EB6" w:rsidRPr="00275EB6" w:rsidRDefault="00275EB6" w:rsidP="00275EB6">
      <w:pPr>
        <w:spacing w:before="240"/>
        <w:jc w:val="both"/>
        <w:rPr>
          <w:rFonts w:eastAsia="SimSun"/>
        </w:rPr>
      </w:pPr>
      <w:r w:rsidRPr="00275EB6">
        <w:rPr>
          <w:rFonts w:eastAsia="SimSun" w:hint="eastAsia"/>
        </w:rPr>
        <w:t>F</w:t>
      </w:r>
      <w:r w:rsidRPr="00275EB6">
        <w:rPr>
          <w:rFonts w:eastAsia="SimSun"/>
        </w:rPr>
        <w:t>rom the above data the annual income from selling electricity could be calculated as follows:</w:t>
      </w:r>
    </w:p>
    <w:p w:rsidR="00275EB6" w:rsidRPr="00275EB6" w:rsidRDefault="00275EB6" w:rsidP="00275EB6">
      <w:pPr>
        <w:ind w:left="360"/>
        <w:jc w:val="both"/>
        <w:rPr>
          <w:rFonts w:eastAsia="SimSun"/>
        </w:rPr>
      </w:pPr>
      <m:oMathPara>
        <m:oMath>
          <m:r>
            <m:rPr>
              <m:sty m:val="p"/>
            </m:rPr>
            <w:rPr>
              <w:rFonts w:ascii="Cambria Math" w:eastAsia="SimSun" w:hAnsi="Cambria Math"/>
            </w:rPr>
            <m:t>172000KWh×5×</m:t>
          </m:r>
          <m:d>
            <m:dPr>
              <m:begChr m:val="（"/>
              <m:endChr m:val="）"/>
              <m:ctrlPr>
                <w:rPr>
                  <w:rFonts w:ascii="Cambria Math" w:eastAsia="SimSun" w:hAnsi="Cambria Math"/>
                </w:rPr>
              </m:ctrlPr>
            </m:dPr>
            <m:e>
              <m:r>
                <m:rPr>
                  <m:sty m:val="p"/>
                </m:rPr>
                <w:rPr>
                  <w:rFonts w:ascii="Cambria Math" w:eastAsia="SimSun" w:hAnsi="Cambria Math"/>
                </w:rPr>
                <m:t>8.19+4.83</m:t>
              </m:r>
            </m:e>
          </m:d>
          <m:r>
            <m:rPr>
              <m:sty m:val="p"/>
            </m:rPr>
            <w:rPr>
              <w:rFonts w:ascii="Cambria Math" w:eastAsia="SimSun" w:hAnsi="Cambria Math" w:hint="eastAsia"/>
            </w:rPr>
            <m:t>=</m:t>
          </m:r>
          <m:r>
            <m:rPr>
              <m:sty m:val="p"/>
            </m:rPr>
            <w:rPr>
              <w:rFonts w:ascii="Cambria Math" w:eastAsia="SimSun" w:hAnsi="Cambria Math"/>
            </w:rPr>
            <m:t xml:space="preserve">11197200 p=£111,972 </m:t>
          </m:r>
        </m:oMath>
      </m:oMathPara>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57" w:name="_Toc509565506"/>
      <w:r w:rsidRPr="00275EB6">
        <w:rPr>
          <w:rFonts w:asciiTheme="majorHAnsi" w:eastAsiaTheme="majorEastAsia" w:hAnsiTheme="majorHAnsi" w:cstheme="majorBidi" w:hint="eastAsia"/>
          <w:color w:val="2F5496" w:themeColor="accent1" w:themeShade="BF"/>
          <w:sz w:val="26"/>
          <w:szCs w:val="26"/>
        </w:rPr>
        <w:lastRenderedPageBreak/>
        <w:t>7</w:t>
      </w:r>
      <w:r w:rsidRPr="00275EB6">
        <w:rPr>
          <w:rFonts w:asciiTheme="majorHAnsi" w:eastAsiaTheme="majorEastAsia" w:hAnsiTheme="majorHAnsi" w:cstheme="majorBidi"/>
          <w:color w:val="2F5496" w:themeColor="accent1" w:themeShade="BF"/>
          <w:sz w:val="26"/>
          <w:szCs w:val="26"/>
        </w:rPr>
        <w:t xml:space="preserve">.3 </w:t>
      </w:r>
      <w:r w:rsidRPr="00275EB6">
        <w:rPr>
          <w:rFonts w:asciiTheme="majorHAnsi" w:eastAsiaTheme="majorEastAsia" w:hAnsiTheme="majorHAnsi" w:cstheme="majorBidi" w:hint="eastAsia"/>
          <w:color w:val="2F5496" w:themeColor="accent1" w:themeShade="BF"/>
          <w:sz w:val="26"/>
          <w:szCs w:val="26"/>
        </w:rPr>
        <w:t>Cash</w:t>
      </w:r>
      <w:r w:rsidRPr="00275EB6">
        <w:rPr>
          <w:rFonts w:asciiTheme="majorHAnsi" w:eastAsiaTheme="majorEastAsia" w:hAnsiTheme="majorHAnsi" w:cstheme="majorBidi"/>
          <w:color w:val="2F5496" w:themeColor="accent1" w:themeShade="BF"/>
          <w:sz w:val="26"/>
          <w:szCs w:val="26"/>
        </w:rPr>
        <w:t xml:space="preserve"> Flow and Feasibility Analysis</w:t>
      </w:r>
      <w:bookmarkEnd w:id="57"/>
    </w:p>
    <w:p w:rsidR="00275EB6" w:rsidRPr="00275EB6" w:rsidRDefault="00275EB6" w:rsidP="00275EB6">
      <w:pPr>
        <w:jc w:val="both"/>
        <w:rPr>
          <w:rFonts w:eastAsia="SimSun"/>
        </w:rPr>
      </w:pPr>
      <w:r w:rsidRPr="00275EB6">
        <w:rPr>
          <w:rFonts w:eastAsia="SimSun"/>
        </w:rPr>
        <w:t xml:space="preserve">The primary investment, annual investment, as well as the estimated annual income have been listed in the previous section. The following analysis determines the financial feasibility of this project. The cumulative profit and discount cash flow for each year are shown in </w:t>
      </w:r>
      <w:r w:rsidRPr="00275EB6">
        <w:rPr>
          <w:rFonts w:eastAsia="SimSun"/>
        </w:rPr>
        <w:fldChar w:fldCharType="begin"/>
      </w:r>
      <w:r w:rsidRPr="00275EB6">
        <w:rPr>
          <w:rFonts w:eastAsia="SimSun"/>
        </w:rPr>
        <w:instrText xml:space="preserve"> REF _Ref509175791 \h  \* MERGEFORMAT </w:instrText>
      </w:r>
      <w:r w:rsidRPr="00275EB6">
        <w:rPr>
          <w:rFonts w:eastAsia="SimSun"/>
        </w:rPr>
      </w:r>
      <w:r w:rsidRPr="00275EB6">
        <w:rPr>
          <w:rFonts w:eastAsia="SimSun"/>
        </w:rPr>
        <w:fldChar w:fldCharType="separate"/>
      </w:r>
      <w:r w:rsidR="007E04F7" w:rsidRPr="007E04F7">
        <w:rPr>
          <w:rFonts w:eastAsia="SimSun"/>
        </w:rPr>
        <w:t xml:space="preserve">Table </w:t>
      </w:r>
      <w:r w:rsidR="007E04F7" w:rsidRPr="007E04F7">
        <w:rPr>
          <w:rFonts w:eastAsia="SimSun"/>
          <w:noProof/>
        </w:rPr>
        <w:t>8</w:t>
      </w:r>
      <w:r w:rsidR="007E04F7" w:rsidRPr="00275EB6">
        <w:rPr>
          <w:rFonts w:eastAsiaTheme="minorEastAsia"/>
          <w:i/>
          <w:iCs/>
          <w:color w:val="44546A" w:themeColor="text2"/>
          <w:sz w:val="18"/>
          <w:szCs w:val="18"/>
        </w:rPr>
        <w:t>: Cumulative Profit and Discount Cash Flow</w:t>
      </w:r>
      <w:r w:rsidRPr="00275EB6">
        <w:rPr>
          <w:rFonts w:eastAsia="SimSun"/>
        </w:rPr>
        <w:fldChar w:fldCharType="end"/>
      </w:r>
      <w:r w:rsidRPr="00275EB6">
        <w:rPr>
          <w:rFonts w:eastAsia="SimSun"/>
        </w:rPr>
        <w:t xml:space="preserve"> and </w:t>
      </w:r>
      <w:r w:rsidR="002E35B3" w:rsidRPr="002E35B3">
        <w:rPr>
          <w:rFonts w:eastAsia="SimSun"/>
        </w:rPr>
        <w:t>Appendix H</w:t>
      </w:r>
      <w:r w:rsidRPr="00275EB6">
        <w:rPr>
          <w:rFonts w:eastAsia="SimSun"/>
        </w:rPr>
        <w:t xml:space="preserve">. </w:t>
      </w:r>
      <w:r w:rsidRPr="00275EB6">
        <w:rPr>
          <w:rFonts w:eastAsia="SimSun" w:hint="eastAsia"/>
        </w:rPr>
        <w:t>The</w:t>
      </w:r>
      <w:r w:rsidRPr="00275EB6">
        <w:rPr>
          <w:rFonts w:eastAsia="SimSun"/>
        </w:rPr>
        <w:t xml:space="preserve"> formula </w:t>
      </w:r>
      <w:r w:rsidRPr="00275EB6">
        <w:rPr>
          <w:rFonts w:eastAsia="SimSun" w:hint="eastAsia"/>
        </w:rPr>
        <w:t>of</w:t>
      </w:r>
      <w:r w:rsidRPr="00275EB6">
        <w:rPr>
          <w:rFonts w:eastAsia="SimSun"/>
        </w:rPr>
        <w:t xml:space="preserve"> discount cash flow (present value) is shown as follows:</w:t>
      </w:r>
    </w:p>
    <w:p w:rsidR="00275EB6" w:rsidRPr="00275EB6" w:rsidRDefault="00275EB6" w:rsidP="00275EB6">
      <w:pPr>
        <w:ind w:left="360"/>
        <w:jc w:val="both"/>
        <w:rPr>
          <w:rFonts w:eastAsia="SimSun"/>
        </w:rPr>
      </w:pPr>
      <m:oMathPara>
        <m:oMath>
          <m:r>
            <m:rPr>
              <m:sty m:val="p"/>
            </m:rPr>
            <w:rPr>
              <w:rFonts w:ascii="Cambria Math" w:eastAsia="SimSun" w:hAnsi="Cambria Math"/>
            </w:rPr>
            <m:t>pv=</m:t>
          </m:r>
          <m:f>
            <m:fPr>
              <m:ctrlPr>
                <w:rPr>
                  <w:rFonts w:ascii="Cambria Math" w:eastAsia="SimSun" w:hAnsi="Cambria Math"/>
                </w:rPr>
              </m:ctrlPr>
            </m:fPr>
            <m:num>
              <m:sSub>
                <m:sSubPr>
                  <m:ctrlPr>
                    <w:rPr>
                      <w:rFonts w:ascii="Cambria Math" w:eastAsia="SimSun" w:hAnsi="Cambria Math"/>
                    </w:rPr>
                  </m:ctrlPr>
                </m:sSubPr>
                <m:e>
                  <m:r>
                    <m:rPr>
                      <m:sty m:val="p"/>
                    </m:rPr>
                    <w:rPr>
                      <w:rFonts w:ascii="Cambria Math" w:eastAsia="SimSun" w:hAnsi="Cambria Math"/>
                    </w:rPr>
                    <m:t>c</m:t>
                  </m:r>
                </m:e>
                <m:sub>
                  <m:r>
                    <m:rPr>
                      <m:sty m:val="p"/>
                    </m:rPr>
                    <w:rPr>
                      <w:rFonts w:ascii="Cambria Math" w:eastAsia="SimSun" w:hAnsi="Cambria Math"/>
                    </w:rPr>
                    <m:t>t</m:t>
                  </m:r>
                </m:sub>
              </m:sSub>
            </m:num>
            <m:den>
              <m:sSup>
                <m:sSupPr>
                  <m:ctrlPr>
                    <w:rPr>
                      <w:rFonts w:ascii="Cambria Math" w:eastAsia="SimSun" w:hAnsi="Cambria Math"/>
                    </w:rPr>
                  </m:ctrlPr>
                </m:sSupPr>
                <m:e>
                  <m:d>
                    <m:dPr>
                      <m:ctrlPr>
                        <w:rPr>
                          <w:rFonts w:ascii="Cambria Math" w:eastAsia="SimSun" w:hAnsi="Cambria Math"/>
                        </w:rPr>
                      </m:ctrlPr>
                    </m:dPr>
                    <m:e>
                      <m:r>
                        <m:rPr>
                          <m:sty m:val="p"/>
                        </m:rPr>
                        <w:rPr>
                          <w:rFonts w:ascii="Cambria Math" w:eastAsia="SimSun" w:hAnsi="Cambria Math"/>
                        </w:rPr>
                        <m:t>1+ⅈ</m:t>
                      </m:r>
                    </m:e>
                  </m:d>
                </m:e>
                <m:sup>
                  <m:r>
                    <m:rPr>
                      <m:sty m:val="p"/>
                    </m:rPr>
                    <w:rPr>
                      <w:rFonts w:ascii="Cambria Math" w:eastAsia="SimSun" w:hAnsi="Cambria Math"/>
                    </w:rPr>
                    <m:t>t</m:t>
                  </m:r>
                </m:sup>
              </m:sSup>
            </m:den>
          </m:f>
        </m:oMath>
      </m:oMathPara>
    </w:p>
    <w:p w:rsidR="00275EB6" w:rsidRPr="00275EB6" w:rsidRDefault="00275EB6" w:rsidP="00275EB6">
      <w:pPr>
        <w:jc w:val="both"/>
        <w:rPr>
          <w:rFonts w:eastAsia="SimSun"/>
        </w:rPr>
      </w:pPr>
      <w:r w:rsidRPr="00275EB6">
        <w:rPr>
          <w:rFonts w:eastAsia="SimSun"/>
        </w:rPr>
        <w:t xml:space="preserve">In this formula, </w:t>
      </w:r>
      <w:proofErr w:type="spellStart"/>
      <w:r w:rsidRPr="00275EB6">
        <w:rPr>
          <w:rFonts w:eastAsia="SimSun"/>
        </w:rPr>
        <w:t>c</w:t>
      </w:r>
      <w:r w:rsidRPr="00275EB6">
        <w:rPr>
          <w:rFonts w:eastAsia="SimSun"/>
          <w:vertAlign w:val="subscript"/>
        </w:rPr>
        <w:t>t</w:t>
      </w:r>
      <w:proofErr w:type="spellEnd"/>
      <w:r w:rsidRPr="00275EB6">
        <w:rPr>
          <w:rFonts w:eastAsia="SimSun"/>
        </w:rPr>
        <w:t xml:space="preserve"> represents the annual profit, </w:t>
      </w:r>
      <w:proofErr w:type="spellStart"/>
      <w:r w:rsidRPr="00275EB6">
        <w:rPr>
          <w:rFonts w:eastAsia="SimSun"/>
        </w:rPr>
        <w:t>i</w:t>
      </w:r>
      <w:proofErr w:type="spellEnd"/>
      <w:r w:rsidRPr="00275EB6">
        <w:rPr>
          <w:rFonts w:eastAsia="SimSun"/>
        </w:rPr>
        <w:t xml:space="preserve"> represents the discount rate, and t represents the year </w:t>
      </w:r>
      <w:sdt>
        <w:sdtPr>
          <w:rPr>
            <w:rFonts w:eastAsia="SimSun"/>
          </w:rPr>
          <w:id w:val="-1410304919"/>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Kur18 \l 2052</w:instrText>
          </w:r>
          <w:r w:rsidRPr="00275EB6">
            <w:rPr>
              <w:rFonts w:eastAsia="SimSun"/>
            </w:rPr>
            <w:instrText xml:space="preserve"> </w:instrText>
          </w:r>
          <w:r w:rsidRPr="00275EB6">
            <w:rPr>
              <w:rFonts w:eastAsia="SimSun"/>
            </w:rPr>
            <w:fldChar w:fldCharType="separate"/>
          </w:r>
          <w:r w:rsidRPr="00275EB6">
            <w:rPr>
              <w:rFonts w:eastAsia="SimSun"/>
              <w:noProof/>
            </w:rPr>
            <w:t>[46]</w:t>
          </w:r>
          <w:r w:rsidRPr="00275EB6">
            <w:rPr>
              <w:rFonts w:eastAsia="SimSun"/>
            </w:rPr>
            <w:fldChar w:fldCharType="end"/>
          </w:r>
        </w:sdtContent>
      </w:sdt>
      <w:r w:rsidRPr="00275EB6">
        <w:rPr>
          <w:rFonts w:eastAsia="SimSun"/>
        </w:rPr>
        <w:t>.</w:t>
      </w:r>
    </w:p>
    <w:p w:rsidR="00275EB6" w:rsidRPr="00275EB6" w:rsidRDefault="00275EB6" w:rsidP="00275EB6">
      <w:pPr>
        <w:keepNext/>
        <w:spacing w:after="0" w:line="240" w:lineRule="auto"/>
        <w:jc w:val="center"/>
        <w:rPr>
          <w:rFonts w:eastAsiaTheme="minorEastAsia"/>
          <w:i/>
          <w:iCs/>
          <w:color w:val="44546A" w:themeColor="text2"/>
          <w:sz w:val="18"/>
          <w:szCs w:val="18"/>
        </w:rPr>
      </w:pPr>
      <w:bookmarkStart w:id="58" w:name="_Ref509175791"/>
      <w:r w:rsidRPr="00275EB6">
        <w:rPr>
          <w:rFonts w:eastAsiaTheme="minorEastAsia"/>
          <w:i/>
          <w:iCs/>
          <w:color w:val="44546A" w:themeColor="text2"/>
          <w:sz w:val="18"/>
          <w:szCs w:val="18"/>
        </w:rPr>
        <w:t xml:space="preserve">Table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Table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8</w:t>
      </w:r>
      <w:r w:rsidRPr="00275EB6">
        <w:rPr>
          <w:rFonts w:eastAsiaTheme="minorEastAsia"/>
          <w:i/>
          <w:iCs/>
          <w:noProof/>
          <w:color w:val="44546A" w:themeColor="text2"/>
          <w:sz w:val="18"/>
          <w:szCs w:val="18"/>
        </w:rPr>
        <w:fldChar w:fldCharType="end"/>
      </w:r>
      <w:r w:rsidRPr="00275EB6">
        <w:rPr>
          <w:rFonts w:eastAsiaTheme="minorEastAsia"/>
          <w:i/>
          <w:iCs/>
          <w:color w:val="44546A" w:themeColor="text2"/>
          <w:sz w:val="18"/>
          <w:szCs w:val="18"/>
        </w:rPr>
        <w:t>: Cumulative Profit and Discount Cash Flow</w:t>
      </w:r>
      <w:bookmarkEnd w:id="58"/>
    </w:p>
    <w:p w:rsidR="00275EB6" w:rsidRPr="00275EB6" w:rsidRDefault="00275EB6" w:rsidP="00275EB6">
      <w:pPr>
        <w:contextualSpacing/>
        <w:jc w:val="center"/>
        <w:rPr>
          <w:rFonts w:eastAsia="SimSun"/>
          <w:sz w:val="24"/>
        </w:rPr>
      </w:pPr>
      <w:r w:rsidRPr="00275EB6">
        <w:rPr>
          <w:rFonts w:eastAsia="SimSun"/>
          <w:noProof/>
        </w:rPr>
        <w:drawing>
          <wp:inline distT="0" distB="0" distL="0" distR="0" wp14:anchorId="2971B523" wp14:editId="0A3EBD16">
            <wp:extent cx="4152900" cy="36037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4569" cy="3613890"/>
                    </a:xfrm>
                    <a:prstGeom prst="rect">
                      <a:avLst/>
                    </a:prstGeom>
                    <a:noFill/>
                    <a:ln>
                      <a:noFill/>
                    </a:ln>
                  </pic:spPr>
                </pic:pic>
              </a:graphicData>
            </a:graphic>
          </wp:inline>
        </w:drawing>
      </w:r>
    </w:p>
    <w:p w:rsidR="00275EB6" w:rsidRPr="00275EB6" w:rsidRDefault="00275EB6" w:rsidP="00275EB6">
      <w:pPr>
        <w:spacing w:after="0"/>
        <w:jc w:val="both"/>
        <w:rPr>
          <w:rFonts w:eastAsia="SimSun"/>
        </w:rPr>
      </w:pPr>
      <w:r w:rsidRPr="00275EB6">
        <w:rPr>
          <w:rFonts w:eastAsia="SimSun"/>
        </w:rPr>
        <w:t xml:space="preserve">Net present value is a method of evaluating investment. It is generally believed that the greater the net present value of the investment, the better the return on the investment </w:t>
      </w:r>
      <w:sdt>
        <w:sdtPr>
          <w:rPr>
            <w:rFonts w:eastAsia="SimSun"/>
          </w:rPr>
          <w:id w:val="1204214970"/>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Kur18 \l 2052</w:instrText>
          </w:r>
          <w:r w:rsidRPr="00275EB6">
            <w:rPr>
              <w:rFonts w:eastAsia="SimSun"/>
            </w:rPr>
            <w:instrText xml:space="preserve"> </w:instrText>
          </w:r>
          <w:r w:rsidRPr="00275EB6">
            <w:rPr>
              <w:rFonts w:eastAsia="SimSun"/>
            </w:rPr>
            <w:fldChar w:fldCharType="separate"/>
          </w:r>
          <w:r w:rsidRPr="00275EB6">
            <w:rPr>
              <w:rFonts w:eastAsia="SimSun"/>
              <w:noProof/>
            </w:rPr>
            <w:t>[46]</w:t>
          </w:r>
          <w:r w:rsidRPr="00275EB6">
            <w:rPr>
              <w:rFonts w:eastAsia="SimSun"/>
            </w:rPr>
            <w:fldChar w:fldCharType="end"/>
          </w:r>
        </w:sdtContent>
      </w:sdt>
      <w:r w:rsidRPr="00275EB6">
        <w:rPr>
          <w:rFonts w:eastAsia="SimSun"/>
        </w:rPr>
        <w:t xml:space="preserve">. </w:t>
      </w:r>
      <w:r w:rsidRPr="00275EB6">
        <w:rPr>
          <w:rFonts w:eastAsia="SimSun" w:hint="eastAsia"/>
        </w:rPr>
        <w:t>The</w:t>
      </w:r>
      <w:r w:rsidRPr="00275EB6">
        <w:rPr>
          <w:rFonts w:eastAsia="SimSun"/>
        </w:rPr>
        <w:t xml:space="preserve"> formula of NPV is as follow:</w:t>
      </w:r>
    </w:p>
    <w:p w:rsidR="00275EB6" w:rsidRPr="00275EB6" w:rsidRDefault="00275EB6" w:rsidP="00275EB6">
      <w:pPr>
        <w:ind w:left="360"/>
        <w:jc w:val="both"/>
        <w:rPr>
          <w:rFonts w:eastAsia="SimSun"/>
        </w:rPr>
      </w:pPr>
      <m:oMathPara>
        <m:oMath>
          <m:r>
            <w:rPr>
              <w:rFonts w:ascii="Cambria Math" w:eastAsiaTheme="minorEastAsia" w:hAnsi="Cambria Math"/>
            </w:rPr>
            <m:t>NPV=</m:t>
          </m:r>
          <m:nary>
            <m:naryPr>
              <m:chr m:val="∑"/>
              <m:limLoc m:val="undOvr"/>
              <m:ctrlPr>
                <w:rPr>
                  <w:rFonts w:ascii="Cambria Math" w:eastAsia="SimSun" w:hAnsi="Cambria Math"/>
                  <w:i/>
                </w:rPr>
              </m:ctrlPr>
            </m:naryPr>
            <m:sub>
              <m:r>
                <w:rPr>
                  <w:rFonts w:ascii="Cambria Math" w:eastAsia="SimSun" w:hAnsi="Cambria Math"/>
                </w:rPr>
                <m:t>t=0</m:t>
              </m:r>
            </m:sub>
            <m:sup>
              <m:r>
                <w:rPr>
                  <w:rFonts w:ascii="Cambria Math" w:eastAsia="SimSun" w:hAnsi="Cambria Math"/>
                </w:rPr>
                <m:t>N</m:t>
              </m:r>
            </m:sup>
            <m:e>
              <m:f>
                <m:fPr>
                  <m:ctrlPr>
                    <w:rPr>
                      <w:rFonts w:ascii="Cambria Math" w:eastAsia="SimSun" w:hAnsi="Cambria Math"/>
                    </w:rPr>
                  </m:ctrlPr>
                </m:fPr>
                <m:num>
                  <m:sSub>
                    <m:sSubPr>
                      <m:ctrlPr>
                        <w:rPr>
                          <w:rFonts w:ascii="Cambria Math" w:eastAsia="SimSun" w:hAnsi="Cambria Math"/>
                        </w:rPr>
                      </m:ctrlPr>
                    </m:sSubPr>
                    <m:e>
                      <m:r>
                        <m:rPr>
                          <m:sty m:val="p"/>
                        </m:rPr>
                        <w:rPr>
                          <w:rFonts w:ascii="Cambria Math" w:eastAsia="SimSun" w:hAnsi="Cambria Math"/>
                        </w:rPr>
                        <m:t>c</m:t>
                      </m:r>
                    </m:e>
                    <m:sub>
                      <m:r>
                        <m:rPr>
                          <m:sty m:val="p"/>
                        </m:rPr>
                        <w:rPr>
                          <w:rFonts w:ascii="Cambria Math" w:eastAsia="SimSun" w:hAnsi="Cambria Math"/>
                        </w:rPr>
                        <m:t>t</m:t>
                      </m:r>
                    </m:sub>
                  </m:sSub>
                </m:num>
                <m:den>
                  <m:sSup>
                    <m:sSupPr>
                      <m:ctrlPr>
                        <w:rPr>
                          <w:rFonts w:ascii="Cambria Math" w:eastAsia="SimSun" w:hAnsi="Cambria Math"/>
                        </w:rPr>
                      </m:ctrlPr>
                    </m:sSupPr>
                    <m:e>
                      <m:d>
                        <m:dPr>
                          <m:ctrlPr>
                            <w:rPr>
                              <w:rFonts w:ascii="Cambria Math" w:eastAsia="SimSun" w:hAnsi="Cambria Math"/>
                            </w:rPr>
                          </m:ctrlPr>
                        </m:dPr>
                        <m:e>
                          <m:r>
                            <m:rPr>
                              <m:sty m:val="p"/>
                            </m:rPr>
                            <w:rPr>
                              <w:rFonts w:ascii="Cambria Math" w:eastAsia="SimSun" w:hAnsi="Cambria Math"/>
                            </w:rPr>
                            <m:t>1+ⅈ</m:t>
                          </m:r>
                        </m:e>
                      </m:d>
                    </m:e>
                    <m:sup>
                      <m:r>
                        <m:rPr>
                          <m:sty m:val="p"/>
                        </m:rPr>
                        <w:rPr>
                          <w:rFonts w:ascii="Cambria Math" w:eastAsia="SimSun" w:hAnsi="Cambria Math"/>
                        </w:rPr>
                        <m:t>t</m:t>
                      </m:r>
                    </m:sup>
                  </m:sSup>
                </m:den>
              </m:f>
            </m:e>
          </m:nary>
        </m:oMath>
      </m:oMathPara>
    </w:p>
    <w:p w:rsidR="00275EB6" w:rsidRPr="00275EB6" w:rsidRDefault="00275EB6" w:rsidP="00275EB6">
      <w:pPr>
        <w:jc w:val="both"/>
        <w:rPr>
          <w:rFonts w:eastAsia="SimSun"/>
        </w:rPr>
      </w:pPr>
      <w:r w:rsidRPr="00275EB6">
        <w:rPr>
          <w:rFonts w:eastAsia="SimSun"/>
        </w:rPr>
        <w:t>Internal Rate of Return (IRR) is a metric used in capital budgeting to estimate the profitability of potential investments. The internal rate of return is the discount rate when the net present value is zero (NPV=0), so we get the following formula:</w:t>
      </w:r>
    </w:p>
    <w:p w:rsidR="00275EB6" w:rsidRPr="00275EB6" w:rsidRDefault="00402994" w:rsidP="00275EB6">
      <w:pPr>
        <w:ind w:left="284"/>
        <w:jc w:val="both"/>
        <w:rPr>
          <w:rFonts w:eastAsia="SimSun"/>
        </w:rPr>
      </w:pPr>
      <m:oMathPara>
        <m:oMath>
          <m:nary>
            <m:naryPr>
              <m:chr m:val="∑"/>
              <m:limLoc m:val="undOvr"/>
              <m:ctrlPr>
                <w:rPr>
                  <w:rFonts w:ascii="Cambria Math" w:eastAsia="SimSun" w:hAnsi="Cambria Math"/>
                  <w:i/>
                </w:rPr>
              </m:ctrlPr>
            </m:naryPr>
            <m:sub>
              <m:r>
                <w:rPr>
                  <w:rFonts w:ascii="Cambria Math" w:eastAsia="SimSun" w:hAnsi="Cambria Math"/>
                </w:rPr>
                <m:t>t=0</m:t>
              </m:r>
            </m:sub>
            <m:sup>
              <m:r>
                <w:rPr>
                  <w:rFonts w:ascii="Cambria Math" w:eastAsia="SimSun" w:hAnsi="Cambria Math"/>
                </w:rPr>
                <m:t>N</m:t>
              </m:r>
            </m:sup>
            <m:e>
              <m:f>
                <m:fPr>
                  <m:ctrlPr>
                    <w:rPr>
                      <w:rFonts w:ascii="Cambria Math" w:eastAsia="SimSun" w:hAnsi="Cambria Math"/>
                    </w:rPr>
                  </m:ctrlPr>
                </m:fPr>
                <m:num>
                  <m:sSub>
                    <m:sSubPr>
                      <m:ctrlPr>
                        <w:rPr>
                          <w:rFonts w:ascii="Cambria Math" w:eastAsia="SimSun" w:hAnsi="Cambria Math"/>
                        </w:rPr>
                      </m:ctrlPr>
                    </m:sSubPr>
                    <m:e>
                      <m:r>
                        <m:rPr>
                          <m:sty m:val="p"/>
                        </m:rPr>
                        <w:rPr>
                          <w:rFonts w:ascii="Cambria Math" w:eastAsia="SimSun" w:hAnsi="Cambria Math"/>
                        </w:rPr>
                        <m:t>c</m:t>
                      </m:r>
                    </m:e>
                    <m:sub>
                      <m:r>
                        <m:rPr>
                          <m:sty m:val="p"/>
                        </m:rPr>
                        <w:rPr>
                          <w:rFonts w:ascii="Cambria Math" w:eastAsia="SimSun" w:hAnsi="Cambria Math"/>
                        </w:rPr>
                        <m:t>t</m:t>
                      </m:r>
                    </m:sub>
                  </m:sSub>
                </m:num>
                <m:den>
                  <m:sSup>
                    <m:sSupPr>
                      <m:ctrlPr>
                        <w:rPr>
                          <w:rFonts w:ascii="Cambria Math" w:eastAsia="SimSun" w:hAnsi="Cambria Math"/>
                        </w:rPr>
                      </m:ctrlPr>
                    </m:sSupPr>
                    <m:e>
                      <m:d>
                        <m:dPr>
                          <m:ctrlPr>
                            <w:rPr>
                              <w:rFonts w:ascii="Cambria Math" w:eastAsia="SimSun" w:hAnsi="Cambria Math"/>
                            </w:rPr>
                          </m:ctrlPr>
                        </m:dPr>
                        <m:e>
                          <m:r>
                            <m:rPr>
                              <m:sty m:val="p"/>
                            </m:rPr>
                            <w:rPr>
                              <w:rFonts w:ascii="Cambria Math" w:eastAsia="SimSun" w:hAnsi="Cambria Math"/>
                            </w:rPr>
                            <m:t>1+ⅈ</m:t>
                          </m:r>
                        </m:e>
                      </m:d>
                    </m:e>
                    <m:sup>
                      <m:r>
                        <m:rPr>
                          <m:sty m:val="p"/>
                        </m:rPr>
                        <w:rPr>
                          <w:rFonts w:ascii="Cambria Math" w:eastAsia="SimSun" w:hAnsi="Cambria Math"/>
                        </w:rPr>
                        <m:t>t</m:t>
                      </m:r>
                    </m:sup>
                  </m:sSup>
                </m:den>
              </m:f>
              <m:r>
                <m:rPr>
                  <m:sty m:val="p"/>
                </m:rPr>
                <w:rPr>
                  <w:rFonts w:ascii="Cambria Math" w:eastAsia="SimSun" w:hAnsi="Cambria Math"/>
                </w:rPr>
                <m:t>=</m:t>
              </m:r>
            </m:e>
          </m:nary>
          <m:r>
            <m:rPr>
              <m:sty m:val="p"/>
            </m:rPr>
            <w:rPr>
              <w:rFonts w:ascii="Cambria Math" w:eastAsia="SimSun" w:hAnsi="Cambria Math"/>
            </w:rPr>
            <m:t>0</m:t>
          </m:r>
        </m:oMath>
      </m:oMathPara>
    </w:p>
    <w:p w:rsidR="00275EB6" w:rsidRPr="00275EB6" w:rsidRDefault="00275EB6" w:rsidP="00275EB6">
      <w:pPr>
        <w:jc w:val="both"/>
        <w:rPr>
          <w:rFonts w:eastAsia="SimSun"/>
        </w:rPr>
      </w:pPr>
      <w:r w:rsidRPr="00275EB6">
        <w:rPr>
          <w:rFonts w:eastAsia="SimSun"/>
        </w:rPr>
        <w:t xml:space="preserve">Where </w:t>
      </w:r>
      <w:proofErr w:type="spellStart"/>
      <w:r w:rsidRPr="00275EB6">
        <w:rPr>
          <w:rFonts w:eastAsia="SimSun"/>
        </w:rPr>
        <w:t>i</w:t>
      </w:r>
      <w:proofErr w:type="spellEnd"/>
      <w:r w:rsidRPr="00275EB6">
        <w:rPr>
          <w:rFonts w:eastAsia="SimSun"/>
        </w:rPr>
        <w:t xml:space="preserve"> is the IRR </w:t>
      </w:r>
      <w:sdt>
        <w:sdtPr>
          <w:rPr>
            <w:rFonts w:eastAsia="SimSun"/>
          </w:rPr>
          <w:id w:val="-184063354"/>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Sta181 \l 2052</w:instrText>
          </w:r>
          <w:r w:rsidRPr="00275EB6">
            <w:rPr>
              <w:rFonts w:eastAsia="SimSun"/>
            </w:rPr>
            <w:instrText xml:space="preserve"> </w:instrText>
          </w:r>
          <w:r w:rsidRPr="00275EB6">
            <w:rPr>
              <w:rFonts w:eastAsia="SimSun"/>
            </w:rPr>
            <w:fldChar w:fldCharType="separate"/>
          </w:r>
          <w:r w:rsidRPr="00275EB6">
            <w:rPr>
              <w:rFonts w:eastAsia="SimSun"/>
              <w:noProof/>
            </w:rPr>
            <w:t>[47]</w:t>
          </w:r>
          <w:r w:rsidRPr="00275EB6">
            <w:rPr>
              <w:rFonts w:eastAsia="SimSun"/>
            </w:rPr>
            <w:fldChar w:fldCharType="end"/>
          </w:r>
        </w:sdtContent>
      </w:sdt>
      <w:r w:rsidRPr="00275EB6">
        <w:rPr>
          <w:rFonts w:eastAsia="SimSun"/>
        </w:rPr>
        <w:t>.</w:t>
      </w:r>
    </w:p>
    <w:p w:rsidR="00275EB6" w:rsidRPr="00275EB6" w:rsidRDefault="00275EB6" w:rsidP="00275EB6">
      <w:pPr>
        <w:jc w:val="both"/>
        <w:rPr>
          <w:rFonts w:eastAsia="SimSun"/>
        </w:rPr>
      </w:pPr>
      <w:r w:rsidRPr="00275EB6">
        <w:rPr>
          <w:rFonts w:eastAsia="SimSun"/>
        </w:rPr>
        <w:t xml:space="preserve">ROI measures the amount of return on an investment, relative to the investment’s cost. To calculate ROI, the benefit (or return) of an investment is divided by the cost of the investment. The result is </w:t>
      </w:r>
      <w:r w:rsidRPr="00275EB6">
        <w:rPr>
          <w:rFonts w:eastAsia="SimSun"/>
        </w:rPr>
        <w:lastRenderedPageBreak/>
        <w:t xml:space="preserve">expressed as a percentage or a ratio </w:t>
      </w:r>
      <w:sdt>
        <w:sdtPr>
          <w:rPr>
            <w:rFonts w:eastAsia="SimSun"/>
          </w:rPr>
          <w:id w:val="-92867973"/>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Sta183 \l 2052</w:instrText>
          </w:r>
          <w:r w:rsidRPr="00275EB6">
            <w:rPr>
              <w:rFonts w:eastAsia="SimSun"/>
            </w:rPr>
            <w:instrText xml:space="preserve"> </w:instrText>
          </w:r>
          <w:r w:rsidRPr="00275EB6">
            <w:rPr>
              <w:rFonts w:eastAsia="SimSun"/>
            </w:rPr>
            <w:fldChar w:fldCharType="separate"/>
          </w:r>
          <w:r w:rsidRPr="00275EB6">
            <w:rPr>
              <w:rFonts w:eastAsia="SimSun"/>
              <w:noProof/>
            </w:rPr>
            <w:t>[48]</w:t>
          </w:r>
          <w:r w:rsidRPr="00275EB6">
            <w:rPr>
              <w:rFonts w:eastAsia="SimSun"/>
            </w:rPr>
            <w:fldChar w:fldCharType="end"/>
          </w:r>
        </w:sdtContent>
      </w:sdt>
      <w:r w:rsidRPr="00275EB6">
        <w:rPr>
          <w:rFonts w:eastAsia="SimSun"/>
        </w:rPr>
        <w:t xml:space="preserve">. The profitability index is an index that attempts to identify the relationship between the costs and benefits of a proposed project using a ratio calculated as: </w:t>
      </w:r>
    </w:p>
    <w:p w:rsidR="00275EB6" w:rsidRPr="00275EB6" w:rsidRDefault="00275EB6" w:rsidP="00275EB6">
      <w:pPr>
        <w:ind w:left="284"/>
        <w:jc w:val="center"/>
        <w:rPr>
          <w:rFonts w:eastAsia="SimSun"/>
        </w:rPr>
      </w:pPr>
      <m:oMath>
        <m:r>
          <m:rPr>
            <m:sty m:val="p"/>
          </m:rPr>
          <w:rPr>
            <w:rFonts w:ascii="Cambria Math" w:eastAsia="SimSun" w:hAnsi="Cambria Math"/>
          </w:rPr>
          <m:t>PI=PV÷(Initial Investment)</m:t>
        </m:r>
      </m:oMath>
      <w:r w:rsidRPr="00275EB6">
        <w:rPr>
          <w:rFonts w:eastAsia="SimSun" w:hint="eastAsia"/>
        </w:rPr>
        <w:t>.</w:t>
      </w:r>
    </w:p>
    <w:p w:rsidR="00275EB6" w:rsidRPr="00275EB6" w:rsidRDefault="00275EB6" w:rsidP="00275EB6">
      <w:pPr>
        <w:jc w:val="both"/>
        <w:rPr>
          <w:rFonts w:eastAsia="SimSun"/>
        </w:rPr>
      </w:pPr>
      <w:r w:rsidRPr="00275EB6">
        <w:rPr>
          <w:rFonts w:eastAsia="SimSun"/>
        </w:rPr>
        <w:t xml:space="preserve">The discount rate refers to the interest rate used in discounted cash flow analysis to determine the present value of future cash flows. Recently, the discount rate is generally between 7% and 10% </w:t>
      </w:r>
      <w:sdt>
        <w:sdtPr>
          <w:rPr>
            <w:rFonts w:eastAsia="SimSun"/>
          </w:rPr>
          <w:id w:val="1686867921"/>
          <w:citation/>
        </w:sdtPr>
        <w:sdtContent>
          <w:r w:rsidRPr="00275EB6">
            <w:rPr>
              <w:rFonts w:eastAsia="SimSun"/>
            </w:rPr>
            <w:fldChar w:fldCharType="begin"/>
          </w:r>
          <w:r w:rsidRPr="00275EB6">
            <w:rPr>
              <w:rFonts w:eastAsia="SimSun"/>
            </w:rPr>
            <w:instrText xml:space="preserve"> </w:instrText>
          </w:r>
          <w:r w:rsidRPr="00275EB6">
            <w:rPr>
              <w:rFonts w:eastAsia="SimSun" w:hint="eastAsia"/>
            </w:rPr>
            <w:instrText>CITATION Elv18 \l 2052</w:instrText>
          </w:r>
          <w:r w:rsidRPr="00275EB6">
            <w:rPr>
              <w:rFonts w:eastAsia="SimSun"/>
            </w:rPr>
            <w:instrText xml:space="preserve"> </w:instrText>
          </w:r>
          <w:r w:rsidRPr="00275EB6">
            <w:rPr>
              <w:rFonts w:eastAsia="SimSun"/>
            </w:rPr>
            <w:fldChar w:fldCharType="separate"/>
          </w:r>
          <w:r w:rsidRPr="00275EB6">
            <w:rPr>
              <w:rFonts w:eastAsia="SimSun"/>
              <w:noProof/>
            </w:rPr>
            <w:t>[49]</w:t>
          </w:r>
          <w:r w:rsidRPr="00275EB6">
            <w:rPr>
              <w:rFonts w:eastAsia="SimSun"/>
            </w:rPr>
            <w:fldChar w:fldCharType="end"/>
          </w:r>
        </w:sdtContent>
      </w:sdt>
      <w:r w:rsidRPr="00275EB6">
        <w:rPr>
          <w:rFonts w:eastAsia="SimSun"/>
        </w:rPr>
        <w:t xml:space="preserve">. The values of the above indicators are shown in </w:t>
      </w:r>
      <w:r w:rsidRPr="00275EB6">
        <w:rPr>
          <w:rFonts w:eastAsia="SimSun"/>
        </w:rPr>
        <w:fldChar w:fldCharType="begin"/>
      </w:r>
      <w:r w:rsidRPr="00275EB6">
        <w:rPr>
          <w:rFonts w:eastAsia="SimSun"/>
        </w:rPr>
        <w:instrText xml:space="preserve"> REF _Ref509176714 \h  \* MERGEFORMAT </w:instrText>
      </w:r>
      <w:r w:rsidRPr="00275EB6">
        <w:rPr>
          <w:rFonts w:eastAsia="SimSun"/>
        </w:rPr>
      </w:r>
      <w:r w:rsidRPr="00275EB6">
        <w:rPr>
          <w:rFonts w:eastAsia="SimSun"/>
        </w:rPr>
        <w:fldChar w:fldCharType="separate"/>
      </w:r>
      <w:r w:rsidR="007E04F7" w:rsidRPr="007E04F7">
        <w:rPr>
          <w:rFonts w:eastAsia="SimSun"/>
        </w:rPr>
        <w:t xml:space="preserve">Table </w:t>
      </w:r>
      <w:r w:rsidR="007E04F7" w:rsidRPr="007E04F7">
        <w:rPr>
          <w:rFonts w:eastAsia="SimSun"/>
          <w:noProof/>
        </w:rPr>
        <w:t>9</w:t>
      </w:r>
      <w:r w:rsidRPr="00275EB6">
        <w:rPr>
          <w:rFonts w:eastAsia="SimSun"/>
        </w:rPr>
        <w:fldChar w:fldCharType="end"/>
      </w:r>
      <w:r w:rsidRPr="00275EB6">
        <w:rPr>
          <w:rFonts w:eastAsia="SimSun"/>
        </w:rPr>
        <w:t xml:space="preserve">. Details can be found in the financial </w:t>
      </w:r>
      <w:r w:rsidR="002E35B3" w:rsidRPr="002E35B3">
        <w:rPr>
          <w:rFonts w:eastAsia="SimSun"/>
        </w:rPr>
        <w:t>Appendix H</w:t>
      </w:r>
      <w:r w:rsidRPr="00275EB6">
        <w:rPr>
          <w:rFonts w:eastAsia="SimSun"/>
        </w:rPr>
        <w:t>.</w:t>
      </w:r>
    </w:p>
    <w:p w:rsidR="00275EB6" w:rsidRPr="00275EB6" w:rsidRDefault="00275EB6" w:rsidP="00275EB6">
      <w:pPr>
        <w:keepNext/>
        <w:spacing w:after="0" w:line="240" w:lineRule="auto"/>
        <w:jc w:val="center"/>
        <w:rPr>
          <w:rFonts w:eastAsiaTheme="minorEastAsia"/>
          <w:i/>
          <w:iCs/>
          <w:color w:val="44546A" w:themeColor="text2"/>
          <w:sz w:val="18"/>
          <w:szCs w:val="18"/>
        </w:rPr>
      </w:pPr>
      <w:bookmarkStart w:id="59" w:name="_Ref509176714"/>
      <w:r w:rsidRPr="00275EB6">
        <w:rPr>
          <w:rFonts w:eastAsiaTheme="minorEastAsia"/>
          <w:i/>
          <w:iCs/>
          <w:color w:val="44546A" w:themeColor="text2"/>
          <w:sz w:val="18"/>
          <w:szCs w:val="18"/>
        </w:rPr>
        <w:t xml:space="preserve">Table </w:t>
      </w:r>
      <w:r w:rsidRPr="00275EB6">
        <w:rPr>
          <w:rFonts w:eastAsiaTheme="minorEastAsia"/>
          <w:i/>
          <w:iCs/>
          <w:color w:val="44546A" w:themeColor="text2"/>
          <w:sz w:val="18"/>
          <w:szCs w:val="18"/>
        </w:rPr>
        <w:fldChar w:fldCharType="begin"/>
      </w:r>
      <w:r w:rsidRPr="00275EB6">
        <w:rPr>
          <w:rFonts w:eastAsiaTheme="minorEastAsia"/>
          <w:i/>
          <w:iCs/>
          <w:color w:val="44546A" w:themeColor="text2"/>
          <w:sz w:val="18"/>
          <w:szCs w:val="18"/>
        </w:rPr>
        <w:instrText xml:space="preserve"> SEQ Table \* ARABIC </w:instrText>
      </w:r>
      <w:r w:rsidRPr="00275EB6">
        <w:rPr>
          <w:rFonts w:eastAsiaTheme="minorEastAsia"/>
          <w:i/>
          <w:iCs/>
          <w:color w:val="44546A" w:themeColor="text2"/>
          <w:sz w:val="18"/>
          <w:szCs w:val="18"/>
        </w:rPr>
        <w:fldChar w:fldCharType="separate"/>
      </w:r>
      <w:r w:rsidR="007E04F7">
        <w:rPr>
          <w:rFonts w:eastAsiaTheme="minorEastAsia"/>
          <w:i/>
          <w:iCs/>
          <w:noProof/>
          <w:color w:val="44546A" w:themeColor="text2"/>
          <w:sz w:val="18"/>
          <w:szCs w:val="18"/>
        </w:rPr>
        <w:t>9</w:t>
      </w:r>
      <w:r w:rsidRPr="00275EB6">
        <w:rPr>
          <w:rFonts w:eastAsiaTheme="minorEastAsia"/>
          <w:i/>
          <w:iCs/>
          <w:noProof/>
          <w:color w:val="44546A" w:themeColor="text2"/>
          <w:sz w:val="18"/>
          <w:szCs w:val="18"/>
        </w:rPr>
        <w:fldChar w:fldCharType="end"/>
      </w:r>
      <w:bookmarkEnd w:id="59"/>
      <w:r w:rsidRPr="00275EB6">
        <w:rPr>
          <w:rFonts w:eastAsiaTheme="minorEastAsia"/>
          <w:i/>
          <w:iCs/>
          <w:color w:val="44546A" w:themeColor="text2"/>
          <w:sz w:val="18"/>
          <w:szCs w:val="18"/>
        </w:rPr>
        <w:t>: Summary of Financial Indicators</w:t>
      </w:r>
    </w:p>
    <w:tbl>
      <w:tblPr>
        <w:tblStyle w:val="TableGrid"/>
        <w:tblW w:w="0" w:type="auto"/>
        <w:jc w:val="center"/>
        <w:tblLook w:val="04A0" w:firstRow="1" w:lastRow="0" w:firstColumn="1" w:lastColumn="0" w:noHBand="0" w:noVBand="1"/>
      </w:tblPr>
      <w:tblGrid>
        <w:gridCol w:w="1271"/>
        <w:gridCol w:w="1134"/>
        <w:gridCol w:w="992"/>
        <w:gridCol w:w="2127"/>
        <w:gridCol w:w="1701"/>
      </w:tblGrid>
      <w:tr w:rsidR="00275EB6" w:rsidRPr="00275EB6" w:rsidTr="00416500">
        <w:trPr>
          <w:jc w:val="center"/>
        </w:trPr>
        <w:tc>
          <w:tcPr>
            <w:tcW w:w="1271" w:type="dxa"/>
          </w:tcPr>
          <w:p w:rsidR="00275EB6" w:rsidRPr="00275EB6" w:rsidRDefault="00275EB6" w:rsidP="00275EB6">
            <w:pPr>
              <w:rPr>
                <w:b/>
              </w:rPr>
            </w:pPr>
            <w:r w:rsidRPr="00275EB6">
              <w:rPr>
                <w:b/>
              </w:rPr>
              <w:t>NPV</w:t>
            </w:r>
          </w:p>
        </w:tc>
        <w:tc>
          <w:tcPr>
            <w:tcW w:w="1134" w:type="dxa"/>
          </w:tcPr>
          <w:p w:rsidR="00275EB6" w:rsidRPr="00275EB6" w:rsidRDefault="00275EB6" w:rsidP="00275EB6">
            <w:pPr>
              <w:rPr>
                <w:b/>
              </w:rPr>
            </w:pPr>
            <w:r w:rsidRPr="00275EB6">
              <w:rPr>
                <w:b/>
              </w:rPr>
              <w:t>IRR</w:t>
            </w:r>
          </w:p>
        </w:tc>
        <w:tc>
          <w:tcPr>
            <w:tcW w:w="992" w:type="dxa"/>
          </w:tcPr>
          <w:p w:rsidR="00275EB6" w:rsidRPr="00275EB6" w:rsidRDefault="00275EB6" w:rsidP="00275EB6">
            <w:pPr>
              <w:rPr>
                <w:b/>
              </w:rPr>
            </w:pPr>
            <w:r w:rsidRPr="00275EB6">
              <w:rPr>
                <w:b/>
              </w:rPr>
              <w:t>ROI</w:t>
            </w:r>
          </w:p>
        </w:tc>
        <w:tc>
          <w:tcPr>
            <w:tcW w:w="2127" w:type="dxa"/>
          </w:tcPr>
          <w:p w:rsidR="00275EB6" w:rsidRPr="00275EB6" w:rsidRDefault="00275EB6" w:rsidP="00275EB6">
            <w:pPr>
              <w:rPr>
                <w:b/>
              </w:rPr>
            </w:pPr>
            <w:r w:rsidRPr="00275EB6">
              <w:rPr>
                <w:b/>
              </w:rPr>
              <w:t>Profitability Index</w:t>
            </w:r>
          </w:p>
        </w:tc>
        <w:tc>
          <w:tcPr>
            <w:tcW w:w="1701" w:type="dxa"/>
          </w:tcPr>
          <w:p w:rsidR="00275EB6" w:rsidRPr="00275EB6" w:rsidRDefault="00275EB6" w:rsidP="00275EB6">
            <w:pPr>
              <w:rPr>
                <w:b/>
              </w:rPr>
            </w:pPr>
            <w:r w:rsidRPr="00275EB6">
              <w:rPr>
                <w:b/>
              </w:rPr>
              <w:t>Discount Rate</w:t>
            </w:r>
          </w:p>
        </w:tc>
      </w:tr>
      <w:tr w:rsidR="00275EB6" w:rsidRPr="00275EB6" w:rsidTr="00416500">
        <w:trPr>
          <w:jc w:val="center"/>
        </w:trPr>
        <w:tc>
          <w:tcPr>
            <w:tcW w:w="1271" w:type="dxa"/>
          </w:tcPr>
          <w:p w:rsidR="00275EB6" w:rsidRPr="00275EB6" w:rsidRDefault="00275EB6" w:rsidP="00275EB6">
            <w:r w:rsidRPr="00275EB6">
              <w:t>-386,955</w:t>
            </w:r>
          </w:p>
        </w:tc>
        <w:tc>
          <w:tcPr>
            <w:tcW w:w="1134" w:type="dxa"/>
          </w:tcPr>
          <w:p w:rsidR="00275EB6" w:rsidRPr="00275EB6" w:rsidRDefault="00275EB6" w:rsidP="00275EB6">
            <w:r w:rsidRPr="00275EB6">
              <w:t>3.32%</w:t>
            </w:r>
          </w:p>
        </w:tc>
        <w:tc>
          <w:tcPr>
            <w:tcW w:w="992" w:type="dxa"/>
          </w:tcPr>
          <w:p w:rsidR="00275EB6" w:rsidRPr="00275EB6" w:rsidRDefault="00275EB6" w:rsidP="00275EB6">
            <w:r w:rsidRPr="00275EB6">
              <w:t>0.24</w:t>
            </w:r>
          </w:p>
        </w:tc>
        <w:tc>
          <w:tcPr>
            <w:tcW w:w="2127" w:type="dxa"/>
          </w:tcPr>
          <w:p w:rsidR="00275EB6" w:rsidRPr="00275EB6" w:rsidRDefault="00275EB6" w:rsidP="00275EB6">
            <w:r w:rsidRPr="00275EB6">
              <w:t>0.65</w:t>
            </w:r>
          </w:p>
        </w:tc>
        <w:tc>
          <w:tcPr>
            <w:tcW w:w="1701" w:type="dxa"/>
          </w:tcPr>
          <w:p w:rsidR="00275EB6" w:rsidRPr="00275EB6" w:rsidRDefault="00275EB6" w:rsidP="00275EB6">
            <w:r w:rsidRPr="00275EB6">
              <w:t>8.50%</w:t>
            </w:r>
          </w:p>
        </w:tc>
      </w:tr>
    </w:tbl>
    <w:p w:rsidR="00275EB6" w:rsidRPr="00275EB6" w:rsidRDefault="00275EB6" w:rsidP="00275EB6">
      <w:pPr>
        <w:keepNext/>
        <w:keepLines/>
        <w:spacing w:after="0"/>
        <w:outlineLvl w:val="1"/>
        <w:rPr>
          <w:rFonts w:asciiTheme="majorHAnsi" w:eastAsiaTheme="majorEastAsia" w:hAnsiTheme="majorHAnsi" w:cstheme="majorBidi"/>
          <w:color w:val="2F5496" w:themeColor="accent1" w:themeShade="BF"/>
          <w:sz w:val="26"/>
          <w:szCs w:val="26"/>
        </w:rPr>
      </w:pPr>
    </w:p>
    <w:p w:rsidR="00275EB6" w:rsidRPr="00275EB6" w:rsidRDefault="00275EB6" w:rsidP="00275EB6">
      <w:pPr>
        <w:keepNext/>
        <w:keepLines/>
        <w:spacing w:after="0"/>
        <w:outlineLvl w:val="1"/>
        <w:rPr>
          <w:rFonts w:asciiTheme="majorHAnsi" w:eastAsiaTheme="majorEastAsia" w:hAnsiTheme="majorHAnsi" w:cstheme="majorBidi"/>
          <w:color w:val="2F5496" w:themeColor="accent1" w:themeShade="BF"/>
          <w:sz w:val="26"/>
          <w:szCs w:val="26"/>
        </w:rPr>
      </w:pPr>
      <w:bookmarkStart w:id="60" w:name="_Toc509565507"/>
      <w:r w:rsidRPr="00275EB6">
        <w:rPr>
          <w:rFonts w:asciiTheme="majorHAnsi" w:eastAsiaTheme="majorEastAsia" w:hAnsiTheme="majorHAnsi" w:cstheme="majorBidi" w:hint="eastAsia"/>
          <w:color w:val="2F5496" w:themeColor="accent1" w:themeShade="BF"/>
          <w:sz w:val="26"/>
          <w:szCs w:val="26"/>
        </w:rPr>
        <w:t>7</w:t>
      </w:r>
      <w:r w:rsidRPr="00275EB6">
        <w:rPr>
          <w:rFonts w:asciiTheme="majorHAnsi" w:eastAsiaTheme="majorEastAsia" w:hAnsiTheme="majorHAnsi" w:cstheme="majorBidi"/>
          <w:color w:val="2F5496" w:themeColor="accent1" w:themeShade="BF"/>
          <w:sz w:val="26"/>
          <w:szCs w:val="26"/>
        </w:rPr>
        <w:t>.4 Financial Summary</w:t>
      </w:r>
      <w:bookmarkEnd w:id="60"/>
      <w:r w:rsidRPr="00275EB6">
        <w:rPr>
          <w:rFonts w:asciiTheme="majorHAnsi" w:eastAsiaTheme="majorEastAsia" w:hAnsiTheme="majorHAnsi" w:cstheme="majorBidi"/>
          <w:color w:val="2F5496" w:themeColor="accent1" w:themeShade="BF"/>
          <w:sz w:val="26"/>
          <w:szCs w:val="26"/>
        </w:rPr>
        <w:t xml:space="preserve"> </w:t>
      </w:r>
    </w:p>
    <w:p w:rsidR="00275EB6" w:rsidRPr="00275EB6" w:rsidRDefault="00275EB6" w:rsidP="00275EB6">
      <w:pPr>
        <w:jc w:val="both"/>
        <w:rPr>
          <w:rFonts w:eastAsia="SimSun"/>
        </w:rPr>
      </w:pPr>
      <w:r w:rsidRPr="00275EB6">
        <w:rPr>
          <w:rFonts w:eastAsia="SimSun"/>
        </w:rPr>
        <w:t xml:space="preserve">Through the analysis, we can see that the entire project begins to profit from the 15-year mark. Under normal circumstances, the expected return on investment is between 5% and 20%. The ROI of this project is 0.24, which is higher than 0.2. Therefore, from the perspective of ROI analysis, it can be considered a violent industry. From the perspective of IRR analysis, when the loan interest rate is 3.32%, this item breaks even. Therefore, considering the actual situation analysis, the project can be profitable. As for the analysis from the perspective of NPV, </w:t>
      </w:r>
      <w:r w:rsidRPr="00275EB6">
        <w:rPr>
          <w:rFonts w:eastAsia="SimSun" w:hint="eastAsia"/>
        </w:rPr>
        <w:t>a</w:t>
      </w:r>
      <w:r w:rsidRPr="00275EB6">
        <w:rPr>
          <w:rFonts w:eastAsia="SimSun"/>
        </w:rPr>
        <w:t xml:space="preserve">lthough the NPV analysis method is widely used, it is only applicable to the </w:t>
      </w:r>
      <w:r w:rsidRPr="00275EB6">
        <w:rPr>
          <w:rFonts w:eastAsia="SimSun" w:hint="eastAsia"/>
        </w:rPr>
        <w:t>project</w:t>
      </w:r>
      <w:r w:rsidRPr="00275EB6">
        <w:rPr>
          <w:rFonts w:eastAsia="SimSun"/>
        </w:rPr>
        <w:t xml:space="preserve"> which contains cash flow stability, small uncertainty, short time, and mature valuation. Therefore, even if the NPV of this project is less than zero, this does not mean that this project is not suitable for investment. In general, if the profitability index of an investment project is greater than 1.0, the investment project is acceptable. The higher the profitability index of an investment project, the greater the profitability of the investment project and the greater the feasibility of its investment. The profitability index of this project is 0.65, which means that this project may have insufficient profitability. In summary, the project's profits may not be able to achieve the expected values, but as a new project to develop the market it is a suitable choice.</w:t>
      </w:r>
    </w:p>
    <w:p w:rsidR="00275EB6" w:rsidRPr="00275EB6" w:rsidRDefault="00275EB6" w:rsidP="00275EB6">
      <w:pPr>
        <w:keepNext/>
        <w:keepLines/>
        <w:numPr>
          <w:ilvl w:val="0"/>
          <w:numId w:val="21"/>
        </w:numPr>
        <w:spacing w:before="240" w:after="0"/>
        <w:ind w:left="709" w:hanging="425"/>
        <w:outlineLvl w:val="0"/>
        <w:rPr>
          <w:rFonts w:asciiTheme="majorHAnsi" w:eastAsia="Times New Roman" w:hAnsiTheme="majorHAnsi" w:cstheme="majorBidi"/>
          <w:color w:val="2F5496" w:themeColor="accent1" w:themeShade="BF"/>
          <w:sz w:val="32"/>
          <w:szCs w:val="32"/>
          <w:shd w:val="clear" w:color="auto" w:fill="FFFFFF"/>
          <w:lang w:eastAsia="en-GB"/>
        </w:rPr>
      </w:pPr>
      <w:bookmarkStart w:id="61" w:name="_Toc509565508"/>
      <w:r w:rsidRPr="00275EB6">
        <w:rPr>
          <w:rFonts w:asciiTheme="majorHAnsi" w:eastAsiaTheme="majorEastAsia" w:hAnsiTheme="majorHAnsi" w:cstheme="majorBidi"/>
          <w:color w:val="2F5496" w:themeColor="accent1" w:themeShade="BF"/>
          <w:sz w:val="32"/>
          <w:szCs w:val="32"/>
        </w:rPr>
        <w:t>Project Development and Work Schedule</w:t>
      </w:r>
      <w:bookmarkEnd w:id="61"/>
    </w:p>
    <w:p w:rsidR="00275EB6" w:rsidRPr="00275EB6" w:rsidRDefault="00275EB6" w:rsidP="00275EB6">
      <w:pPr>
        <w:keepNext/>
        <w:keepLines/>
        <w:spacing w:before="40" w:after="0"/>
        <w:outlineLvl w:val="1"/>
        <w:rPr>
          <w:rFonts w:asciiTheme="majorHAnsi" w:eastAsia="SimSun" w:hAnsiTheme="majorHAnsi" w:cstheme="majorBidi"/>
          <w:color w:val="2F5496" w:themeColor="accent1" w:themeShade="BF"/>
          <w:sz w:val="26"/>
          <w:szCs w:val="26"/>
          <w:lang w:val="en-US" w:eastAsia="zh-CN"/>
        </w:rPr>
      </w:pPr>
      <w:bookmarkStart w:id="62" w:name="_Toc509565509"/>
      <w:r w:rsidRPr="00275EB6">
        <w:rPr>
          <w:rFonts w:asciiTheme="majorHAnsi" w:eastAsia="SimSun" w:hAnsiTheme="majorHAnsi" w:cstheme="majorBidi"/>
          <w:color w:val="2F5496" w:themeColor="accent1" w:themeShade="BF"/>
          <w:sz w:val="26"/>
          <w:szCs w:val="26"/>
          <w:lang w:val="en-US" w:eastAsia="zh-CN"/>
        </w:rPr>
        <w:t>8.1 Windfarm Development</w:t>
      </w:r>
      <w:bookmarkEnd w:id="62"/>
    </w:p>
    <w:p w:rsidR="00275EB6" w:rsidRPr="00275EB6" w:rsidRDefault="00275EB6" w:rsidP="00275EB6">
      <w:pPr>
        <w:jc w:val="both"/>
        <w:rPr>
          <w:rFonts w:eastAsia="SimSun"/>
          <w:color w:val="000000" w:themeColor="text1"/>
          <w:lang w:val="en-US" w:eastAsia="zh-CN"/>
        </w:rPr>
      </w:pPr>
      <w:r w:rsidRPr="00275EB6">
        <w:rPr>
          <w:rFonts w:eastAsia="SimSun"/>
          <w:color w:val="000000" w:themeColor="text1"/>
          <w:lang w:val="en-US" w:eastAsia="zh-CN"/>
        </w:rPr>
        <w:t xml:space="preserve">Future consideration will be given to the construction of substations at some connection points for long-term and regulated use of wind power systems. Due to factors such as load, internal stress, wear, and corrosion during the daily use and operation of electrical equipment, conditions such as changes in morphology, composition, and electrical properties may occur at individual sites </w:t>
      </w:r>
      <w:proofErr w:type="gramStart"/>
      <w:r w:rsidRPr="00275EB6">
        <w:rPr>
          <w:rFonts w:eastAsia="SimSun"/>
          <w:color w:val="000000" w:themeColor="text1"/>
          <w:lang w:val="en-US" w:eastAsia="zh-CN"/>
        </w:rPr>
        <w:t>or as a whole</w:t>
      </w:r>
      <w:proofErr w:type="gramEnd"/>
      <w:r w:rsidRPr="00275EB6">
        <w:rPr>
          <w:rFonts w:eastAsia="SimSun"/>
          <w:color w:val="000000" w:themeColor="text1"/>
          <w:lang w:val="en-US" w:eastAsia="zh-CN"/>
        </w:rPr>
        <w:t>. Reducing the reliability of electrical equipment can cause serious accidents.</w:t>
      </w:r>
    </w:p>
    <w:p w:rsidR="00275EB6" w:rsidRPr="00275EB6" w:rsidRDefault="00275EB6" w:rsidP="00275EB6">
      <w:pPr>
        <w:jc w:val="both"/>
        <w:rPr>
          <w:rFonts w:eastAsia="SimSun"/>
          <w:color w:val="000000" w:themeColor="text1"/>
          <w:lang w:val="en-US" w:eastAsia="zh-CN"/>
        </w:rPr>
      </w:pPr>
      <w:r w:rsidRPr="00275EB6">
        <w:rPr>
          <w:rFonts w:eastAsia="SimSun"/>
          <w:color w:val="000000" w:themeColor="text1"/>
          <w:lang w:val="en-US" w:eastAsia="zh-CN"/>
        </w:rPr>
        <w:t xml:space="preserve">The power transmission and transformation monitoring equipment mainly monitor the operating status of the electrical and mechanical equipment at the transmission and transformation </w:t>
      </w:r>
      <w:proofErr w:type="gramStart"/>
      <w:r w:rsidRPr="00275EB6">
        <w:rPr>
          <w:rFonts w:eastAsia="SimSun"/>
          <w:color w:val="000000" w:themeColor="text1"/>
          <w:lang w:val="en-US" w:eastAsia="zh-CN"/>
        </w:rPr>
        <w:t>links, and</w:t>
      </w:r>
      <w:proofErr w:type="gramEnd"/>
      <w:r w:rsidRPr="00275EB6">
        <w:rPr>
          <w:rFonts w:eastAsia="SimSun"/>
          <w:color w:val="000000" w:themeColor="text1"/>
          <w:lang w:val="en-US" w:eastAsia="zh-CN"/>
        </w:rPr>
        <w:t xml:space="preserve"> obtains relevant information of its operating conditions and running quality through various sensors to dynamically track the development status of various degradation processes. </w:t>
      </w:r>
      <w:proofErr w:type="gramStart"/>
      <w:r w:rsidRPr="00275EB6">
        <w:rPr>
          <w:rFonts w:eastAsia="SimSun"/>
          <w:color w:val="000000" w:themeColor="text1"/>
          <w:lang w:val="en-US" w:eastAsia="zh-CN"/>
        </w:rPr>
        <w:t>In order to</w:t>
      </w:r>
      <w:proofErr w:type="gramEnd"/>
      <w:r w:rsidRPr="00275EB6">
        <w:rPr>
          <w:rFonts w:eastAsia="SimSun"/>
          <w:color w:val="000000" w:themeColor="text1"/>
          <w:lang w:val="en-US" w:eastAsia="zh-CN"/>
        </w:rPr>
        <w:t xml:space="preserve"> ensure the safety, stability and reliability of the power equipment operation, the power maintenance management department can repair and replace the power equipment in a timely manner before the power equipment may malfunction or the performance degrades to affect normal operation. The benefits of using transformers in the power system can improve equipment utilization by 2% to 10%, save maintenance costs by 25% to 30%, and extend equipment life by 10% to 15%. The power transmission system used in power plants has a life span of 60 years for main transmission and transformation structures, 40 years for major primary equipment, and up to 20 years for major </w:t>
      </w:r>
      <w:r w:rsidRPr="00275EB6">
        <w:rPr>
          <w:rFonts w:eastAsia="SimSun"/>
          <w:color w:val="000000" w:themeColor="text1"/>
          <w:lang w:val="en-US" w:eastAsia="zh-CN"/>
        </w:rPr>
        <w:lastRenderedPageBreak/>
        <w:t>secondary equipment. This substation equipment also has the conditions for sustainable use of the future grid companies.</w:t>
      </w:r>
    </w:p>
    <w:p w:rsidR="00275EB6" w:rsidRPr="00275EB6" w:rsidRDefault="00275EB6" w:rsidP="00275EB6">
      <w:pPr>
        <w:keepNext/>
        <w:keepLines/>
        <w:spacing w:before="40" w:after="0"/>
        <w:outlineLvl w:val="1"/>
        <w:rPr>
          <w:rFonts w:asciiTheme="majorHAnsi" w:eastAsiaTheme="majorEastAsia" w:hAnsiTheme="majorHAnsi" w:cstheme="majorBidi"/>
          <w:color w:val="2F5496" w:themeColor="accent1" w:themeShade="BF"/>
          <w:sz w:val="26"/>
          <w:szCs w:val="26"/>
        </w:rPr>
      </w:pPr>
      <w:bookmarkStart w:id="63" w:name="_Toc509565510"/>
      <w:r w:rsidRPr="00275EB6">
        <w:rPr>
          <w:rFonts w:asciiTheme="majorHAnsi" w:eastAsiaTheme="majorEastAsia" w:hAnsiTheme="majorHAnsi" w:cstheme="majorBidi"/>
          <w:color w:val="2F5496" w:themeColor="accent1" w:themeShade="BF"/>
          <w:sz w:val="26"/>
          <w:szCs w:val="26"/>
        </w:rPr>
        <w:t>8.3 Work Schedule</w:t>
      </w:r>
      <w:bookmarkEnd w:id="63"/>
    </w:p>
    <w:p w:rsidR="00275EB6" w:rsidRPr="00275EB6" w:rsidRDefault="00275EB6" w:rsidP="00275EB6">
      <w:pPr>
        <w:jc w:val="both"/>
        <w:rPr>
          <w:rFonts w:eastAsia="SimSun"/>
          <w:color w:val="000000" w:themeColor="text1"/>
          <w:lang w:val="en-US" w:eastAsia="zh-CN"/>
        </w:rPr>
      </w:pPr>
      <w:r w:rsidRPr="00275EB6">
        <w:rPr>
          <w:rFonts w:eastAsia="SimSun"/>
          <w:color w:val="000000" w:themeColor="text1"/>
          <w:lang w:val="en-US" w:eastAsia="zh-CN"/>
        </w:rPr>
        <w:t>As a part of wind farm design, the choice of route is crucial to the overall design of the line. Correct choice of route will affect whether the circuit design is safe, economical and reasonable. The procurement should also avoid the situation that all construction materials are supplied by one supplier. Several different suppliers should be selected to avoid the interruption of the supply of construction materials caused by a supplier's suspension of production due to unexpected circumstances. During transportation, certain transportation protection measures should be applied to key construction materials. Prevent equipment from being damaged due to collisions or weather during transport, which will affect the construction results.</w:t>
      </w:r>
    </w:p>
    <w:p w:rsidR="00275EB6" w:rsidRPr="00275EB6" w:rsidRDefault="00275EB6" w:rsidP="00275EB6">
      <w:pPr>
        <w:jc w:val="both"/>
        <w:rPr>
          <w:rFonts w:eastAsia="SimSun"/>
          <w:color w:val="000000" w:themeColor="text1"/>
          <w:lang w:val="en-US" w:eastAsia="zh-CN"/>
        </w:rPr>
      </w:pPr>
      <w:r w:rsidRPr="00275EB6">
        <w:rPr>
          <w:rFonts w:eastAsia="SimSun"/>
          <w:color w:val="000000" w:themeColor="text1"/>
          <w:lang w:val="en-US" w:eastAsia="zh-CN"/>
        </w:rPr>
        <w:t>Afterwards, the storage of construction materials to be used shall be done at the site where the material is delivered to the construction site. The staff needs to arrange special material storage locations to avoid the chaotic situation where the construction materials are piled up everywhere.</w:t>
      </w:r>
    </w:p>
    <w:p w:rsidR="00275EB6" w:rsidRPr="00275EB6" w:rsidRDefault="00275EB6" w:rsidP="00275EB6">
      <w:pPr>
        <w:jc w:val="both"/>
        <w:rPr>
          <w:rFonts w:eastAsia="SimSun"/>
          <w:color w:val="000000" w:themeColor="text1"/>
          <w:lang w:val="en-US" w:eastAsia="zh-CN"/>
        </w:rPr>
      </w:pPr>
      <w:r w:rsidRPr="00275EB6">
        <w:rPr>
          <w:rFonts w:eastAsia="SimSun"/>
          <w:color w:val="000000" w:themeColor="text1"/>
          <w:lang w:val="en-US" w:eastAsia="zh-CN"/>
        </w:rPr>
        <w:t>For the wind power project, the earliest need for topographic measurements, takes about 45 days.</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Road exploration takes about 3 months.</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These two belong to the wind turbine foundation</w:t>
      </w:r>
      <w:r w:rsidRPr="00275EB6">
        <w:rPr>
          <w:rFonts w:eastAsia="SimSun" w:hint="eastAsia"/>
          <w:color w:val="000000" w:themeColor="text1"/>
          <w:lang w:val="en-US" w:eastAsia="zh-CN"/>
        </w:rPr>
        <w:t>：</w:t>
      </w:r>
      <w:r w:rsidRPr="00275EB6">
        <w:rPr>
          <w:rFonts w:eastAsia="SimSun"/>
          <w:color w:val="000000" w:themeColor="text1"/>
          <w:lang w:val="en-US" w:eastAsia="zh-CN"/>
        </w:rPr>
        <w:t>These two are above the basis of wind turbines, geological surveying and other links to join a total of 5 months</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 booster station and the control building</w:t>
      </w:r>
      <w:r w:rsidRPr="00275EB6">
        <w:rPr>
          <w:rFonts w:eastAsia="SimSun" w:hint="eastAsia"/>
          <w:color w:val="000000" w:themeColor="text1"/>
          <w:lang w:val="en-US" w:eastAsia="zh-CN"/>
        </w:rPr>
        <w:t>：</w:t>
      </w:r>
      <w:r w:rsidRPr="00275EB6">
        <w:rPr>
          <w:rFonts w:eastAsia="SimSun"/>
          <w:color w:val="000000" w:themeColor="text1"/>
          <w:lang w:val="en-US" w:eastAsia="zh-CN"/>
        </w:rPr>
        <w:t>7 months</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Transport cables</w:t>
      </w:r>
      <w:r w:rsidRPr="00275EB6">
        <w:rPr>
          <w:rFonts w:eastAsia="SimSun" w:hint="eastAsia"/>
          <w:color w:val="000000" w:themeColor="text1"/>
          <w:lang w:val="en-US" w:eastAsia="zh-CN"/>
        </w:rPr>
        <w:t>：</w:t>
      </w:r>
      <w:r w:rsidRPr="00275EB6">
        <w:rPr>
          <w:rFonts w:eastAsia="SimSun"/>
          <w:color w:val="000000" w:themeColor="text1"/>
          <w:lang w:val="en-US" w:eastAsia="zh-CN"/>
        </w:rPr>
        <w:t>4 months</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farm layout of the cable</w:t>
      </w:r>
      <w:r w:rsidRPr="00275EB6">
        <w:rPr>
          <w:rFonts w:eastAsia="SimSun" w:hint="eastAsia"/>
          <w:color w:val="000000" w:themeColor="text1"/>
          <w:lang w:val="en-US" w:eastAsia="zh-CN"/>
        </w:rPr>
        <w:t>：</w:t>
      </w:r>
      <w:r w:rsidRPr="00275EB6">
        <w:rPr>
          <w:rFonts w:eastAsia="SimSun"/>
          <w:color w:val="000000" w:themeColor="text1"/>
          <w:lang w:val="en-US" w:eastAsia="zh-CN"/>
        </w:rPr>
        <w:t>3 months</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The tower is transported to the construction site</w:t>
      </w:r>
      <w:r w:rsidRPr="00275EB6">
        <w:rPr>
          <w:rFonts w:eastAsia="SimSun" w:hint="eastAsia"/>
          <w:color w:val="000000" w:themeColor="text1"/>
          <w:lang w:val="en-US" w:eastAsia="zh-CN"/>
        </w:rPr>
        <w:t>：</w:t>
      </w:r>
      <w:r w:rsidRPr="00275EB6">
        <w:rPr>
          <w:rFonts w:eastAsia="SimSun"/>
          <w:color w:val="000000" w:themeColor="text1"/>
          <w:lang w:val="en-US" w:eastAsia="zh-CN"/>
        </w:rPr>
        <w:t>2 months</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turbines are transported to the project site</w:t>
      </w:r>
      <w:r w:rsidRPr="00275EB6">
        <w:rPr>
          <w:rFonts w:eastAsia="SimSun" w:hint="eastAsia"/>
          <w:color w:val="000000" w:themeColor="text1"/>
          <w:lang w:val="en-US" w:eastAsia="zh-CN"/>
        </w:rPr>
        <w:t>：</w:t>
      </w:r>
      <w:r w:rsidRPr="00275EB6">
        <w:rPr>
          <w:rFonts w:eastAsia="SimSun"/>
          <w:color w:val="000000" w:themeColor="text1"/>
          <w:lang w:val="en-US" w:eastAsia="zh-CN"/>
        </w:rPr>
        <w:t>2 months</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 installation</w:t>
      </w:r>
      <w:r w:rsidRPr="00275EB6">
        <w:rPr>
          <w:rFonts w:eastAsia="SimSun" w:hint="eastAsia"/>
          <w:color w:val="000000" w:themeColor="text1"/>
          <w:lang w:val="en-US" w:eastAsia="zh-CN"/>
        </w:rPr>
        <w:t>：</w:t>
      </w:r>
      <w:r w:rsidRPr="00275EB6">
        <w:rPr>
          <w:rFonts w:eastAsia="SimSun"/>
          <w:color w:val="000000" w:themeColor="text1"/>
          <w:lang w:val="en-US" w:eastAsia="zh-CN"/>
        </w:rPr>
        <w:t>4 months</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 commissioning</w:t>
      </w:r>
      <w:r w:rsidRPr="00275EB6">
        <w:rPr>
          <w:rFonts w:eastAsia="SimSun" w:hint="eastAsia"/>
          <w:color w:val="000000" w:themeColor="text1"/>
          <w:lang w:val="en-US" w:eastAsia="zh-CN"/>
        </w:rPr>
        <w:t>：</w:t>
      </w:r>
      <w:r w:rsidRPr="00275EB6">
        <w:rPr>
          <w:rFonts w:eastAsia="SimSun"/>
          <w:color w:val="000000" w:themeColor="text1"/>
          <w:lang w:val="en-US" w:eastAsia="zh-CN"/>
        </w:rPr>
        <w:t>1 month</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 test</w:t>
      </w:r>
      <w:r w:rsidRPr="00275EB6">
        <w:rPr>
          <w:rFonts w:eastAsia="SimSun" w:hint="eastAsia"/>
          <w:color w:val="000000" w:themeColor="text1"/>
          <w:lang w:val="en-US" w:eastAsia="zh-CN"/>
        </w:rPr>
        <w:t>：</w:t>
      </w:r>
      <w:r w:rsidRPr="00275EB6">
        <w:rPr>
          <w:rFonts w:eastAsia="SimSun"/>
          <w:color w:val="000000" w:themeColor="text1"/>
          <w:lang w:val="en-US" w:eastAsia="zh-CN"/>
        </w:rPr>
        <w:t>2-3 days</w:t>
      </w:r>
    </w:p>
    <w:p w:rsidR="00275EB6" w:rsidRPr="00275EB6" w:rsidRDefault="00275EB6" w:rsidP="00275EB6">
      <w:pPr>
        <w:jc w:val="both"/>
        <w:rPr>
          <w:rFonts w:eastAsia="SimSun"/>
          <w:color w:val="000000" w:themeColor="text1"/>
          <w:lang w:val="en-US" w:eastAsia="zh-CN"/>
        </w:rPr>
      </w:pP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Assuming January 1 project started</w:t>
      </w:r>
      <w:r w:rsidRPr="00275EB6">
        <w:rPr>
          <w:rFonts w:eastAsia="SimSun" w:hint="eastAsia"/>
          <w:color w:val="000000" w:themeColor="text1"/>
          <w:lang w:val="en-US" w:eastAsia="zh-CN"/>
        </w:rPr>
        <w:t>：</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geological surveying</w:t>
      </w:r>
      <w:r w:rsidRPr="00275EB6">
        <w:rPr>
          <w:rFonts w:eastAsia="SimSun" w:hint="eastAsia"/>
          <w:color w:val="000000" w:themeColor="text1"/>
          <w:lang w:val="en-US" w:eastAsia="zh-CN"/>
        </w:rPr>
        <w:t>：</w:t>
      </w:r>
      <w:r w:rsidRPr="00275EB6">
        <w:rPr>
          <w:rFonts w:eastAsia="SimSun"/>
          <w:color w:val="000000" w:themeColor="text1"/>
          <w:lang w:val="en-US" w:eastAsia="zh-CN"/>
        </w:rPr>
        <w:t>2018.1.1~2018.5.1</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 booster station and the control building: 2018.1.1~2018.7.1</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Transport cables: 2018.2.1~2018.6.1</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farm layout of the cable: 2018.1.1~2018.4.1</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The tower is transported to the construction site: 2018.4.1~2018.6.1</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turbines are transported to the project site</w:t>
      </w:r>
      <w:r w:rsidRPr="00275EB6">
        <w:rPr>
          <w:rFonts w:eastAsia="SimSun" w:hint="eastAsia"/>
          <w:color w:val="000000" w:themeColor="text1"/>
          <w:lang w:val="en-US" w:eastAsia="zh-CN"/>
        </w:rPr>
        <w:t>：</w:t>
      </w:r>
      <w:r w:rsidRPr="00275EB6">
        <w:rPr>
          <w:rFonts w:eastAsia="SimSun"/>
          <w:color w:val="000000" w:themeColor="text1"/>
          <w:lang w:val="en-US" w:eastAsia="zh-CN"/>
        </w:rPr>
        <w:t>2018.4.1~2018.6.1</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 installation</w:t>
      </w:r>
      <w:r w:rsidRPr="00275EB6">
        <w:rPr>
          <w:rFonts w:eastAsia="SimSun" w:hint="eastAsia"/>
          <w:color w:val="000000" w:themeColor="text1"/>
          <w:lang w:val="en-US" w:eastAsia="zh-CN"/>
        </w:rPr>
        <w:t>：</w:t>
      </w:r>
      <w:r w:rsidRPr="00275EB6">
        <w:rPr>
          <w:rFonts w:eastAsia="SimSun"/>
          <w:color w:val="000000" w:themeColor="text1"/>
          <w:lang w:val="en-US" w:eastAsia="zh-CN"/>
        </w:rPr>
        <w:t>2018.4.1~2018.8.1</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 commissioning</w:t>
      </w:r>
      <w:r w:rsidRPr="00275EB6">
        <w:rPr>
          <w:rFonts w:eastAsia="SimSun" w:hint="eastAsia"/>
          <w:color w:val="000000" w:themeColor="text1"/>
          <w:lang w:val="en-US" w:eastAsia="zh-CN"/>
        </w:rPr>
        <w:t>：</w:t>
      </w:r>
      <w:r w:rsidRPr="00275EB6">
        <w:rPr>
          <w:rFonts w:eastAsia="SimSun"/>
          <w:color w:val="000000" w:themeColor="text1"/>
          <w:lang w:val="en-US" w:eastAsia="zh-CN"/>
        </w:rPr>
        <w:t>2018.7.1~2018.8.1</w:t>
      </w:r>
    </w:p>
    <w:p w:rsidR="00275EB6" w:rsidRPr="00275EB6" w:rsidRDefault="00275EB6" w:rsidP="00275EB6">
      <w:pPr>
        <w:spacing w:after="0"/>
        <w:jc w:val="both"/>
        <w:rPr>
          <w:rFonts w:eastAsia="SimSun"/>
          <w:color w:val="000000" w:themeColor="text1"/>
          <w:lang w:val="en-US" w:eastAsia="zh-CN"/>
        </w:rPr>
      </w:pPr>
      <w:r w:rsidRPr="00275EB6">
        <w:rPr>
          <w:rFonts w:eastAsia="SimSun"/>
          <w:color w:val="000000" w:themeColor="text1"/>
          <w:lang w:val="en-US" w:eastAsia="zh-CN"/>
        </w:rPr>
        <w:t>Wind turbine test</w:t>
      </w:r>
      <w:r w:rsidRPr="00275EB6">
        <w:rPr>
          <w:rFonts w:eastAsia="SimSun" w:hint="eastAsia"/>
          <w:color w:val="000000" w:themeColor="text1"/>
          <w:lang w:val="en-US" w:eastAsia="zh-CN"/>
        </w:rPr>
        <w:t>：</w:t>
      </w:r>
      <w:r w:rsidRPr="00275EB6">
        <w:rPr>
          <w:rFonts w:eastAsia="SimSun"/>
          <w:color w:val="000000" w:themeColor="text1"/>
          <w:lang w:val="en-US" w:eastAsia="zh-CN"/>
        </w:rPr>
        <w:t>2018.8.20~2018.8.22</w:t>
      </w:r>
    </w:p>
    <w:p w:rsidR="009D3ACF" w:rsidRDefault="00275EB6" w:rsidP="009D3ACF">
      <w:pPr>
        <w:keepNext/>
        <w:jc w:val="both"/>
      </w:pPr>
      <w:r w:rsidRPr="00275EB6">
        <w:rPr>
          <w:rFonts w:eastAsia="SimSun"/>
          <w:noProof/>
        </w:rPr>
        <w:lastRenderedPageBreak/>
        <w:drawing>
          <wp:inline distT="0" distB="0" distL="0" distR="0" wp14:anchorId="23E8ADCA" wp14:editId="305FEC16">
            <wp:extent cx="5798185" cy="3124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8185" cy="3124835"/>
                    </a:xfrm>
                    <a:prstGeom prst="rect">
                      <a:avLst/>
                    </a:prstGeom>
                    <a:noFill/>
                    <a:ln>
                      <a:noFill/>
                    </a:ln>
                  </pic:spPr>
                </pic:pic>
              </a:graphicData>
            </a:graphic>
          </wp:inline>
        </w:drawing>
      </w:r>
    </w:p>
    <w:p w:rsidR="00275EB6" w:rsidRPr="00275EB6" w:rsidRDefault="009D3ACF" w:rsidP="009D3ACF">
      <w:pPr>
        <w:pStyle w:val="Caption"/>
        <w:jc w:val="center"/>
        <w:rPr>
          <w:rFonts w:eastAsia="SimSun"/>
        </w:rPr>
      </w:pPr>
      <w:r>
        <w:t xml:space="preserve">Figure </w:t>
      </w:r>
      <w:fldSimple w:instr=" SEQ Figure \* ARABIC ">
        <w:r w:rsidR="007E04F7">
          <w:rPr>
            <w:noProof/>
          </w:rPr>
          <w:t>7</w:t>
        </w:r>
      </w:fldSimple>
      <w:r>
        <w:t xml:space="preserve">: Critical Path Analysis of the project </w:t>
      </w:r>
    </w:p>
    <w:p w:rsidR="00275EB6" w:rsidRPr="00275EB6" w:rsidRDefault="00275EB6" w:rsidP="00275EB6">
      <w:pPr>
        <w:jc w:val="both"/>
        <w:rPr>
          <w:rFonts w:eastAsia="SimSun"/>
          <w:color w:val="000000" w:themeColor="text1"/>
          <w:lang w:val="en-US" w:eastAsia="zh-CN"/>
        </w:rPr>
      </w:pPr>
      <w:r w:rsidRPr="00275EB6">
        <w:rPr>
          <w:rFonts w:eastAsia="SimSun"/>
          <w:color w:val="000000" w:themeColor="text1"/>
          <w:lang w:val="en-US" w:eastAsia="zh-CN"/>
        </w:rPr>
        <w:t>The principle of path selection should follow the following points:</w:t>
      </w:r>
    </w:p>
    <w:p w:rsidR="00275EB6" w:rsidRPr="00275EB6" w:rsidRDefault="00275EB6" w:rsidP="00275EB6">
      <w:pPr>
        <w:numPr>
          <w:ilvl w:val="0"/>
          <w:numId w:val="22"/>
        </w:numPr>
        <w:contextualSpacing/>
        <w:jc w:val="both"/>
        <w:rPr>
          <w:rFonts w:eastAsia="SimSun"/>
          <w:color w:val="000000" w:themeColor="text1"/>
          <w:lang w:val="en-US" w:eastAsia="zh-CN"/>
        </w:rPr>
      </w:pPr>
      <w:r w:rsidRPr="00275EB6">
        <w:rPr>
          <w:rFonts w:eastAsia="SimSun"/>
          <w:color w:val="000000" w:themeColor="text1"/>
          <w:lang w:val="en-US" w:eastAsia="zh-CN"/>
        </w:rPr>
        <w:t>The cable path should be short.</w:t>
      </w:r>
    </w:p>
    <w:p w:rsidR="00275EB6" w:rsidRPr="00275EB6" w:rsidRDefault="00275EB6" w:rsidP="00275EB6">
      <w:pPr>
        <w:numPr>
          <w:ilvl w:val="0"/>
          <w:numId w:val="22"/>
        </w:numPr>
        <w:contextualSpacing/>
        <w:jc w:val="both"/>
        <w:rPr>
          <w:rFonts w:eastAsia="SimSun"/>
          <w:color w:val="000000" w:themeColor="text1"/>
          <w:lang w:val="en-US" w:eastAsia="zh-CN"/>
        </w:rPr>
      </w:pPr>
      <w:r w:rsidRPr="00275EB6">
        <w:rPr>
          <w:rFonts w:eastAsia="SimSun"/>
          <w:color w:val="000000" w:themeColor="text1"/>
          <w:lang w:val="en-US" w:eastAsia="zh-CN"/>
        </w:rPr>
        <w:t>Avoid cross-over with other pipelines.</w:t>
      </w:r>
    </w:p>
    <w:p w:rsidR="00275EB6" w:rsidRPr="00275EB6" w:rsidRDefault="00275EB6" w:rsidP="00275EB6">
      <w:pPr>
        <w:numPr>
          <w:ilvl w:val="0"/>
          <w:numId w:val="22"/>
        </w:numPr>
        <w:contextualSpacing/>
        <w:jc w:val="both"/>
        <w:rPr>
          <w:rFonts w:eastAsia="SimSun"/>
          <w:color w:val="000000" w:themeColor="text1"/>
          <w:lang w:val="en-US" w:eastAsia="zh-CN"/>
        </w:rPr>
      </w:pPr>
      <w:r w:rsidRPr="00275EB6">
        <w:rPr>
          <w:rFonts w:eastAsia="SimSun"/>
          <w:color w:val="000000" w:themeColor="text1"/>
          <w:lang w:val="en-US" w:eastAsia="zh-CN"/>
        </w:rPr>
        <w:t>Avoid places to be constructed in the planning.</w:t>
      </w:r>
    </w:p>
    <w:p w:rsidR="00275EB6" w:rsidRPr="00275EB6" w:rsidRDefault="00275EB6" w:rsidP="00275EB6">
      <w:pPr>
        <w:numPr>
          <w:ilvl w:val="0"/>
          <w:numId w:val="22"/>
        </w:numPr>
        <w:contextualSpacing/>
        <w:jc w:val="both"/>
        <w:rPr>
          <w:rFonts w:eastAsia="SimSun"/>
          <w:color w:val="000000" w:themeColor="text1"/>
          <w:lang w:val="en-US" w:eastAsia="zh-CN"/>
        </w:rPr>
      </w:pPr>
      <w:r w:rsidRPr="00275EB6">
        <w:rPr>
          <w:rFonts w:eastAsia="SimSun"/>
          <w:color w:val="000000" w:themeColor="text1"/>
          <w:lang w:val="en-US" w:eastAsia="zh-CN"/>
        </w:rPr>
        <w:t>Easy construction and maintenance.</w:t>
      </w:r>
    </w:p>
    <w:p w:rsidR="00275EB6" w:rsidRPr="00275EB6" w:rsidRDefault="00275EB6" w:rsidP="00275EB6">
      <w:pPr>
        <w:numPr>
          <w:ilvl w:val="0"/>
          <w:numId w:val="22"/>
        </w:numPr>
        <w:contextualSpacing/>
        <w:jc w:val="both"/>
        <w:rPr>
          <w:rFonts w:eastAsia="SimSun"/>
          <w:color w:val="000000" w:themeColor="text1"/>
          <w:lang w:val="en-US" w:eastAsia="zh-CN"/>
        </w:rPr>
      </w:pPr>
      <w:r w:rsidRPr="00275EB6">
        <w:rPr>
          <w:rFonts w:eastAsia="SimSun"/>
          <w:color w:val="000000" w:themeColor="text1"/>
          <w:lang w:val="en-US" w:eastAsia="zh-CN"/>
        </w:rPr>
        <w:t>Do not subject cables to any kind of damage (mechanical, chemical, underground currents, water and soil corrosion, ants, etc.).</w:t>
      </w:r>
    </w:p>
    <w:p w:rsidR="00275EB6" w:rsidRPr="00275EB6" w:rsidRDefault="00275EB6" w:rsidP="00275EB6">
      <w:pPr>
        <w:numPr>
          <w:ilvl w:val="0"/>
          <w:numId w:val="22"/>
        </w:numPr>
        <w:contextualSpacing/>
        <w:jc w:val="both"/>
        <w:rPr>
          <w:rFonts w:eastAsia="SimSun"/>
          <w:color w:val="000000" w:themeColor="text1"/>
          <w:lang w:val="en-US" w:eastAsia="zh-CN"/>
        </w:rPr>
      </w:pPr>
      <w:r w:rsidRPr="00275EB6">
        <w:rPr>
          <w:rFonts w:eastAsia="SimSun"/>
          <w:color w:val="000000" w:themeColor="text1"/>
          <w:lang w:val="en-US" w:eastAsia="zh-CN"/>
        </w:rPr>
        <w:t>Not close to flammable and other heat sources.</w:t>
      </w:r>
    </w:p>
    <w:p w:rsidR="00275EB6" w:rsidRPr="00275EB6" w:rsidRDefault="00275EB6" w:rsidP="00275EB6">
      <w:pPr>
        <w:jc w:val="both"/>
        <w:rPr>
          <w:rFonts w:eastAsia="SimSun"/>
          <w:color w:val="000000" w:themeColor="text1"/>
          <w:lang w:val="en-US" w:eastAsia="zh-CN"/>
        </w:rPr>
      </w:pPr>
      <w:r w:rsidRPr="00275EB6">
        <w:rPr>
          <w:rFonts w:eastAsia="SimSun"/>
          <w:color w:val="000000" w:themeColor="text1"/>
          <w:lang w:val="en-US" w:eastAsia="zh-CN"/>
        </w:rPr>
        <w:t>Finally, the amount of reinforced concrete in each fan base is approximately 150-500 cubic meters. Under the constraints of the total construction cycle, the continuous casting time for a single fan foundation will continue for a long period of time. It should up to 40 hours and not less than the minimum time of 10 hours. During continuous casting, attention should be paid to bleed air, micro expansion, water reduction and Retarded.</w:t>
      </w:r>
    </w:p>
    <w:p w:rsidR="00275EB6" w:rsidRPr="00275EB6" w:rsidRDefault="00275EB6" w:rsidP="00275EB6">
      <w:pPr>
        <w:keepNext/>
        <w:keepLines/>
        <w:numPr>
          <w:ilvl w:val="0"/>
          <w:numId w:val="21"/>
        </w:numPr>
        <w:spacing w:before="240" w:after="0"/>
        <w:outlineLvl w:val="0"/>
        <w:rPr>
          <w:rFonts w:asciiTheme="majorHAnsi" w:eastAsiaTheme="majorEastAsia" w:hAnsiTheme="majorHAnsi" w:cstheme="majorBidi"/>
          <w:color w:val="2F5496" w:themeColor="accent1" w:themeShade="BF"/>
          <w:sz w:val="32"/>
          <w:szCs w:val="32"/>
        </w:rPr>
      </w:pPr>
      <w:bookmarkStart w:id="64" w:name="_Toc509565511"/>
      <w:r w:rsidRPr="00275EB6">
        <w:rPr>
          <w:rFonts w:asciiTheme="majorHAnsi" w:eastAsiaTheme="majorEastAsia" w:hAnsiTheme="majorHAnsi" w:cstheme="majorBidi"/>
          <w:color w:val="2F5496" w:themeColor="accent1" w:themeShade="BF"/>
          <w:sz w:val="32"/>
          <w:szCs w:val="32"/>
        </w:rPr>
        <w:t>Conclusion</w:t>
      </w:r>
      <w:bookmarkEnd w:id="64"/>
    </w:p>
    <w:p w:rsidR="00275EB6" w:rsidRPr="00275EB6" w:rsidRDefault="00275EB6" w:rsidP="00275EB6">
      <w:pPr>
        <w:spacing w:line="240" w:lineRule="auto"/>
        <w:jc w:val="both"/>
        <w:rPr>
          <w:rFonts w:eastAsia="SimSun"/>
        </w:rPr>
      </w:pPr>
      <w:bookmarkStart w:id="65" w:name="_Hlk509529904"/>
      <w:r w:rsidRPr="00275EB6">
        <w:rPr>
          <w:rFonts w:eastAsia="SimSun"/>
        </w:rPr>
        <w:t xml:space="preserve">After researching Ayrshire Councils regulations, it was clear that there are </w:t>
      </w:r>
      <w:proofErr w:type="gramStart"/>
      <w:r w:rsidRPr="00275EB6">
        <w:rPr>
          <w:rFonts w:eastAsia="SimSun"/>
        </w:rPr>
        <w:t>a number of</w:t>
      </w:r>
      <w:proofErr w:type="gramEnd"/>
      <w:r w:rsidRPr="00275EB6">
        <w:rPr>
          <w:rFonts w:eastAsia="SimSun"/>
        </w:rPr>
        <w:t xml:space="preserve"> concerns relating to the implementation of wind turbines in Great Cumbrae. The region of Great Cumbrae has a very sensitive landscape, with many protected Scottish Wildlife Trust areas, radar sensitivity etc. Therefore, when the task of site selection arose it was vital to avoid issues that might threaten the validity of the project. Placing 5 turbines at Gowk Stone allows for the wind farm to stay within the council’s regulations. The only problems with this wind turbine site is that it is within the radar sensitivity region and it is only 0.7 miles away from the Millport. Although, those problems are offset </w:t>
      </w:r>
      <w:proofErr w:type="gramStart"/>
      <w:r w:rsidRPr="00275EB6">
        <w:rPr>
          <w:rFonts w:eastAsia="SimSun"/>
        </w:rPr>
        <w:t>by the use of</w:t>
      </w:r>
      <w:proofErr w:type="gramEnd"/>
      <w:r w:rsidRPr="00275EB6">
        <w:rPr>
          <w:rFonts w:eastAsia="SimSun"/>
        </w:rPr>
        <w:t xml:space="preserve"> such small turbines (26.95m to blade tip), due to their size, radar and visual impacts can be ignored, making the site feasible. Additionally, due to the size of the turbines the materials can be more easily transported round the island, with no alterations to existing infrastructure and only one major road requiring to be built directly to the site.</w:t>
      </w:r>
    </w:p>
    <w:p w:rsidR="00275EB6" w:rsidRPr="00275EB6" w:rsidRDefault="00275EB6" w:rsidP="00275EB6">
      <w:pPr>
        <w:jc w:val="both"/>
        <w:rPr>
          <w:rFonts w:eastAsia="SimSun"/>
        </w:rPr>
      </w:pPr>
      <w:r w:rsidRPr="00275EB6">
        <w:rPr>
          <w:rFonts w:eastAsia="SimSun"/>
        </w:rPr>
        <w:t xml:space="preserve">Great Cumbrae consumes approximately 6GWh of energy per year, while the 5 WES 100 turbines can only produce approximately 860MWh per year, which is approximately 14% of the islands energy </w:t>
      </w:r>
      <w:r w:rsidRPr="00275EB6">
        <w:rPr>
          <w:rFonts w:eastAsia="SimSun"/>
        </w:rPr>
        <w:lastRenderedPageBreak/>
        <w:t xml:space="preserve">consumption. Initially, the aim of this study was to power the entire island, although, this report suggests that a more diverse network of renewables is far more feasible and that 14% from wind is in fact very beneficial. </w:t>
      </w:r>
    </w:p>
    <w:p w:rsidR="00275EB6" w:rsidRPr="00275EB6" w:rsidRDefault="00275EB6" w:rsidP="00275EB6">
      <w:pPr>
        <w:spacing w:line="240" w:lineRule="auto"/>
        <w:jc w:val="both"/>
        <w:rPr>
          <w:rFonts w:ascii="Calibri" w:eastAsia="Times New Roman" w:hAnsi="Calibri" w:cs="Times New Roman"/>
          <w:lang w:val="en-US"/>
        </w:rPr>
      </w:pPr>
      <w:r w:rsidRPr="00275EB6">
        <w:rPr>
          <w:rFonts w:eastAsia="SimSun"/>
        </w:rPr>
        <w:t xml:space="preserve">By implementing the wind farm, </w:t>
      </w:r>
      <w:r w:rsidRPr="00275EB6">
        <w:rPr>
          <w:rFonts w:ascii="Calibri" w:eastAsia="Calibri" w:hAnsi="Calibri" w:cs="Times New Roman"/>
          <w:lang w:val="en-US"/>
        </w:rPr>
        <w:t xml:space="preserve">1854 </w:t>
      </w:r>
      <w:proofErr w:type="spellStart"/>
      <w:r w:rsidRPr="00275EB6">
        <w:rPr>
          <w:rFonts w:ascii="Calibri" w:eastAsia="Calibri" w:hAnsi="Calibri" w:cs="Times New Roman"/>
          <w:lang w:val="en-US"/>
        </w:rPr>
        <w:t>tonnes</w:t>
      </w:r>
      <w:proofErr w:type="spellEnd"/>
      <w:r w:rsidRPr="00275EB6">
        <w:rPr>
          <w:rFonts w:ascii="Calibri" w:eastAsia="Calibri" w:hAnsi="Calibri" w:cs="Times New Roman"/>
          <w:lang w:val="en-US"/>
        </w:rPr>
        <w:t xml:space="preserve"> of CO</w:t>
      </w:r>
      <w:r w:rsidRPr="00275EB6">
        <w:rPr>
          <w:rFonts w:ascii="Calibri" w:eastAsia="Calibri" w:hAnsi="Calibri" w:cs="Times New Roman"/>
          <w:vertAlign w:val="subscript"/>
          <w:lang w:val="en-US"/>
        </w:rPr>
        <w:t>2</w:t>
      </w:r>
      <w:r w:rsidRPr="00275EB6">
        <w:rPr>
          <w:rFonts w:ascii="Calibri" w:eastAsia="Calibri" w:hAnsi="Calibri" w:cs="Times New Roman"/>
          <w:lang w:val="en-US"/>
        </w:rPr>
        <w:t xml:space="preserve"> can be saved, while it has a payback period of 5.4% of its expected turbine lifespan. Furthermore, as the windfarm is in line with</w:t>
      </w:r>
      <w:r w:rsidRPr="00275EB6">
        <w:rPr>
          <w:rFonts w:ascii="Calibri" w:eastAsia="Times New Roman" w:hAnsi="Calibri" w:cs="Times New Roman"/>
          <w:lang w:val="en-US"/>
        </w:rPr>
        <w:t xml:space="preserve"> the Ayrshire Councils regulations for the island, the site selection does not impact any reservation areas. The project planning has safeguarded the integrity of the environment and will cause minimum disturbance for residents. Therefore, environmentally the project is feasible. </w:t>
      </w:r>
    </w:p>
    <w:p w:rsidR="00275EB6" w:rsidRPr="00275EB6" w:rsidRDefault="00275EB6" w:rsidP="00275EB6">
      <w:pPr>
        <w:jc w:val="both"/>
        <w:rPr>
          <w:rFonts w:eastAsia="SimSun"/>
        </w:rPr>
      </w:pPr>
      <w:r w:rsidRPr="00275EB6">
        <w:rPr>
          <w:rFonts w:eastAsia="SimSun"/>
        </w:rPr>
        <w:t>Based on the economic analysis, we can see that the windfarm begins to make a profit after 15 years. With an expected return on investment between 5-20%. The ROI of this project is 0.24 and the project breaks even when the loan interest rate is 3.32%. Also, the profitability index of the project is 0.65, which means that this project may have insufficient profitability. Although as these types of projects are required to develop the market it may be possible to claim government funding. It is difficult to predict whether the project will become profitable, but it is feasible to suggest that it is possible.</w:t>
      </w:r>
    </w:p>
    <w:p w:rsidR="00275EB6" w:rsidRPr="00275EB6" w:rsidRDefault="00275EB6" w:rsidP="00275EB6">
      <w:pPr>
        <w:jc w:val="both"/>
        <w:rPr>
          <w:rFonts w:ascii="Calibri" w:eastAsia="Times New Roman" w:hAnsi="Calibri" w:cs="Times New Roman"/>
          <w:lang w:val="en-US"/>
        </w:rPr>
      </w:pPr>
      <w:r w:rsidRPr="00275EB6">
        <w:rPr>
          <w:rFonts w:ascii="Calibri" w:eastAsia="Times New Roman" w:hAnsi="Calibri" w:cs="Times New Roman"/>
          <w:lang w:val="en-US"/>
        </w:rPr>
        <w:t>Having conducted interviews with citizens of Great Cumbrae it was clear that most people believed that they would not be affected by the change in the landscape due to wind farms. They would use the areas of the wind farms to do outdoors activities, such as walking and mountain biking. Organizations like Scotland Power promote programs and invest in museums and other activities to raise awareness nationally and internationally on renewable energy.  It is important to have the public on side and it is believed that they would not be opposed to the wind farm development.</w:t>
      </w:r>
    </w:p>
    <w:p w:rsidR="00275EB6" w:rsidRPr="00275EB6" w:rsidRDefault="00275EB6" w:rsidP="00275EB6">
      <w:pPr>
        <w:spacing w:line="240" w:lineRule="auto"/>
        <w:jc w:val="both"/>
        <w:rPr>
          <w:rFonts w:eastAsia="SimSun"/>
        </w:rPr>
      </w:pPr>
      <w:r w:rsidRPr="00275EB6">
        <w:rPr>
          <w:rFonts w:eastAsia="SimSun"/>
        </w:rPr>
        <w:t xml:space="preserve">Overall, this study recommends that the windfarm design project is technically and environmentally </w:t>
      </w:r>
      <w:r w:rsidRPr="00275EB6">
        <w:rPr>
          <w:rFonts w:eastAsia="SimSun"/>
          <w:b/>
        </w:rPr>
        <w:t xml:space="preserve">feasible. </w:t>
      </w:r>
      <w:r w:rsidRPr="00275EB6">
        <w:rPr>
          <w:rFonts w:eastAsia="SimSun"/>
        </w:rPr>
        <w:t>There are risks and may be some initial hesitance for planning approval, although it has been shown that the huge benefits can mitigate the minor concerns with this project. Our organisation would also advice performing feasibility studies with other renewable technologies to identify whether Great Cumbrae can become fully sustainable.</w:t>
      </w:r>
    </w:p>
    <w:bookmarkEnd w:id="65"/>
    <w:p w:rsidR="00275EB6" w:rsidRPr="00275EB6" w:rsidRDefault="00275EB6" w:rsidP="00275EB6">
      <w:pPr>
        <w:spacing w:line="240" w:lineRule="auto"/>
        <w:jc w:val="both"/>
        <w:rPr>
          <w:rFonts w:eastAsia="SimSun"/>
        </w:rPr>
      </w:pPr>
    </w:p>
    <w:p w:rsidR="00275EB6" w:rsidRPr="00275EB6" w:rsidRDefault="00275EB6" w:rsidP="00275EB6">
      <w:pPr>
        <w:spacing w:line="240" w:lineRule="auto"/>
        <w:jc w:val="both"/>
        <w:rPr>
          <w:rFonts w:eastAsia="SimSun"/>
        </w:rPr>
      </w:pPr>
    </w:p>
    <w:p w:rsidR="00275EB6" w:rsidRPr="00275EB6" w:rsidRDefault="00275EB6" w:rsidP="00275EB6">
      <w:pPr>
        <w:spacing w:line="240" w:lineRule="auto"/>
        <w:jc w:val="both"/>
        <w:rPr>
          <w:rFonts w:eastAsia="SimSun"/>
        </w:rPr>
      </w:pPr>
    </w:p>
    <w:p w:rsidR="00275EB6" w:rsidRPr="00275EB6" w:rsidRDefault="00275EB6" w:rsidP="00275EB6">
      <w:pPr>
        <w:spacing w:line="240" w:lineRule="auto"/>
        <w:jc w:val="both"/>
        <w:rPr>
          <w:rFonts w:eastAsia="SimSun"/>
        </w:rPr>
      </w:pPr>
    </w:p>
    <w:p w:rsidR="00275EB6" w:rsidRPr="00275EB6" w:rsidRDefault="00275EB6" w:rsidP="00275EB6">
      <w:pPr>
        <w:spacing w:line="240" w:lineRule="auto"/>
        <w:jc w:val="both"/>
        <w:rPr>
          <w:rFonts w:eastAsia="SimSun"/>
        </w:rPr>
      </w:pPr>
    </w:p>
    <w:p w:rsidR="00275EB6" w:rsidRPr="00275EB6" w:rsidRDefault="00275EB6" w:rsidP="00275EB6">
      <w:pPr>
        <w:spacing w:line="240" w:lineRule="auto"/>
        <w:jc w:val="both"/>
        <w:rPr>
          <w:rFonts w:eastAsia="SimSun"/>
        </w:rPr>
      </w:pPr>
    </w:p>
    <w:p w:rsidR="00275EB6" w:rsidRPr="00275EB6" w:rsidRDefault="00275EB6" w:rsidP="00275EB6">
      <w:pPr>
        <w:spacing w:line="240" w:lineRule="auto"/>
        <w:jc w:val="both"/>
        <w:rPr>
          <w:rFonts w:eastAsia="SimSun"/>
        </w:rPr>
      </w:pPr>
    </w:p>
    <w:p w:rsidR="00275EB6" w:rsidRPr="00275EB6" w:rsidRDefault="00275EB6" w:rsidP="00275EB6">
      <w:pPr>
        <w:spacing w:line="240" w:lineRule="auto"/>
        <w:jc w:val="both"/>
        <w:rPr>
          <w:rFonts w:eastAsia="SimSun"/>
        </w:rPr>
      </w:pPr>
    </w:p>
    <w:p w:rsidR="00275EB6" w:rsidRDefault="00275EB6" w:rsidP="00275EB6">
      <w:pPr>
        <w:spacing w:line="240" w:lineRule="auto"/>
        <w:jc w:val="both"/>
        <w:rPr>
          <w:rFonts w:eastAsia="SimSun"/>
        </w:rPr>
      </w:pPr>
    </w:p>
    <w:p w:rsidR="002C5946" w:rsidRPr="00275EB6" w:rsidRDefault="002C5946" w:rsidP="00275EB6">
      <w:pPr>
        <w:spacing w:line="240" w:lineRule="auto"/>
        <w:jc w:val="both"/>
        <w:rPr>
          <w:rFonts w:eastAsia="SimSun"/>
        </w:rPr>
      </w:pPr>
    </w:p>
    <w:p w:rsidR="00275EB6" w:rsidRPr="00275EB6" w:rsidRDefault="00275EB6" w:rsidP="00275EB6">
      <w:pPr>
        <w:spacing w:line="240" w:lineRule="auto"/>
        <w:jc w:val="both"/>
        <w:rPr>
          <w:rFonts w:eastAsia="SimSun"/>
        </w:rPr>
      </w:pPr>
    </w:p>
    <w:p w:rsidR="00275EB6" w:rsidRPr="00275EB6" w:rsidRDefault="00275EB6" w:rsidP="00275EB6">
      <w:pPr>
        <w:spacing w:line="240" w:lineRule="auto"/>
        <w:jc w:val="both"/>
        <w:rPr>
          <w:rFonts w:eastAsia="SimSun"/>
        </w:rPr>
      </w:pPr>
    </w:p>
    <w:p w:rsidR="00275EB6" w:rsidRDefault="00275EB6" w:rsidP="00275EB6">
      <w:pPr>
        <w:spacing w:line="240" w:lineRule="auto"/>
        <w:jc w:val="both"/>
        <w:rPr>
          <w:rFonts w:eastAsia="SimSun"/>
        </w:rPr>
      </w:pPr>
    </w:p>
    <w:p w:rsidR="003B1F1D" w:rsidRPr="00275EB6" w:rsidRDefault="003B1F1D" w:rsidP="00275EB6">
      <w:pPr>
        <w:spacing w:line="240" w:lineRule="auto"/>
        <w:jc w:val="both"/>
        <w:rPr>
          <w:rFonts w:eastAsia="SimSun"/>
        </w:rPr>
      </w:pPr>
    </w:p>
    <w:bookmarkStart w:id="66" w:name="_Toc509565512" w:displacedByCustomXml="next"/>
    <w:sdt>
      <w:sdtPr>
        <w:id w:val="-1717655979"/>
        <w:docPartObj>
          <w:docPartGallery w:val="Bibliographies"/>
          <w:docPartUnique/>
        </w:docPartObj>
      </w:sdtPr>
      <w:sdtEndPr>
        <w:rPr>
          <w:rFonts w:eastAsia="SimSun"/>
        </w:rPr>
      </w:sdtEndPr>
      <w:sdtContent>
        <w:p w:rsidR="00275EB6" w:rsidRPr="00275EB6" w:rsidRDefault="00275EB6" w:rsidP="00275EB6">
          <w:pPr>
            <w:keepNext/>
            <w:keepLines/>
            <w:numPr>
              <w:ilvl w:val="0"/>
              <w:numId w:val="21"/>
            </w:numPr>
            <w:spacing w:before="240" w:after="0"/>
            <w:outlineLvl w:val="0"/>
            <w:rPr>
              <w:rFonts w:asciiTheme="majorHAnsi" w:eastAsiaTheme="majorEastAsia" w:hAnsiTheme="majorHAnsi" w:cstheme="majorBidi"/>
              <w:color w:val="2F5496" w:themeColor="accent1" w:themeShade="BF"/>
              <w:sz w:val="32"/>
              <w:szCs w:val="32"/>
            </w:rPr>
          </w:pPr>
          <w:r w:rsidRPr="00275EB6">
            <w:rPr>
              <w:rFonts w:asciiTheme="majorHAnsi" w:eastAsiaTheme="majorEastAsia" w:hAnsiTheme="majorHAnsi" w:cstheme="majorBidi"/>
              <w:color w:val="2F5496" w:themeColor="accent1" w:themeShade="BF"/>
              <w:sz w:val="32"/>
              <w:szCs w:val="32"/>
            </w:rPr>
            <w:t>References</w:t>
          </w:r>
          <w:bookmarkEnd w:id="66"/>
        </w:p>
        <w:sdt>
          <w:sdtPr>
            <w:rPr>
              <w:rFonts w:eastAsia="SimSun"/>
            </w:rPr>
            <w:id w:val="-573587230"/>
            <w:bibliography/>
          </w:sdtPr>
          <w:sdtContent>
            <w:p w:rsidR="00275EB6" w:rsidRPr="00275EB6" w:rsidRDefault="00275EB6" w:rsidP="00275EB6">
              <w:pPr>
                <w:rPr>
                  <w:rFonts w:eastAsia="SimSun"/>
                  <w:noProof/>
                </w:rPr>
              </w:pPr>
              <w:r w:rsidRPr="00275EB6">
                <w:rPr>
                  <w:rFonts w:eastAsia="SimSun"/>
                </w:rPr>
                <w:fldChar w:fldCharType="begin"/>
              </w:r>
              <w:r w:rsidRPr="00275EB6">
                <w:rPr>
                  <w:rFonts w:eastAsia="SimSun"/>
                </w:rPr>
                <w:instrText xml:space="preserve"> BIBLIOGRAPHY </w:instrText>
              </w:r>
              <w:r w:rsidRPr="00275EB6">
                <w:rPr>
                  <w:rFonts w:eastAsia="SimSun"/>
                </w:rPr>
                <w:fldChar w:fldCharType="separate"/>
              </w:r>
            </w:p>
            <w:tbl>
              <w:tblPr>
                <w:tblW w:w="5314" w:type="pct"/>
                <w:tblCellSpacing w:w="15" w:type="dxa"/>
                <w:tblInd w:w="-567" w:type="dxa"/>
                <w:tblCellMar>
                  <w:top w:w="15" w:type="dxa"/>
                  <w:left w:w="15" w:type="dxa"/>
                  <w:bottom w:w="15" w:type="dxa"/>
                  <w:right w:w="15" w:type="dxa"/>
                </w:tblCellMar>
                <w:tblLook w:val="04A0" w:firstRow="1" w:lastRow="0" w:firstColumn="1" w:lastColumn="0" w:noHBand="0" w:noVBand="1"/>
              </w:tblPr>
              <w:tblGrid>
                <w:gridCol w:w="273"/>
                <w:gridCol w:w="9320"/>
              </w:tblGrid>
              <w:tr w:rsidR="00275EB6" w:rsidRPr="00275EB6" w:rsidTr="00416500">
                <w:trPr>
                  <w:tblCellSpacing w:w="15" w:type="dxa"/>
                </w:trPr>
                <w:tc>
                  <w:tcPr>
                    <w:tcW w:w="46" w:type="pct"/>
                    <w:hideMark/>
                  </w:tcPr>
                  <w:p w:rsidR="00275EB6" w:rsidRPr="00275EB6" w:rsidRDefault="00275EB6" w:rsidP="00275EB6">
                    <w:pPr>
                      <w:rPr>
                        <w:rFonts w:eastAsia="SimSun"/>
                        <w:noProof/>
                        <w:sz w:val="24"/>
                        <w:szCs w:val="24"/>
                      </w:rPr>
                    </w:pPr>
                    <w:r w:rsidRPr="00275EB6">
                      <w:rPr>
                        <w:rFonts w:eastAsia="SimSun"/>
                        <w:noProof/>
                      </w:rPr>
                      <w:t xml:space="preserve">[1] </w:t>
                    </w:r>
                  </w:p>
                </w:tc>
                <w:tc>
                  <w:tcPr>
                    <w:tcW w:w="0" w:type="auto"/>
                    <w:hideMark/>
                  </w:tcPr>
                  <w:p w:rsidR="00275EB6" w:rsidRPr="00275EB6" w:rsidRDefault="00275EB6" w:rsidP="00275EB6">
                    <w:pPr>
                      <w:rPr>
                        <w:rFonts w:eastAsia="SimSun"/>
                        <w:noProof/>
                      </w:rPr>
                    </w:pPr>
                    <w:r w:rsidRPr="00275EB6">
                      <w:rPr>
                        <w:rFonts w:eastAsia="SimSun"/>
                        <w:noProof/>
                      </w:rPr>
                      <w:t>Douglas Wheeler Associates Ltd, “MILLPORT &amp; CUMBRAE ECONOMIC PLAN,” 30 September 2015. [Online]. Available: https://www.north-ayrshire.gov.uk/Documents/CorporateServices/ChiefExecutive/EconomicDevelopment/millport-cumbrae-economic-action-plan-draft.pdf.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 </w:t>
                    </w:r>
                  </w:p>
                </w:tc>
                <w:tc>
                  <w:tcPr>
                    <w:tcW w:w="0" w:type="auto"/>
                    <w:hideMark/>
                  </w:tcPr>
                  <w:p w:rsidR="00275EB6" w:rsidRPr="00275EB6" w:rsidRDefault="00275EB6" w:rsidP="00275EB6">
                    <w:pPr>
                      <w:rPr>
                        <w:rFonts w:eastAsia="SimSun"/>
                        <w:noProof/>
                      </w:rPr>
                    </w:pPr>
                    <w:r w:rsidRPr="00275EB6">
                      <w:rPr>
                        <w:rFonts w:eastAsia="SimSun"/>
                        <w:noProof/>
                      </w:rPr>
                      <w:t>C. Corral, “Cable inspections on the Clyde,” 2nd August 2017. [Online]. Available: http://www.largsandmillportnews.com/news/millport/15449160.Cable_inspections_on_the_Clyde/.</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 </w:t>
                    </w:r>
                  </w:p>
                </w:tc>
                <w:tc>
                  <w:tcPr>
                    <w:tcW w:w="0" w:type="auto"/>
                    <w:hideMark/>
                  </w:tcPr>
                  <w:p w:rsidR="00275EB6" w:rsidRPr="00275EB6" w:rsidRDefault="00275EB6" w:rsidP="00275EB6">
                    <w:pPr>
                      <w:rPr>
                        <w:rFonts w:eastAsia="SimSun"/>
                        <w:noProof/>
                      </w:rPr>
                    </w:pPr>
                    <w:r w:rsidRPr="00275EB6">
                      <w:rPr>
                        <w:rFonts w:eastAsia="SimSun"/>
                        <w:noProof/>
                      </w:rPr>
                      <w:t>Carol Anderson Landscape Associates, “Ayrshire Planning Guidance on Wind Farm Development,” 2013. [Online]. Available: https://www.north-ayrshire.gov.uk/Documents/CorporateServices/LegalProtective/LocalDevelopmentPlan/wind-farm-development-guidance.pdf.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 </w:t>
                    </w:r>
                  </w:p>
                </w:tc>
                <w:tc>
                  <w:tcPr>
                    <w:tcW w:w="0" w:type="auto"/>
                    <w:hideMark/>
                  </w:tcPr>
                  <w:p w:rsidR="00275EB6" w:rsidRPr="00275EB6" w:rsidRDefault="00275EB6" w:rsidP="00275EB6">
                    <w:pPr>
                      <w:rPr>
                        <w:rFonts w:eastAsia="SimSun"/>
                        <w:noProof/>
                      </w:rPr>
                    </w:pPr>
                    <w:r w:rsidRPr="00275EB6">
                      <w:rPr>
                        <w:rFonts w:eastAsia="SimSun"/>
                        <w:noProof/>
                      </w:rPr>
                      <w:t>Carol Anderson Landscape Associates, “North Ayrshire Supplementary Landscape Wind Capacity Study,” 2013. [Online]. Available: https://www.nature.scot/sites/default/files/2017-06/A1064296%20-%20North%20Ayrshire%20Supplementary%20Landscape%20Wind%20Capacity%20Study%20-%20Main%20Study%20Report%20-%20June%2025%202013.pdf.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[5] </w:t>
                    </w:r>
                  </w:p>
                </w:tc>
                <w:tc>
                  <w:tcPr>
                    <w:tcW w:w="0" w:type="auto"/>
                    <w:hideMark/>
                  </w:tcPr>
                  <w:p w:rsidR="00275EB6" w:rsidRPr="00275EB6" w:rsidRDefault="00275EB6" w:rsidP="00275EB6">
                    <w:pPr>
                      <w:rPr>
                        <w:rFonts w:eastAsia="SimSun"/>
                        <w:noProof/>
                      </w:rPr>
                    </w:pPr>
                    <w:r w:rsidRPr="00275EB6">
                      <w:rPr>
                        <w:rFonts w:eastAsia="SimSun"/>
                        <w:noProof/>
                      </w:rPr>
                      <w:t>Carol Anderson Landscape Associates, “North Ayrshire Supplementary Landscape Wind Capacity Study,” 2013.</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[6] </w:t>
                    </w:r>
                  </w:p>
                </w:tc>
                <w:tc>
                  <w:tcPr>
                    <w:tcW w:w="0" w:type="auto"/>
                    <w:hideMark/>
                  </w:tcPr>
                  <w:p w:rsidR="00275EB6" w:rsidRPr="00275EB6" w:rsidRDefault="00275EB6" w:rsidP="00275EB6">
                    <w:pPr>
                      <w:rPr>
                        <w:rFonts w:eastAsia="SimSun"/>
                        <w:noProof/>
                      </w:rPr>
                    </w:pPr>
                    <w:r w:rsidRPr="00275EB6">
                      <w:rPr>
                        <w:rFonts w:eastAsia="SimSun"/>
                        <w:noProof/>
                      </w:rPr>
                      <w:t>C. Anderson, “Landscape Capacity Study for Wind Farm Development in North Ayrshire,” Landscape Architects, October 2009. [Online]. Available: https://www.north-ayrshire.gov.uk/Documents/CorporateServices/LegalProtective/LocalDevelopmentPlan/WindFarmCapacityPhase2.pdf.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[7] </w:t>
                    </w:r>
                  </w:p>
                </w:tc>
                <w:tc>
                  <w:tcPr>
                    <w:tcW w:w="0" w:type="auto"/>
                    <w:hideMark/>
                  </w:tcPr>
                  <w:p w:rsidR="00275EB6" w:rsidRPr="00275EB6" w:rsidRDefault="00275EB6" w:rsidP="00275EB6">
                    <w:pPr>
                      <w:rPr>
                        <w:rFonts w:eastAsia="SimSun"/>
                        <w:noProof/>
                      </w:rPr>
                    </w:pPr>
                    <w:r w:rsidRPr="00275EB6">
                      <w:rPr>
                        <w:rFonts w:eastAsia="SimSun"/>
                        <w:noProof/>
                      </w:rPr>
                      <w:t>T. S. S. P. &amp;. Infrastruce, “Supporting Information Paper 3 Nature Conservation Sites,” [Online]. Available: https://www.north-ayrshire.gov.uk/Documents/CorporateServices/LegalProtective/LocalDevelopmentPlan/nature-conservation-sites.pdf.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[8] </w:t>
                    </w:r>
                  </w:p>
                </w:tc>
                <w:tc>
                  <w:tcPr>
                    <w:tcW w:w="0" w:type="auto"/>
                    <w:hideMark/>
                  </w:tcPr>
                  <w:p w:rsidR="00275EB6" w:rsidRPr="00275EB6" w:rsidRDefault="00275EB6" w:rsidP="00275EB6">
                    <w:pPr>
                      <w:rPr>
                        <w:rFonts w:eastAsia="SimSun"/>
                        <w:noProof/>
                      </w:rPr>
                    </w:pPr>
                    <w:r w:rsidRPr="00275EB6">
                      <w:rPr>
                        <w:rFonts w:eastAsia="SimSun"/>
                        <w:noProof/>
                      </w:rPr>
                      <w:t>W. Carling, “SEA Screening Report,” December 2013. [Online]. Available: https://www.north-ayrshire.gov.uk/Documents/CorporateServices/ChiefExecutive/PolicyandPerformance/SEA-Screening-Ayrshire-Wind-V01.pdf.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[9] </w:t>
                    </w:r>
                  </w:p>
                </w:tc>
                <w:tc>
                  <w:tcPr>
                    <w:tcW w:w="0" w:type="auto"/>
                    <w:hideMark/>
                  </w:tcPr>
                  <w:p w:rsidR="00275EB6" w:rsidRPr="00275EB6" w:rsidRDefault="00275EB6" w:rsidP="00275EB6">
                    <w:pPr>
                      <w:rPr>
                        <w:rFonts w:eastAsia="SimSun"/>
                        <w:noProof/>
                      </w:rPr>
                    </w:pPr>
                    <w:r w:rsidRPr="00275EB6">
                      <w:rPr>
                        <w:rFonts w:eastAsia="SimSun"/>
                        <w:noProof/>
                      </w:rPr>
                      <w:t>North Ayrshire Council, “Local Development Plan,” [Online]. Available: https://www.north-ayrshire.gov.uk/Documents/CorporateServices/LegalProtective/LocalDevelopmentPlan/post-examination/supporting-information-papers-LDP.pdf.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[10] </w:t>
                    </w:r>
                  </w:p>
                </w:tc>
                <w:tc>
                  <w:tcPr>
                    <w:tcW w:w="0" w:type="auto"/>
                    <w:hideMark/>
                  </w:tcPr>
                  <w:p w:rsidR="00275EB6" w:rsidRPr="00275EB6" w:rsidRDefault="00275EB6" w:rsidP="00275EB6">
                    <w:pPr>
                      <w:rPr>
                        <w:rFonts w:eastAsia="SimSun"/>
                        <w:noProof/>
                      </w:rPr>
                    </w:pPr>
                    <w:r w:rsidRPr="00275EB6">
                      <w:rPr>
                        <w:rFonts w:eastAsia="SimSun"/>
                        <w:noProof/>
                      </w:rPr>
                      <w:t>C. Aldred, “Scottish Island Fedaration,” [Online]. Available: http://www.scottish-islands-federation.co.uk/wp-content/uploads/2016/01/Mull-Energy-Audit-Report.pdf. [Accessed 21 1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[11] </w:t>
                    </w:r>
                  </w:p>
                </w:tc>
                <w:tc>
                  <w:tcPr>
                    <w:tcW w:w="0" w:type="auto"/>
                    <w:hideMark/>
                  </w:tcPr>
                  <w:p w:rsidR="00275EB6" w:rsidRPr="00275EB6" w:rsidRDefault="00275EB6" w:rsidP="00275EB6">
                    <w:pPr>
                      <w:rPr>
                        <w:rFonts w:eastAsia="SimSun"/>
                        <w:noProof/>
                      </w:rPr>
                    </w:pPr>
                    <w:r w:rsidRPr="00275EB6">
                      <w:rPr>
                        <w:rFonts w:eastAsia="SimSun"/>
                        <w:noProof/>
                      </w:rPr>
                      <w:t>WES, “WES,” [Online]. Available: https://windenergysolutions.nl/turbines/wes-100/. [Accessed 8 2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lastRenderedPageBreak/>
                      <w:t xml:space="preserve">[12] </w:t>
                    </w:r>
                  </w:p>
                </w:tc>
                <w:tc>
                  <w:tcPr>
                    <w:tcW w:w="0" w:type="auto"/>
                    <w:hideMark/>
                  </w:tcPr>
                  <w:p w:rsidR="00275EB6" w:rsidRPr="00275EB6" w:rsidRDefault="00275EB6" w:rsidP="00275EB6">
                    <w:pPr>
                      <w:rPr>
                        <w:rFonts w:eastAsia="SimSun"/>
                        <w:noProof/>
                      </w:rPr>
                    </w:pPr>
                    <w:r w:rsidRPr="00275EB6">
                      <w:rPr>
                        <w:rFonts w:eastAsia="SimSun"/>
                        <w:noProof/>
                      </w:rPr>
                      <w:t>Redcotec, “Network Assesment,” Redcotec, [Online]. Available: http://www.redcotec.co.uk/grid-connection/network-assessments.aspx. [Accessed 8 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[13] </w:t>
                    </w:r>
                  </w:p>
                </w:tc>
                <w:tc>
                  <w:tcPr>
                    <w:tcW w:w="0" w:type="auto"/>
                    <w:hideMark/>
                  </w:tcPr>
                  <w:p w:rsidR="00275EB6" w:rsidRPr="00275EB6" w:rsidRDefault="00275EB6" w:rsidP="00275EB6">
                    <w:pPr>
                      <w:rPr>
                        <w:rFonts w:eastAsia="SimSun"/>
                        <w:noProof/>
                      </w:rPr>
                    </w:pPr>
                    <w:r w:rsidRPr="00275EB6">
                      <w:rPr>
                        <w:rFonts w:eastAsia="SimSun"/>
                        <w:noProof/>
                      </w:rPr>
                      <w:t>Redcotec, “Wind Turbine Requirements,” Redcotec, [Online]. Available: www.redcotec.co.uk/grid-connection/wind-turbine-requirements.aspx. [Accessed 08 03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[14] </w:t>
                    </w:r>
                  </w:p>
                </w:tc>
                <w:tc>
                  <w:tcPr>
                    <w:tcW w:w="0" w:type="auto"/>
                    <w:hideMark/>
                  </w:tcPr>
                  <w:p w:rsidR="00275EB6" w:rsidRPr="00275EB6" w:rsidRDefault="00275EB6" w:rsidP="00275EB6">
                    <w:pPr>
                      <w:rPr>
                        <w:rFonts w:eastAsia="SimSun"/>
                        <w:noProof/>
                      </w:rPr>
                    </w:pPr>
                    <w:r w:rsidRPr="00275EB6">
                      <w:rPr>
                        <w:rFonts w:eastAsia="SimSun"/>
                        <w:noProof/>
                      </w:rPr>
                      <w:t>DCODE, “Distribution Code of Licensed Distribution Network Operators of great Britain,” [Online]. Available: http://www.dcode.org.uk/assets/uploads/DCode_010318_v30.pdf. [Accessed 9 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[15] </w:t>
                    </w:r>
                  </w:p>
                </w:tc>
                <w:tc>
                  <w:tcPr>
                    <w:tcW w:w="0" w:type="auto"/>
                    <w:hideMark/>
                  </w:tcPr>
                  <w:p w:rsidR="00275EB6" w:rsidRPr="00275EB6" w:rsidRDefault="00275EB6" w:rsidP="00275EB6">
                    <w:pPr>
                      <w:rPr>
                        <w:rFonts w:eastAsia="SimSun"/>
                        <w:noProof/>
                      </w:rPr>
                    </w:pPr>
                    <w:r w:rsidRPr="00275EB6">
                      <w:rPr>
                        <w:rFonts w:eastAsia="SimSun"/>
                        <w:noProof/>
                      </w:rPr>
                      <w:t>National Grid Electricty Transmission, “Grid Code,” 21 21 2017. [Online]. Available: https://www.nationalgrid.com/sites/default/files/documents/8589935310-Complete%20Grid%20Code.pdf. [Accessed 09 03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[16] </w:t>
                    </w:r>
                  </w:p>
                </w:tc>
                <w:tc>
                  <w:tcPr>
                    <w:tcW w:w="0" w:type="auto"/>
                    <w:hideMark/>
                  </w:tcPr>
                  <w:p w:rsidR="00275EB6" w:rsidRPr="00275EB6" w:rsidRDefault="00275EB6" w:rsidP="00275EB6">
                    <w:pPr>
                      <w:rPr>
                        <w:rFonts w:eastAsia="SimSun"/>
                        <w:noProof/>
                      </w:rPr>
                    </w:pPr>
                    <w:r w:rsidRPr="00275EB6">
                      <w:rPr>
                        <w:rFonts w:eastAsia="SimSun"/>
                        <w:noProof/>
                      </w:rPr>
                      <w:t>Energy Network Association, “DG Connection Guides,” 6 2017. [Online]. Available: http://www.energynetworks.org/assets/files/electricity/engineering/distributed%20generation/DG%20Connection%20Guides/June%202017/DGCG%20G59%20full%20June%202017.pdf. [Accessed 8 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[17] </w:t>
                    </w:r>
                  </w:p>
                </w:tc>
                <w:tc>
                  <w:tcPr>
                    <w:tcW w:w="0" w:type="auto"/>
                    <w:hideMark/>
                  </w:tcPr>
                  <w:p w:rsidR="00275EB6" w:rsidRPr="00275EB6" w:rsidRDefault="00275EB6" w:rsidP="00275EB6">
                    <w:pPr>
                      <w:rPr>
                        <w:rFonts w:eastAsia="SimSun"/>
                        <w:noProof/>
                      </w:rPr>
                    </w:pPr>
                    <w:r w:rsidRPr="00275EB6">
                      <w:rPr>
                        <w:rFonts w:eastAsia="SimSun"/>
                        <w:noProof/>
                      </w:rPr>
                      <w:t>IPU Group, “G59 Mains Protection Relays,” IPU Group, [Online]. Available: https://www.ipu.co.uk/products/comap-g59-mains-protection-relays/. [Accessed 12 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[18] </w:t>
                    </w:r>
                  </w:p>
                </w:tc>
                <w:tc>
                  <w:tcPr>
                    <w:tcW w:w="0" w:type="auto"/>
                    <w:hideMark/>
                  </w:tcPr>
                  <w:p w:rsidR="00275EB6" w:rsidRPr="00275EB6" w:rsidRDefault="00275EB6" w:rsidP="00275EB6">
                    <w:pPr>
                      <w:rPr>
                        <w:rFonts w:eastAsia="SimSun"/>
                        <w:noProof/>
                      </w:rPr>
                    </w:pPr>
                    <w:r w:rsidRPr="00275EB6">
                      <w:rPr>
                        <w:rFonts w:eastAsia="SimSun"/>
                        <w:noProof/>
                      </w:rPr>
                      <w:t>MeteoBlue, “Climate Great Cumbrae Island,” MeteoBlue, [Online]. Available: https://www.meteoblue.com/en/weather/forecast/modelclimate/great-cumbrae-island_united-kingdom_2648125. [Accessed 16 1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[19] </w:t>
                    </w:r>
                  </w:p>
                </w:tc>
                <w:tc>
                  <w:tcPr>
                    <w:tcW w:w="0" w:type="auto"/>
                    <w:hideMark/>
                  </w:tcPr>
                  <w:p w:rsidR="00275EB6" w:rsidRPr="00275EB6" w:rsidRDefault="00275EB6" w:rsidP="00275EB6">
                    <w:pPr>
                      <w:rPr>
                        <w:rFonts w:eastAsia="SimSun"/>
                        <w:noProof/>
                      </w:rPr>
                    </w:pPr>
                    <w:r w:rsidRPr="00275EB6">
                      <w:rPr>
                        <w:rFonts w:eastAsia="SimSun"/>
                        <w:noProof/>
                      </w:rPr>
                      <w:t>C. Á. C. a. S. R.-M. Francisco Bañuelos-Ruedas, “intechwebs,” [Online]. Available: p100 http://cdn.intechweb.org/pdfs/17121.pdf. [Accessed 30 1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[20] </w:t>
                    </w:r>
                  </w:p>
                </w:tc>
                <w:tc>
                  <w:tcPr>
                    <w:tcW w:w="0" w:type="auto"/>
                    <w:hideMark/>
                  </w:tcPr>
                  <w:p w:rsidR="00275EB6" w:rsidRPr="00275EB6" w:rsidRDefault="00275EB6" w:rsidP="00275EB6">
                    <w:pPr>
                      <w:rPr>
                        <w:rFonts w:eastAsia="SimSun"/>
                        <w:noProof/>
                      </w:rPr>
                    </w:pPr>
                    <w:r w:rsidRPr="00275EB6">
                      <w:rPr>
                        <w:rFonts w:eastAsia="SimSun"/>
                        <w:noProof/>
                      </w:rPr>
                      <w:t>Bright Hub, “Optimum WInd Turbine Spacing,” [Online]. Available: http://www.brighthub.com/environment/renewable-energy/articles/97151.aspx. [Accessed 21 2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[21] </w:t>
                    </w:r>
                  </w:p>
                </w:tc>
                <w:tc>
                  <w:tcPr>
                    <w:tcW w:w="0" w:type="auto"/>
                    <w:hideMark/>
                  </w:tcPr>
                  <w:p w:rsidR="00275EB6" w:rsidRPr="00275EB6" w:rsidRDefault="00275EB6" w:rsidP="00275EB6">
                    <w:pPr>
                      <w:rPr>
                        <w:rFonts w:eastAsia="SimSun"/>
                        <w:noProof/>
                      </w:rPr>
                    </w:pPr>
                    <w:r w:rsidRPr="00275EB6">
                      <w:rPr>
                        <w:rFonts w:eastAsia="SimSun"/>
                        <w:noProof/>
                      </w:rPr>
                      <w:t>Energypedia, “Layout of Wind Projects,” Energypedia, [Online]. Available: https://energypedia.info/wiki/Layout_of_Wind_Projects. [Accessed 21 2 21].</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[22] </w:t>
                    </w:r>
                  </w:p>
                </w:tc>
                <w:tc>
                  <w:tcPr>
                    <w:tcW w:w="0" w:type="auto"/>
                    <w:hideMark/>
                  </w:tcPr>
                  <w:p w:rsidR="00275EB6" w:rsidRPr="00275EB6" w:rsidRDefault="00275EB6" w:rsidP="00275EB6">
                    <w:pPr>
                      <w:rPr>
                        <w:rFonts w:eastAsia="SimSun"/>
                        <w:noProof/>
                      </w:rPr>
                    </w:pPr>
                    <w:r w:rsidRPr="00275EB6">
                      <w:rPr>
                        <w:rFonts w:eastAsia="SimSun"/>
                        <w:noProof/>
                      </w:rPr>
                      <w:t>M. H. A. L.Fingersh, “Wind Turbine Design Cost and Scaling Model,” December 2006.</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[23] </w:t>
                    </w:r>
                  </w:p>
                </w:tc>
                <w:tc>
                  <w:tcPr>
                    <w:tcW w:w="0" w:type="auto"/>
                    <w:hideMark/>
                  </w:tcPr>
                  <w:p w:rsidR="00275EB6" w:rsidRPr="00275EB6" w:rsidRDefault="00275EB6" w:rsidP="00275EB6">
                    <w:pPr>
                      <w:rPr>
                        <w:rFonts w:eastAsia="SimSun"/>
                        <w:noProof/>
                      </w:rPr>
                    </w:pPr>
                    <w:r w:rsidRPr="00275EB6">
                      <w:rPr>
                        <w:rFonts w:eastAsia="SimSun"/>
                        <w:noProof/>
                      </w:rPr>
                      <w:t>M. S. Cody McGregor, “Design for a wind farm in the Town of Auburn,MA,” April 29,2010.</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[24] </w:t>
                    </w:r>
                  </w:p>
                </w:tc>
                <w:tc>
                  <w:tcPr>
                    <w:tcW w:w="0" w:type="auto"/>
                    <w:hideMark/>
                  </w:tcPr>
                  <w:p w:rsidR="00275EB6" w:rsidRPr="00275EB6" w:rsidRDefault="00275EB6" w:rsidP="00275EB6">
                    <w:pPr>
                      <w:rPr>
                        <w:rFonts w:eastAsia="SimSun"/>
                        <w:noProof/>
                      </w:rPr>
                    </w:pPr>
                    <w:r w:rsidRPr="00275EB6">
                      <w:rPr>
                        <w:rFonts w:eastAsia="SimSun"/>
                        <w:noProof/>
                      </w:rPr>
                      <w:t>“UK Contractor Services,” [Online]. Available: http://www.ukcontractors.net/builders-uk-is-there-a-set-time-builders-are-allowed-to-work-in-a-residential-area/. [Accessed 10 03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[25] </w:t>
                    </w:r>
                  </w:p>
                </w:tc>
                <w:tc>
                  <w:tcPr>
                    <w:tcW w:w="0" w:type="auto"/>
                    <w:hideMark/>
                  </w:tcPr>
                  <w:p w:rsidR="00275EB6" w:rsidRPr="00275EB6" w:rsidRDefault="00275EB6" w:rsidP="00275EB6">
                    <w:pPr>
                      <w:rPr>
                        <w:rFonts w:eastAsia="SimSun"/>
                        <w:noProof/>
                      </w:rPr>
                    </w:pPr>
                    <w:r w:rsidRPr="00275EB6">
                      <w:rPr>
                        <w:rFonts w:eastAsia="SimSun"/>
                        <w:noProof/>
                      </w:rPr>
                      <w:t>“Renewable energy world,” [Online]. Available: http://www.renewableenergyworld.com/articles/print/volume-15/issue-1/wind-power/offshore-wind-turbines-transporters-rise-to-the-challenge.html. [Accessed 10 03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[26] </w:t>
                    </w:r>
                  </w:p>
                </w:tc>
                <w:tc>
                  <w:tcPr>
                    <w:tcW w:w="0" w:type="auto"/>
                    <w:hideMark/>
                  </w:tcPr>
                  <w:p w:rsidR="00275EB6" w:rsidRPr="00275EB6" w:rsidRDefault="00275EB6" w:rsidP="00275EB6">
                    <w:pPr>
                      <w:rPr>
                        <w:rFonts w:eastAsia="SimSun"/>
                        <w:noProof/>
                      </w:rPr>
                    </w:pPr>
                    <w:r w:rsidRPr="00275EB6">
                      <w:rPr>
                        <w:rFonts w:eastAsia="SimSun"/>
                        <w:noProof/>
                      </w:rPr>
                      <w:t>Morrison Hershfield Limited, “HAF WIND ENERGY PROJECT,” April, 2012.</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lastRenderedPageBreak/>
                      <w:t xml:space="preserve">[27] </w:t>
                    </w:r>
                  </w:p>
                </w:tc>
                <w:tc>
                  <w:tcPr>
                    <w:tcW w:w="0" w:type="auto"/>
                    <w:hideMark/>
                  </w:tcPr>
                  <w:p w:rsidR="00275EB6" w:rsidRPr="00275EB6" w:rsidRDefault="00275EB6" w:rsidP="00275EB6">
                    <w:pPr>
                      <w:rPr>
                        <w:rFonts w:eastAsia="SimSun"/>
                        <w:noProof/>
                      </w:rPr>
                    </w:pPr>
                    <w:r w:rsidRPr="00275EB6">
                      <w:rPr>
                        <w:rFonts w:eastAsia="SimSun"/>
                        <w:noProof/>
                      </w:rPr>
                      <w:t>G. M. B.Maples, “Installation, Operation,and Maintenance Strategies to Reduce the Cost of Offshore Wind Energy,” July 2013.</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[28] </w:t>
                    </w:r>
                  </w:p>
                </w:tc>
                <w:tc>
                  <w:tcPr>
                    <w:tcW w:w="0" w:type="auto"/>
                    <w:hideMark/>
                  </w:tcPr>
                  <w:p w:rsidR="00275EB6" w:rsidRPr="00275EB6" w:rsidRDefault="00275EB6" w:rsidP="00275EB6">
                    <w:pPr>
                      <w:rPr>
                        <w:rFonts w:eastAsia="SimSun"/>
                        <w:noProof/>
                      </w:rPr>
                    </w:pPr>
                    <w:r w:rsidRPr="00275EB6">
                      <w:rPr>
                        <w:rFonts w:eastAsia="SimSun"/>
                        <w:noProof/>
                      </w:rPr>
                      <w:t>Rodrigo, Risk Assessment of a Wind farm, the WritePass journal, November 24, 2012, p. 4.2 Risk Factors.</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[29] </w:t>
                    </w:r>
                  </w:p>
                </w:tc>
                <w:tc>
                  <w:tcPr>
                    <w:tcW w:w="0" w:type="auto"/>
                    <w:hideMark/>
                  </w:tcPr>
                  <w:p w:rsidR="00275EB6" w:rsidRPr="00275EB6" w:rsidRDefault="00275EB6" w:rsidP="00275EB6">
                    <w:pPr>
                      <w:rPr>
                        <w:rFonts w:eastAsia="SimSun"/>
                        <w:noProof/>
                      </w:rPr>
                    </w:pPr>
                    <w:r w:rsidRPr="00275EB6">
                      <w:rPr>
                        <w:rFonts w:eastAsia="SimSun"/>
                        <w:noProof/>
                      </w:rPr>
                      <w:t xml:space="preserve">D. &amp;. A. C. Anton, ISO 9001 Survival Guide. AEM Pub.., 2006. </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[30] </w:t>
                    </w:r>
                  </w:p>
                </w:tc>
                <w:tc>
                  <w:tcPr>
                    <w:tcW w:w="0" w:type="auto"/>
                    <w:hideMark/>
                  </w:tcPr>
                  <w:p w:rsidR="00275EB6" w:rsidRPr="00275EB6" w:rsidRDefault="00275EB6" w:rsidP="00275EB6">
                    <w:pPr>
                      <w:rPr>
                        <w:rFonts w:eastAsia="SimSun"/>
                        <w:noProof/>
                      </w:rPr>
                    </w:pPr>
                    <w:r w:rsidRPr="00275EB6">
                      <w:rPr>
                        <w:rFonts w:eastAsia="SimSun"/>
                        <w:noProof/>
                      </w:rPr>
                      <w:t xml:space="preserve">L. F. &amp;. P. M. Spira, “Risk management: The reinvention of internal control and the changing role of internal audit,” </w:t>
                    </w:r>
                    <w:r w:rsidRPr="00275EB6">
                      <w:rPr>
                        <w:rFonts w:eastAsia="SimSun"/>
                        <w:i/>
                        <w:iCs/>
                        <w:noProof/>
                      </w:rPr>
                      <w:t xml:space="preserve">Accounting, Auditing &amp; Accountability Journal, </w:t>
                    </w:r>
                    <w:r w:rsidRPr="00275EB6">
                      <w:rPr>
                        <w:rFonts w:eastAsia="SimSun"/>
                        <w:noProof/>
                      </w:rPr>
                      <w:t xml:space="preserve">pp. 640-661, 2003. </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[31] </w:t>
                    </w:r>
                  </w:p>
                </w:tc>
                <w:tc>
                  <w:tcPr>
                    <w:tcW w:w="0" w:type="auto"/>
                    <w:hideMark/>
                  </w:tcPr>
                  <w:p w:rsidR="00275EB6" w:rsidRPr="00275EB6" w:rsidRDefault="00275EB6" w:rsidP="00275EB6">
                    <w:pPr>
                      <w:rPr>
                        <w:rFonts w:eastAsia="SimSun"/>
                        <w:noProof/>
                      </w:rPr>
                    </w:pPr>
                    <w:r w:rsidRPr="00275EB6">
                      <w:rPr>
                        <w:rFonts w:eastAsia="SimSun"/>
                        <w:noProof/>
                      </w:rPr>
                      <w:t xml:space="preserve">F. G. E. S. A. S. C. A. &amp;. W. D. A. Burton, “Corporate managers' reliance on internal auditor recommendations.,” </w:t>
                    </w:r>
                    <w:r w:rsidRPr="00275EB6">
                      <w:rPr>
                        <w:rFonts w:eastAsia="SimSun"/>
                        <w:i/>
                        <w:iCs/>
                        <w:noProof/>
                      </w:rPr>
                      <w:t xml:space="preserve">Auditing: A Journal of Practice &amp; Theory, </w:t>
                    </w:r>
                    <w:r w:rsidRPr="00275EB6">
                      <w:rPr>
                        <w:rFonts w:eastAsia="SimSun"/>
                        <w:noProof/>
                      </w:rPr>
                      <w:t xml:space="preserve">pp. 151-166, 2006. </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[32] </w:t>
                    </w:r>
                  </w:p>
                </w:tc>
                <w:tc>
                  <w:tcPr>
                    <w:tcW w:w="0" w:type="auto"/>
                    <w:hideMark/>
                  </w:tcPr>
                  <w:p w:rsidR="00275EB6" w:rsidRPr="00275EB6" w:rsidRDefault="00275EB6" w:rsidP="00275EB6">
                    <w:pPr>
                      <w:rPr>
                        <w:rFonts w:eastAsia="SimSun"/>
                        <w:noProof/>
                      </w:rPr>
                    </w:pPr>
                    <w:r w:rsidRPr="00275EB6">
                      <w:rPr>
                        <w:rFonts w:eastAsia="SimSun"/>
                        <w:noProof/>
                      </w:rPr>
                      <w:t>G. P. H. R Camilla Thomson, “Life cycle costs and carbon emissions of wind power,” University of Edinburgh, 2015.</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[33] </w:t>
                    </w:r>
                  </w:p>
                </w:tc>
                <w:tc>
                  <w:tcPr>
                    <w:tcW w:w="0" w:type="auto"/>
                    <w:hideMark/>
                  </w:tcPr>
                  <w:p w:rsidR="00275EB6" w:rsidRPr="00275EB6" w:rsidRDefault="00275EB6" w:rsidP="00275EB6">
                    <w:pPr>
                      <w:rPr>
                        <w:rFonts w:eastAsia="SimSun"/>
                        <w:noProof/>
                      </w:rPr>
                    </w:pPr>
                    <w:r w:rsidRPr="00275EB6">
                      <w:rPr>
                        <w:rFonts w:eastAsia="SimSun"/>
                        <w:noProof/>
                      </w:rPr>
                      <w:t>RenewableUK. [Online]. Available: http://www.renewableuk.com/page/UKWEDExplained.</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[34] </w:t>
                    </w:r>
                  </w:p>
                </w:tc>
                <w:tc>
                  <w:tcPr>
                    <w:tcW w:w="0" w:type="auto"/>
                    <w:hideMark/>
                  </w:tcPr>
                  <w:p w:rsidR="00275EB6" w:rsidRPr="00275EB6" w:rsidRDefault="00275EB6" w:rsidP="00275EB6">
                    <w:pPr>
                      <w:rPr>
                        <w:rFonts w:eastAsia="SimSun"/>
                        <w:noProof/>
                      </w:rPr>
                    </w:pPr>
                    <w:r w:rsidRPr="00275EB6">
                      <w:rPr>
                        <w:rFonts w:eastAsia="SimSun"/>
                        <w:noProof/>
                      </w:rPr>
                      <w:t xml:space="preserve">K. F. S. B. a. O. G. K. E. A. Smoucha, “Life Cycle Analysis of the Embodied Carbon Emissions from 14 Wind Turbines with Rated Powers between 50 Kw and 3.4 Mw,” </w:t>
                    </w:r>
                    <w:r w:rsidRPr="00275EB6">
                      <w:rPr>
                        <w:rFonts w:eastAsia="SimSun"/>
                        <w:i/>
                        <w:iCs/>
                        <w:noProof/>
                      </w:rPr>
                      <w:t xml:space="preserve">Journal of Fundamentals and Renewables Energy and Applications, </w:t>
                    </w:r>
                    <w:r w:rsidRPr="00275EB6">
                      <w:rPr>
                        <w:rFonts w:eastAsia="SimSun"/>
                        <w:noProof/>
                      </w:rPr>
                      <w:t xml:space="preserve">Abril 2016. </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[35] </w:t>
                    </w:r>
                  </w:p>
                </w:tc>
                <w:tc>
                  <w:tcPr>
                    <w:tcW w:w="0" w:type="auto"/>
                    <w:hideMark/>
                  </w:tcPr>
                  <w:p w:rsidR="00275EB6" w:rsidRPr="00275EB6" w:rsidRDefault="00275EB6" w:rsidP="00275EB6">
                    <w:pPr>
                      <w:rPr>
                        <w:rFonts w:eastAsia="SimSun"/>
                        <w:noProof/>
                      </w:rPr>
                    </w:pPr>
                    <w:r w:rsidRPr="00275EB6">
                      <w:rPr>
                        <w:rFonts w:eastAsia="SimSun"/>
                        <w:noProof/>
                      </w:rPr>
                      <w:t>GOV.UK, 2016. [Online]. Available: https://www.gov.uk/government/statistical-data-sets/env01-fuel-consumption.</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[36] </w:t>
                    </w:r>
                  </w:p>
                </w:tc>
                <w:tc>
                  <w:tcPr>
                    <w:tcW w:w="0" w:type="auto"/>
                    <w:hideMark/>
                  </w:tcPr>
                  <w:p w:rsidR="00275EB6" w:rsidRPr="00275EB6" w:rsidRDefault="00275EB6" w:rsidP="00275EB6">
                    <w:pPr>
                      <w:rPr>
                        <w:rFonts w:eastAsia="SimSun"/>
                        <w:noProof/>
                      </w:rPr>
                    </w:pPr>
                    <w:r w:rsidRPr="00275EB6">
                      <w:rPr>
                        <w:rFonts w:eastAsia="SimSun"/>
                        <w:noProof/>
                      </w:rPr>
                      <w:t>H. Svensson, “Design of Foundations for Wind Turbines,” Master Dissertation, University of Lund, 2010.</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[37] </w:t>
                    </w:r>
                  </w:p>
                </w:tc>
                <w:tc>
                  <w:tcPr>
                    <w:tcW w:w="0" w:type="auto"/>
                    <w:hideMark/>
                  </w:tcPr>
                  <w:p w:rsidR="00275EB6" w:rsidRPr="00275EB6" w:rsidRDefault="00275EB6" w:rsidP="00275EB6">
                    <w:pPr>
                      <w:rPr>
                        <w:rFonts w:eastAsia="SimSun"/>
                        <w:noProof/>
                      </w:rPr>
                    </w:pPr>
                    <w:r w:rsidRPr="00275EB6">
                      <w:rPr>
                        <w:rFonts w:eastAsia="SimSun"/>
                        <w:noProof/>
                      </w:rPr>
                      <w:t>M. F. Tremeac B, “Life cycle analysis of 4.5 MW and 250 W wind turbines,” October 2009. [Online]. Available: https://www.sciencedirect.com/science/article/pii/S1364032109000045.</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[38] </w:t>
                    </w:r>
                  </w:p>
                </w:tc>
                <w:tc>
                  <w:tcPr>
                    <w:tcW w:w="0" w:type="auto"/>
                    <w:hideMark/>
                  </w:tcPr>
                  <w:p w:rsidR="00275EB6" w:rsidRPr="00275EB6" w:rsidRDefault="00275EB6" w:rsidP="00275EB6">
                    <w:pPr>
                      <w:rPr>
                        <w:rFonts w:eastAsia="SimSun"/>
                        <w:noProof/>
                      </w:rPr>
                    </w:pPr>
                    <w:r w:rsidRPr="00275EB6">
                      <w:rPr>
                        <w:rFonts w:eastAsia="SimSun"/>
                        <w:noProof/>
                      </w:rPr>
                      <w:t>D. o. E. &amp;. C. Change, “National Statics UK,” 27 March 2014. [Online]. Available: https://www.gov.uk/government/uploads/system/uploads/attachment_data/file/295968/20140327_2013_UK_Greenhouse_Gas_Emissions_Provisional_Figures.pdf.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[39] </w:t>
                    </w:r>
                  </w:p>
                </w:tc>
                <w:tc>
                  <w:tcPr>
                    <w:tcW w:w="0" w:type="auto"/>
                    <w:hideMark/>
                  </w:tcPr>
                  <w:p w:rsidR="00275EB6" w:rsidRPr="00275EB6" w:rsidRDefault="00275EB6" w:rsidP="00275EB6">
                    <w:pPr>
                      <w:rPr>
                        <w:rFonts w:eastAsia="SimSun"/>
                        <w:noProof/>
                      </w:rPr>
                    </w:pPr>
                    <w:r w:rsidRPr="00275EB6">
                      <w:rPr>
                        <w:rFonts w:eastAsia="SimSun"/>
                        <w:noProof/>
                      </w:rPr>
                      <w:t>Energy and Climate Change, “renewableUK,” May 2012. [Online]. Available: https://www.gov.uk/government/uploads/system/uploads/attachment_data/file/48359/5229-onshore-wind-direct--wider-economic-impacts.pdf.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[40] </w:t>
                    </w:r>
                  </w:p>
                </w:tc>
                <w:tc>
                  <w:tcPr>
                    <w:tcW w:w="0" w:type="auto"/>
                    <w:hideMark/>
                  </w:tcPr>
                  <w:p w:rsidR="00275EB6" w:rsidRPr="00275EB6" w:rsidRDefault="00275EB6" w:rsidP="00275EB6">
                    <w:pPr>
                      <w:rPr>
                        <w:rFonts w:eastAsia="SimSun"/>
                        <w:noProof/>
                      </w:rPr>
                    </w:pPr>
                    <w:r w:rsidRPr="00275EB6">
                      <w:rPr>
                        <w:rFonts w:eastAsia="SimSun"/>
                        <w:noProof/>
                      </w:rPr>
                      <w:t xml:space="preserve">ClimateXchange, “Wind Farm Impact Study, Review of the visual, shadow flicker and noise impacts of onshore wind farms,” July 2015. </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[41] </w:t>
                    </w:r>
                  </w:p>
                </w:tc>
                <w:tc>
                  <w:tcPr>
                    <w:tcW w:w="0" w:type="auto"/>
                    <w:hideMark/>
                  </w:tcPr>
                  <w:p w:rsidR="00275EB6" w:rsidRPr="00275EB6" w:rsidRDefault="00275EB6" w:rsidP="00275EB6">
                    <w:pPr>
                      <w:rPr>
                        <w:rFonts w:eastAsia="SimSun"/>
                        <w:noProof/>
                      </w:rPr>
                    </w:pPr>
                    <w:r w:rsidRPr="00275EB6">
                      <w:rPr>
                        <w:rFonts w:eastAsia="SimSun"/>
                        <w:noProof/>
                      </w:rPr>
                      <w:t xml:space="preserve">ClimateXchange and LUC, “A Scoping Study on Assessment Practices for Noise Impacts from Renewable Technologies,” 2017. </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[42] </w:t>
                    </w:r>
                  </w:p>
                </w:tc>
                <w:tc>
                  <w:tcPr>
                    <w:tcW w:w="0" w:type="auto"/>
                    <w:hideMark/>
                  </w:tcPr>
                  <w:p w:rsidR="00275EB6" w:rsidRPr="00275EB6" w:rsidRDefault="00275EB6" w:rsidP="00275EB6">
                    <w:pPr>
                      <w:rPr>
                        <w:rFonts w:eastAsia="SimSun"/>
                        <w:noProof/>
                      </w:rPr>
                    </w:pPr>
                    <w:r w:rsidRPr="00275EB6">
                      <w:rPr>
                        <w:rFonts w:eastAsia="SimSun"/>
                        <w:noProof/>
                      </w:rPr>
                      <w:t>Xn--drmstrre-64ad.dk., “Operation and Maintenance Costs for Wind Turbines. [online],” 2018. [Online]. Available: http://xn--drmstrre-64ad.dk/wp-content/wind/miller/windpower%20web/en/tour/econ/oandm.htm. [Accessed 17 March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lastRenderedPageBreak/>
                      <w:t xml:space="preserve">[43] </w:t>
                    </w:r>
                  </w:p>
                </w:tc>
                <w:tc>
                  <w:tcPr>
                    <w:tcW w:w="0" w:type="auto"/>
                    <w:hideMark/>
                  </w:tcPr>
                  <w:p w:rsidR="00275EB6" w:rsidRPr="00275EB6" w:rsidRDefault="00275EB6" w:rsidP="00275EB6">
                    <w:pPr>
                      <w:rPr>
                        <w:rFonts w:eastAsia="SimSun"/>
                        <w:noProof/>
                      </w:rPr>
                    </w:pPr>
                    <w:r w:rsidRPr="00275EB6">
                      <w:rPr>
                        <w:rFonts w:eastAsia="SimSun"/>
                        <w:noProof/>
                      </w:rPr>
                      <w:t>Gov.uk., “Environmental taxes, reliefs and schemes for businesses - GOV.UK.,” 2018. [Online]. Available: https://www.gov.uk/green-taxes-and-reliefs. [Accessed 17 March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[44] </w:t>
                    </w:r>
                  </w:p>
                </w:tc>
                <w:tc>
                  <w:tcPr>
                    <w:tcW w:w="0" w:type="auto"/>
                    <w:hideMark/>
                  </w:tcPr>
                  <w:p w:rsidR="00275EB6" w:rsidRPr="00275EB6" w:rsidRDefault="00275EB6" w:rsidP="00275EB6">
                    <w:pPr>
                      <w:rPr>
                        <w:rFonts w:eastAsia="SimSun"/>
                        <w:noProof/>
                      </w:rPr>
                    </w:pPr>
                    <w:r w:rsidRPr="00275EB6">
                      <w:rPr>
                        <w:rFonts w:eastAsia="SimSun"/>
                        <w:noProof/>
                      </w:rPr>
                      <w:t>Renewables First - The Hydro and Wind Company., “Financing windpower projects - Renewables First.,” 2018. [Online]. Available: http://www.renewablesfirst.co.uk/windpower/investment-financing/financing-windpower-projects/. [Accessed 17 March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[45] </w:t>
                    </w:r>
                  </w:p>
                </w:tc>
                <w:tc>
                  <w:tcPr>
                    <w:tcW w:w="0" w:type="auto"/>
                    <w:hideMark/>
                  </w:tcPr>
                  <w:p w:rsidR="00275EB6" w:rsidRPr="00275EB6" w:rsidRDefault="00275EB6" w:rsidP="00275EB6">
                    <w:pPr>
                      <w:rPr>
                        <w:rFonts w:eastAsia="SimSun"/>
                        <w:noProof/>
                      </w:rPr>
                    </w:pPr>
                    <w:r w:rsidRPr="00275EB6">
                      <w:rPr>
                        <w:rFonts w:eastAsia="SimSun"/>
                        <w:noProof/>
                      </w:rPr>
                      <w:t>Ofgem.gov.uk., “Feed-In Tariff (FIT) rates. [online],” 2018. [Online]. Available: https://www.ofgem.gov.uk/environmental-programmes/fit/fit-tariff-rates. [Accessed 17 March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[46] </w:t>
                    </w:r>
                  </w:p>
                </w:tc>
                <w:tc>
                  <w:tcPr>
                    <w:tcW w:w="0" w:type="auto"/>
                    <w:hideMark/>
                  </w:tcPr>
                  <w:p w:rsidR="00275EB6" w:rsidRPr="00275EB6" w:rsidRDefault="00275EB6" w:rsidP="00275EB6">
                    <w:pPr>
                      <w:rPr>
                        <w:rFonts w:eastAsia="SimSun"/>
                        <w:noProof/>
                      </w:rPr>
                    </w:pPr>
                    <w:r w:rsidRPr="00275EB6">
                      <w:rPr>
                        <w:rFonts w:eastAsia="SimSun"/>
                        <w:noProof/>
                      </w:rPr>
                      <w:t>D. Kurt, “Net Present Value - NPV. [online] Investopedia.,” 2018. [Online]. Available: https://www.investopedia.com/terms/n/npv.asp. [Accessed 17 March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[47] </w:t>
                    </w:r>
                  </w:p>
                </w:tc>
                <w:tc>
                  <w:tcPr>
                    <w:tcW w:w="0" w:type="auto"/>
                    <w:hideMark/>
                  </w:tcPr>
                  <w:p w:rsidR="00275EB6" w:rsidRPr="00275EB6" w:rsidRDefault="00275EB6" w:rsidP="00275EB6">
                    <w:pPr>
                      <w:rPr>
                        <w:rFonts w:eastAsia="SimSun"/>
                        <w:noProof/>
                      </w:rPr>
                    </w:pPr>
                    <w:r w:rsidRPr="00275EB6">
                      <w:rPr>
                        <w:rFonts w:eastAsia="SimSun"/>
                        <w:noProof/>
                      </w:rPr>
                      <w:t>I. Staff, “Internal Rate of Return - IRR. [online] Investopedia.,” 2018. [Online]. Available: https://www.investopedia.com/terms/i/irr.asp. [Accessed 17 March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[48] </w:t>
                    </w:r>
                  </w:p>
                </w:tc>
                <w:tc>
                  <w:tcPr>
                    <w:tcW w:w="0" w:type="auto"/>
                    <w:hideMark/>
                  </w:tcPr>
                  <w:p w:rsidR="00275EB6" w:rsidRPr="00275EB6" w:rsidRDefault="00275EB6" w:rsidP="00275EB6">
                    <w:pPr>
                      <w:rPr>
                        <w:rFonts w:eastAsia="SimSun"/>
                        <w:noProof/>
                      </w:rPr>
                    </w:pPr>
                    <w:r w:rsidRPr="00275EB6">
                      <w:rPr>
                        <w:rFonts w:eastAsia="SimSun"/>
                        <w:noProof/>
                      </w:rPr>
                      <w:t>I. Staff, “Return On Investment - ROI. [online] Investopedia.,” 2018. [Online]. Available: https://www.investopedia.com/terms/r/returnoninvestment.asp. [Accessed 17 March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[49] </w:t>
                    </w:r>
                  </w:p>
                </w:tc>
                <w:tc>
                  <w:tcPr>
                    <w:tcW w:w="0" w:type="auto"/>
                    <w:hideMark/>
                  </w:tcPr>
                  <w:p w:rsidR="00275EB6" w:rsidRPr="00275EB6" w:rsidRDefault="00275EB6" w:rsidP="00275EB6">
                    <w:pPr>
                      <w:rPr>
                        <w:rFonts w:eastAsia="SimSun"/>
                        <w:noProof/>
                      </w:rPr>
                    </w:pPr>
                    <w:r w:rsidRPr="00275EB6">
                      <w:rPr>
                        <w:rFonts w:eastAsia="SimSun"/>
                        <w:noProof/>
                      </w:rPr>
                      <w:t>C. Elvis Picardo, “Discount Rate.,” 2018. [Online]. Available: https://www.investopedia.com/terms/d/discountrate.asp. [Accessed 17 March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[50] </w:t>
                    </w:r>
                  </w:p>
                </w:tc>
                <w:tc>
                  <w:tcPr>
                    <w:tcW w:w="0" w:type="auto"/>
                    <w:hideMark/>
                  </w:tcPr>
                  <w:p w:rsidR="00275EB6" w:rsidRPr="00275EB6" w:rsidRDefault="00275EB6" w:rsidP="00275EB6">
                    <w:pPr>
                      <w:rPr>
                        <w:rFonts w:eastAsia="SimSun"/>
                        <w:noProof/>
                      </w:rPr>
                    </w:pPr>
                    <w:r w:rsidRPr="00275EB6">
                      <w:rPr>
                        <w:rFonts w:eastAsia="SimSun"/>
                        <w:noProof/>
                      </w:rPr>
                      <w:t>Met Office, “Met Office,” [Online]. Available: https://www.metoffice.gov.uk/learning/wind/windiest-place-in-uk. [Accessed 23 2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[51] </w:t>
                    </w:r>
                  </w:p>
                </w:tc>
                <w:tc>
                  <w:tcPr>
                    <w:tcW w:w="0" w:type="auto"/>
                    <w:hideMark/>
                  </w:tcPr>
                  <w:p w:rsidR="00275EB6" w:rsidRPr="00275EB6" w:rsidRDefault="00275EB6" w:rsidP="00275EB6">
                    <w:pPr>
                      <w:rPr>
                        <w:rFonts w:eastAsia="SimSun"/>
                        <w:noProof/>
                      </w:rPr>
                    </w:pPr>
                    <w:r w:rsidRPr="00275EB6">
                      <w:rPr>
                        <w:rFonts w:eastAsia="SimSun"/>
                        <w:noProof/>
                      </w:rPr>
                      <w:t>Renewable First, “What is the wind class of a wind turbine?,” [Online]. Available: http://www.renewablesfirst.co.uk/windpower/windpower-learning-centre/what-is-the-wind-class-of-a-wind-turbine/. [Accessed 24 1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[52] </w:t>
                    </w:r>
                  </w:p>
                </w:tc>
                <w:tc>
                  <w:tcPr>
                    <w:tcW w:w="0" w:type="auto"/>
                    <w:hideMark/>
                  </w:tcPr>
                  <w:p w:rsidR="00275EB6" w:rsidRPr="00275EB6" w:rsidRDefault="00275EB6" w:rsidP="00275EB6">
                    <w:pPr>
                      <w:rPr>
                        <w:rFonts w:eastAsia="SimSun"/>
                        <w:noProof/>
                      </w:rPr>
                    </w:pPr>
                    <w:r w:rsidRPr="00275EB6">
                      <w:rPr>
                        <w:rFonts w:eastAsia="SimSun"/>
                        <w:noProof/>
                      </w:rPr>
                      <w:t xml:space="preserve">a. S. B. S. Adhikaria, “Dynamic analysis of wind turbine on flexible foundations,” pp. 37-56, 2009 8 2009. </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[53] </w:t>
                    </w:r>
                  </w:p>
                </w:tc>
                <w:tc>
                  <w:tcPr>
                    <w:tcW w:w="0" w:type="auto"/>
                    <w:hideMark/>
                  </w:tcPr>
                  <w:p w:rsidR="00275EB6" w:rsidRPr="00275EB6" w:rsidRDefault="00275EB6" w:rsidP="00275EB6">
                    <w:pPr>
                      <w:rPr>
                        <w:rFonts w:eastAsia="SimSun"/>
                        <w:noProof/>
                      </w:rPr>
                    </w:pPr>
                    <w:r w:rsidRPr="00275EB6">
                      <w:rPr>
                        <w:rFonts w:eastAsia="SimSun"/>
                        <w:noProof/>
                      </w:rPr>
                      <w:t xml:space="preserve">S. T. Bungale, “Reinforced Concrete Design of Tall Buildings,” </w:t>
                    </w:r>
                    <w:r w:rsidRPr="00275EB6">
                      <w:rPr>
                        <w:rFonts w:eastAsia="SimSun"/>
                        <w:i/>
                        <w:iCs/>
                        <w:noProof/>
                      </w:rPr>
                      <w:t xml:space="preserve">CRC Press, </w:t>
                    </w:r>
                    <w:r w:rsidRPr="00275EB6">
                      <w:rPr>
                        <w:rFonts w:eastAsia="SimSun"/>
                        <w:noProof/>
                      </w:rPr>
                      <w:t xml:space="preserve">p. 263, 2009. </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[54] </w:t>
                    </w:r>
                  </w:p>
                </w:tc>
                <w:tc>
                  <w:tcPr>
                    <w:tcW w:w="0" w:type="auto"/>
                    <w:hideMark/>
                  </w:tcPr>
                  <w:p w:rsidR="00275EB6" w:rsidRPr="00275EB6" w:rsidRDefault="00275EB6" w:rsidP="00275EB6">
                    <w:pPr>
                      <w:rPr>
                        <w:rFonts w:eastAsia="SimSun"/>
                        <w:noProof/>
                      </w:rPr>
                    </w:pPr>
                    <w:r w:rsidRPr="00275EB6">
                      <w:rPr>
                        <w:rFonts w:eastAsia="SimSun"/>
                        <w:noProof/>
                      </w:rPr>
                      <w:t xml:space="preserve">S. S. A. G. T. R. L. Boyun Guo, Offshores Pipelines: Design, Installation and Maintenance, 2004. </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[55] </w:t>
                    </w:r>
                  </w:p>
                </w:tc>
                <w:tc>
                  <w:tcPr>
                    <w:tcW w:w="0" w:type="auto"/>
                    <w:hideMark/>
                  </w:tcPr>
                  <w:p w:rsidR="00275EB6" w:rsidRPr="00275EB6" w:rsidRDefault="00275EB6" w:rsidP="00275EB6">
                    <w:pPr>
                      <w:rPr>
                        <w:rFonts w:eastAsia="SimSun"/>
                        <w:noProof/>
                      </w:rPr>
                    </w:pPr>
                    <w:r w:rsidRPr="00275EB6">
                      <w:rPr>
                        <w:rFonts w:eastAsia="SimSun"/>
                        <w:noProof/>
                      </w:rPr>
                      <w:t>The National Academies of SCIENCES ENGINEERING MEDICINE, Worker Health and Safety on Offshore Wind, Washington, DC: 2018 National Academy of Sciences, 2013, pp. p38-p39.</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[56] </w:t>
                    </w:r>
                  </w:p>
                </w:tc>
                <w:tc>
                  <w:tcPr>
                    <w:tcW w:w="0" w:type="auto"/>
                    <w:hideMark/>
                  </w:tcPr>
                  <w:p w:rsidR="00275EB6" w:rsidRPr="00275EB6" w:rsidRDefault="00275EB6" w:rsidP="00275EB6">
                    <w:pPr>
                      <w:rPr>
                        <w:rFonts w:eastAsia="SimSun"/>
                        <w:noProof/>
                      </w:rPr>
                    </w:pPr>
                    <w:r w:rsidRPr="00275EB6">
                      <w:rPr>
                        <w:rFonts w:eastAsia="SimSun"/>
                        <w:noProof/>
                      </w:rPr>
                      <w:t xml:space="preserve">Revolvy, “Great Cumbrae,” in </w:t>
                    </w:r>
                    <w:r w:rsidRPr="00275EB6">
                      <w:rPr>
                        <w:rFonts w:eastAsia="SimSun"/>
                        <w:i/>
                        <w:iCs/>
                        <w:noProof/>
                      </w:rPr>
                      <w:t xml:space="preserve">Marine environment and wildlife </w:t>
                    </w:r>
                    <w:r w:rsidRPr="00275EB6">
                      <w:rPr>
                        <w:rFonts w:eastAsia="SimSun"/>
                        <w:noProof/>
                      </w:rPr>
                      <w:t xml:space="preserve">. </w:t>
                    </w:r>
                  </w:p>
                </w:tc>
              </w:tr>
              <w:tr w:rsidR="00275EB6" w:rsidRPr="00275EB6" w:rsidTr="00416500">
                <w:trPr>
                  <w:tblCellSpacing w:w="15" w:type="dxa"/>
                </w:trPr>
                <w:tc>
                  <w:tcPr>
                    <w:tcW w:w="46" w:type="pct"/>
                    <w:hideMark/>
                  </w:tcPr>
                  <w:p w:rsidR="00275EB6" w:rsidRPr="00275EB6" w:rsidRDefault="00275EB6" w:rsidP="00275EB6">
                    <w:pPr>
                      <w:rPr>
                        <w:rFonts w:eastAsia="SimSun"/>
                        <w:noProof/>
                        <w:lang w:val="en-US"/>
                      </w:rPr>
                    </w:pPr>
                    <w:r w:rsidRPr="00275EB6">
                      <w:rPr>
                        <w:rFonts w:eastAsia="SimSun"/>
                        <w:noProof/>
                        <w:lang w:val="en-US"/>
                      </w:rPr>
                      <w:t xml:space="preserve">[57] </w:t>
                    </w:r>
                  </w:p>
                </w:tc>
                <w:tc>
                  <w:tcPr>
                    <w:tcW w:w="0" w:type="auto"/>
                    <w:hideMark/>
                  </w:tcPr>
                  <w:p w:rsidR="00275EB6" w:rsidRPr="00275EB6" w:rsidRDefault="00275EB6" w:rsidP="00275EB6">
                    <w:pPr>
                      <w:rPr>
                        <w:rFonts w:eastAsia="SimSun"/>
                        <w:noProof/>
                        <w:lang w:val="en-US"/>
                      </w:rPr>
                    </w:pPr>
                    <w:r w:rsidRPr="00275EB6">
                      <w:rPr>
                        <w:rFonts w:eastAsia="SimSun"/>
                        <w:noProof/>
                        <w:lang w:val="en-US"/>
                      </w:rPr>
                      <w:t>"ntw_21-25c-27_construction_analysis," [Online]. Available: file:///C:/Users/Administrator/Desktop/%7BB4CCEEB4-3F84-4722-8655-C1DB61173CD9%7D.pdf.</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[58] </w:t>
                    </w:r>
                  </w:p>
                </w:tc>
                <w:tc>
                  <w:tcPr>
                    <w:tcW w:w="0" w:type="auto"/>
                    <w:hideMark/>
                  </w:tcPr>
                  <w:p w:rsidR="00275EB6" w:rsidRPr="00275EB6" w:rsidRDefault="00275EB6" w:rsidP="00275EB6">
                    <w:pPr>
                      <w:rPr>
                        <w:rFonts w:eastAsia="SimSun"/>
                        <w:noProof/>
                      </w:rPr>
                    </w:pPr>
                    <w:r w:rsidRPr="00275EB6">
                      <w:rPr>
                        <w:rFonts w:eastAsia="SimSun"/>
                        <w:i/>
                        <w:iCs/>
                        <w:noProof/>
                      </w:rPr>
                      <w:t xml:space="preserve">KEY FACTS: Wind turbine component deliveries to mid-Wales 2016, </w:t>
                    </w:r>
                    <w:r w:rsidRPr="00275EB6">
                      <w:rPr>
                        <w:rFonts w:eastAsia="SimSun"/>
                        <w:noProof/>
                      </w:rPr>
                      <w:t>2016.</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lastRenderedPageBreak/>
                      <w:t xml:space="preserve">[59] </w:t>
                    </w:r>
                  </w:p>
                </w:tc>
                <w:tc>
                  <w:tcPr>
                    <w:tcW w:w="0" w:type="auto"/>
                    <w:hideMark/>
                  </w:tcPr>
                  <w:p w:rsidR="00275EB6" w:rsidRPr="00275EB6" w:rsidRDefault="00275EB6" w:rsidP="00275EB6">
                    <w:pPr>
                      <w:rPr>
                        <w:rFonts w:eastAsia="SimSun"/>
                        <w:noProof/>
                      </w:rPr>
                    </w:pPr>
                    <w:r w:rsidRPr="00275EB6">
                      <w:rPr>
                        <w:rFonts w:eastAsia="SimSun"/>
                        <w:noProof/>
                      </w:rPr>
                      <w:t>K. Smith, “WindPACT Turbine Design Scaling Studies,” Kirkland, Washington, March 27,2000 to December 31,2000.</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[60] </w:t>
                    </w:r>
                  </w:p>
                </w:tc>
                <w:tc>
                  <w:tcPr>
                    <w:tcW w:w="0" w:type="auto"/>
                    <w:hideMark/>
                  </w:tcPr>
                  <w:p w:rsidR="00275EB6" w:rsidRPr="00275EB6" w:rsidRDefault="00275EB6" w:rsidP="00275EB6">
                    <w:pPr>
                      <w:rPr>
                        <w:rFonts w:eastAsia="SimSun"/>
                        <w:noProof/>
                      </w:rPr>
                    </w:pPr>
                    <w:r w:rsidRPr="00275EB6">
                      <w:rPr>
                        <w:rFonts w:eastAsia="SimSun"/>
                        <w:noProof/>
                      </w:rPr>
                      <w:t>“SUN&amp;WIND ENERGY,” Offshore Wind Industry, [Online]. Available: http://www.sunwindenergy.com/news/longest-rotor-blade-world-travels-through-denmark. [Accessed 10 03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[61] </w:t>
                    </w:r>
                  </w:p>
                </w:tc>
                <w:tc>
                  <w:tcPr>
                    <w:tcW w:w="0" w:type="auto"/>
                    <w:hideMark/>
                  </w:tcPr>
                  <w:p w:rsidR="00275EB6" w:rsidRPr="00275EB6" w:rsidRDefault="00275EB6" w:rsidP="00275EB6">
                    <w:pPr>
                      <w:rPr>
                        <w:rFonts w:eastAsia="SimSun"/>
                        <w:noProof/>
                      </w:rPr>
                    </w:pPr>
                    <w:r w:rsidRPr="00275EB6">
                      <w:rPr>
                        <w:rFonts w:eastAsia="SimSun"/>
                        <w:noProof/>
                      </w:rPr>
                      <w:t>“FINDING WIND ON THE NORTH ATLANTIC,” SEPTEMBER / OCTOBER 2016. [Online]. Available: http://www.windvinder.com/index.php?id=78. [Accessed 10 03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[62] </w:t>
                    </w:r>
                  </w:p>
                </w:tc>
                <w:tc>
                  <w:tcPr>
                    <w:tcW w:w="0" w:type="auto"/>
                    <w:hideMark/>
                  </w:tcPr>
                  <w:p w:rsidR="00275EB6" w:rsidRPr="00275EB6" w:rsidRDefault="00275EB6" w:rsidP="00275EB6">
                    <w:pPr>
                      <w:rPr>
                        <w:rFonts w:eastAsia="SimSun"/>
                        <w:noProof/>
                      </w:rPr>
                    </w:pPr>
                    <w:r w:rsidRPr="00275EB6">
                      <w:rPr>
                        <w:rFonts w:eastAsia="SimSun"/>
                        <w:noProof/>
                      </w:rPr>
                      <w:t>I. Staff, “Discounted Cash Flow (DCF). [online] Investopedia.,” 2018. [Online]. Available: https://www.investopedia.com/terms/d/dcf.asp. [Accessed 17 March 2018].</w:t>
                    </w:r>
                  </w:p>
                </w:tc>
              </w:tr>
              <w:tr w:rsidR="00275EB6" w:rsidRPr="00275EB6" w:rsidTr="00416500">
                <w:trPr>
                  <w:tblCellSpacing w:w="15" w:type="dxa"/>
                </w:trPr>
                <w:tc>
                  <w:tcPr>
                    <w:tcW w:w="46" w:type="pct"/>
                    <w:hideMark/>
                  </w:tcPr>
                  <w:p w:rsidR="00275EB6" w:rsidRPr="00275EB6" w:rsidRDefault="00275EB6" w:rsidP="00275EB6">
                    <w:pPr>
                      <w:rPr>
                        <w:rFonts w:eastAsia="SimSun"/>
                        <w:noProof/>
                      </w:rPr>
                    </w:pPr>
                    <w:r w:rsidRPr="00275EB6">
                      <w:rPr>
                        <w:rFonts w:eastAsia="SimSun"/>
                        <w:noProof/>
                      </w:rPr>
                      <w:t xml:space="preserve">[63] </w:t>
                    </w:r>
                  </w:p>
                </w:tc>
                <w:tc>
                  <w:tcPr>
                    <w:tcW w:w="0" w:type="auto"/>
                    <w:hideMark/>
                  </w:tcPr>
                  <w:p w:rsidR="00275EB6" w:rsidRPr="00275EB6" w:rsidRDefault="00275EB6" w:rsidP="00275EB6">
                    <w:pPr>
                      <w:rPr>
                        <w:rFonts w:eastAsia="SimSun"/>
                        <w:noProof/>
                      </w:rPr>
                    </w:pPr>
                    <w:r w:rsidRPr="00275EB6">
                      <w:rPr>
                        <w:rFonts w:eastAsia="SimSun"/>
                        <w:noProof/>
                      </w:rPr>
                      <w:t>I. Staff, “Profitability Index. [online] Investopedia.,” 2018. [Online]. Available: https://www.investopedia.com/terms/p/profitability.asp. [Accessed 17 March 2018].</w:t>
                    </w:r>
                  </w:p>
                </w:tc>
              </w:tr>
            </w:tbl>
            <w:p w:rsidR="00275EB6" w:rsidRPr="00275EB6" w:rsidRDefault="00275EB6" w:rsidP="00275EB6">
              <w:pPr>
                <w:rPr>
                  <w:rFonts w:eastAsia="Times New Roman"/>
                  <w:noProof/>
                </w:rPr>
              </w:pPr>
            </w:p>
            <w:p w:rsidR="00275EB6" w:rsidRPr="00275EB6" w:rsidRDefault="00275EB6" w:rsidP="00275EB6">
              <w:pPr>
                <w:rPr>
                  <w:rFonts w:eastAsiaTheme="minorEastAsia"/>
                  <w:lang w:val="en-US"/>
                </w:rPr>
                <w:sectPr w:rsidR="00275EB6" w:rsidRPr="00275EB6" w:rsidSect="00416500">
                  <w:type w:val="continuous"/>
                  <w:pgSz w:w="11906" w:h="16838"/>
                  <w:pgMar w:top="1440" w:right="1440" w:bottom="1440" w:left="1440" w:header="708" w:footer="708" w:gutter="0"/>
                  <w:cols w:space="708"/>
                  <w:docGrid w:linePitch="360"/>
                </w:sectPr>
              </w:pPr>
              <w:r w:rsidRPr="00275EB6">
                <w:rPr>
                  <w:rFonts w:eastAsia="SimSun"/>
                  <w:b/>
                  <w:bCs/>
                  <w:noProof/>
                </w:rPr>
                <w:fldChar w:fldCharType="end"/>
              </w:r>
            </w:p>
          </w:sdtContent>
        </w:sdt>
      </w:sdtContent>
    </w:sdt>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rPr>
      </w:pPr>
      <w:bookmarkStart w:id="67" w:name="_Toc509565513"/>
      <w:bookmarkStart w:id="68" w:name="_Ref508997162"/>
      <w:r w:rsidRPr="00275EB6">
        <w:rPr>
          <w:rFonts w:asciiTheme="majorHAnsi" w:eastAsiaTheme="majorEastAsia" w:hAnsiTheme="majorHAnsi" w:cstheme="majorBidi"/>
          <w:color w:val="2F5496" w:themeColor="accent1" w:themeShade="BF"/>
          <w:sz w:val="32"/>
          <w:szCs w:val="32"/>
        </w:rPr>
        <w:lastRenderedPageBreak/>
        <w:t>Appendix A: Site Diagrams</w:t>
      </w:r>
      <w:bookmarkEnd w:id="67"/>
    </w:p>
    <w:p w:rsidR="00275EB6" w:rsidRPr="00275EB6" w:rsidRDefault="00275EB6" w:rsidP="00275EB6">
      <w:pPr>
        <w:jc w:val="center"/>
        <w:rPr>
          <w:rFonts w:eastAsia="SimSun"/>
        </w:rPr>
      </w:pPr>
      <w:r w:rsidRPr="00275EB6">
        <w:rPr>
          <w:rFonts w:eastAsia="SimSun"/>
          <w:noProof/>
        </w:rPr>
        <w:drawing>
          <wp:anchor distT="0" distB="0" distL="114300" distR="114300" simplePos="0" relativeHeight="251672576" behindDoc="0" locked="0" layoutInCell="1" allowOverlap="1" wp14:anchorId="6AF0C954" wp14:editId="32688457">
            <wp:simplePos x="0" y="0"/>
            <wp:positionH relativeFrom="margin">
              <wp:align>center</wp:align>
            </wp:positionH>
            <wp:positionV relativeFrom="paragraph">
              <wp:posOffset>5080</wp:posOffset>
            </wp:positionV>
            <wp:extent cx="3895725" cy="503872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95725" cy="5038725"/>
                    </a:xfrm>
                    <a:prstGeom prst="rect">
                      <a:avLst/>
                    </a:prstGeom>
                  </pic:spPr>
                </pic:pic>
              </a:graphicData>
            </a:graphic>
            <wp14:sizeRelH relativeFrom="page">
              <wp14:pctWidth>0</wp14:pctWidth>
            </wp14:sizeRelH>
            <wp14:sizeRelV relativeFrom="page">
              <wp14:pctHeight>0</wp14:pctHeight>
            </wp14:sizeRelV>
          </wp:anchor>
        </w:drawing>
      </w: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r w:rsidRPr="00275EB6">
        <w:rPr>
          <w:rFonts w:eastAsia="SimSun"/>
          <w:noProof/>
        </w:rPr>
        <mc:AlternateContent>
          <mc:Choice Requires="wps">
            <w:drawing>
              <wp:anchor distT="0" distB="0" distL="114300" distR="114300" simplePos="0" relativeHeight="251675648" behindDoc="0" locked="0" layoutInCell="1" allowOverlap="1" wp14:anchorId="6EA9DBF0" wp14:editId="05677A55">
                <wp:simplePos x="0" y="0"/>
                <wp:positionH relativeFrom="margin">
                  <wp:posOffset>2094230</wp:posOffset>
                </wp:positionH>
                <wp:positionV relativeFrom="paragraph">
                  <wp:posOffset>245745</wp:posOffset>
                </wp:positionV>
                <wp:extent cx="296545" cy="285750"/>
                <wp:effectExtent l="0" t="0" r="27305" b="19050"/>
                <wp:wrapNone/>
                <wp:docPr id="272" name="Shape 272"/>
                <wp:cNvGraphicFramePr/>
                <a:graphic xmlns:a="http://schemas.openxmlformats.org/drawingml/2006/main">
                  <a:graphicData uri="http://schemas.microsoft.com/office/word/2010/wordprocessingShape">
                    <wps:wsp>
                      <wps:cNvSpPr/>
                      <wps:spPr>
                        <a:xfrm>
                          <a:off x="0" y="0"/>
                          <a:ext cx="296545" cy="285750"/>
                        </a:xfrm>
                        <a:prstGeom prst="ellipse">
                          <a:avLst/>
                        </a:prstGeom>
                        <a:noFill/>
                        <a:ln w="25400" cap="flat" cmpd="sng">
                          <a:solidFill>
                            <a:srgbClr val="FF0000"/>
                          </a:solidFill>
                          <a:prstDash val="solid"/>
                          <a:miter lim="800000"/>
                          <a:headEnd type="none" w="sm" len="sm"/>
                          <a:tailEnd type="none" w="sm" len="sm"/>
                        </a:ln>
                      </wps:spPr>
                      <wps:bodyPr spcFirstLastPara="1" wrap="square" lIns="68575" tIns="34275" rIns="68575" bIns="34275" anchor="ctr" anchorCtr="0">
                        <a:noAutofit/>
                      </wps:bodyPr>
                    </wps:wsp>
                  </a:graphicData>
                </a:graphic>
                <wp14:sizeRelV relativeFrom="margin">
                  <wp14:pctHeight>0</wp14:pctHeight>
                </wp14:sizeRelV>
              </wp:anchor>
            </w:drawing>
          </mc:Choice>
          <mc:Fallback>
            <w:pict>
              <v:oval w14:anchorId="2A91F6F9" id="Shape 272" o:spid="_x0000_s1026" style="position:absolute;margin-left:164.9pt;margin-top:19.35pt;width:23.35pt;height:2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" filled="f" strokecolor="red" strokeweight="2pt">
                <v:stroke startarrowwidth="narrow" startarrowlength="short" endarrowwidth="narrow" endarrowlength="short" joinstyle="miter"/>
                <v:textbox inset="1.90486mm,.95208mm,1.90486mm,.95208mm"/>
                <w10:wrap anchorx="margin"/>
              </v:oval>
            </w:pict>
          </mc:Fallback>
        </mc:AlternateContent>
      </w: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rPr>
      </w:pPr>
    </w:p>
    <w:p w:rsidR="00275EB6" w:rsidRPr="00275EB6" w:rsidRDefault="00275EB6" w:rsidP="00275EB6">
      <w:pPr>
        <w:rPr>
          <w:rFonts w:eastAsia="SimSun"/>
        </w:rPr>
      </w:pPr>
    </w:p>
    <w:p w:rsidR="00275EB6" w:rsidRPr="00275EB6" w:rsidRDefault="00275EB6" w:rsidP="00275EB6">
      <w:pPr>
        <w:rPr>
          <w:rFonts w:eastAsia="SimSun"/>
        </w:rPr>
      </w:pPr>
      <w:r w:rsidRPr="00275EB6">
        <w:rPr>
          <w:rFonts w:eastAsia="SimSun"/>
          <w:noProof/>
        </w:rPr>
        <w:t xml:space="preserve"> </w:t>
      </w:r>
    </w:p>
    <w:p w:rsidR="00275EB6" w:rsidRPr="00275EB6" w:rsidRDefault="00275EB6" w:rsidP="00275EB6">
      <w:pPr>
        <w:jc w:val="center"/>
        <w:rPr>
          <w:rFonts w:eastAsia="SimSun"/>
        </w:rPr>
      </w:pPr>
      <w:r w:rsidRPr="00275EB6">
        <w:rPr>
          <w:rFonts w:eastAsia="SimSun"/>
          <w:noProof/>
        </w:rPr>
        <mc:AlternateContent>
          <mc:Choice Requires="wps">
            <w:drawing>
              <wp:anchor distT="0" distB="0" distL="114300" distR="114300" simplePos="0" relativeHeight="251677696" behindDoc="0" locked="0" layoutInCell="1" allowOverlap="1" wp14:anchorId="6DCCB0F8" wp14:editId="60AE0CBB">
                <wp:simplePos x="0" y="0"/>
                <wp:positionH relativeFrom="column">
                  <wp:posOffset>914400</wp:posOffset>
                </wp:positionH>
                <wp:positionV relativeFrom="paragraph">
                  <wp:posOffset>212725</wp:posOffset>
                </wp:positionV>
                <wp:extent cx="3895725" cy="171450"/>
                <wp:effectExtent l="0" t="0" r="9525" b="0"/>
                <wp:wrapSquare wrapText="bothSides"/>
                <wp:docPr id="29" name="Text Box 29"/>
                <wp:cNvGraphicFramePr/>
                <a:graphic xmlns:a="http://schemas.openxmlformats.org/drawingml/2006/main">
                  <a:graphicData uri="http://schemas.microsoft.com/office/word/2010/wordprocessingShape">
                    <wps:wsp>
                      <wps:cNvSpPr txBox="1"/>
                      <wps:spPr>
                        <a:xfrm>
                          <a:off x="0" y="0"/>
                          <a:ext cx="3895725" cy="171450"/>
                        </a:xfrm>
                        <a:prstGeom prst="rect">
                          <a:avLst/>
                        </a:prstGeom>
                        <a:solidFill>
                          <a:prstClr val="white"/>
                        </a:solidFill>
                        <a:ln>
                          <a:noFill/>
                        </a:ln>
                      </wps:spPr>
                      <wps:txbx>
                        <w:txbxContent>
                          <w:p w:rsidR="00402994" w:rsidRPr="009B2BF4" w:rsidRDefault="00402994" w:rsidP="00275EB6">
                            <w:pPr>
                              <w:pStyle w:val="Caption"/>
                              <w:jc w:val="center"/>
                              <w:rPr>
                                <w:rFonts w:eastAsia="SimSun"/>
                                <w:noProof/>
                              </w:rPr>
                            </w:pPr>
                            <w:r>
                              <w:t>Figure A1: Detailed Landscape Character 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CB0F8" id="Text Box 29" o:spid="_x0000_s1029" type="#_x0000_t202" style="position:absolute;left:0;text-align:left;margin-left:1in;margin-top:16.75pt;width:306.75pt;height:1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" stroked="f">
                <v:textbox inset="0,0,0,0">
                  <w:txbxContent>
                    <w:p w:rsidR="00402994" w:rsidRPr="009B2BF4" w:rsidRDefault="00402994" w:rsidP="00275EB6">
                      <w:pPr>
                        <w:pStyle w:val="Caption"/>
                        <w:jc w:val="center"/>
                        <w:rPr>
                          <w:rFonts w:eastAsia="SimSun"/>
                          <w:noProof/>
                        </w:rPr>
                      </w:pPr>
                      <w:r>
                        <w:t>Figure A1: Detailed Landscape Character Areas</w:t>
                      </w:r>
                    </w:p>
                  </w:txbxContent>
                </v:textbox>
                <w10:wrap type="square"/>
              </v:shape>
            </w:pict>
          </mc:Fallback>
        </mc:AlternateContent>
      </w:r>
    </w:p>
    <w:p w:rsidR="00275EB6" w:rsidRPr="00275EB6" w:rsidRDefault="00275EB6" w:rsidP="00275EB6">
      <w:pPr>
        <w:jc w:val="center"/>
        <w:rPr>
          <w:rFonts w:eastAsia="SimSun"/>
        </w:rPr>
      </w:pPr>
      <w:r w:rsidRPr="00275EB6">
        <w:rPr>
          <w:rFonts w:eastAsia="SimSun"/>
          <w:noProof/>
        </w:rPr>
        <w:drawing>
          <wp:anchor distT="0" distB="0" distL="114300" distR="114300" simplePos="0" relativeHeight="251673600" behindDoc="0" locked="0" layoutInCell="1" allowOverlap="1" wp14:anchorId="102B5ED8" wp14:editId="6AE23013">
            <wp:simplePos x="0" y="0"/>
            <wp:positionH relativeFrom="margin">
              <wp:align>center</wp:align>
            </wp:positionH>
            <wp:positionV relativeFrom="paragraph">
              <wp:posOffset>12700</wp:posOffset>
            </wp:positionV>
            <wp:extent cx="2800350" cy="31051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00350" cy="3105150"/>
                    </a:xfrm>
                    <a:prstGeom prst="rect">
                      <a:avLst/>
                    </a:prstGeom>
                  </pic:spPr>
                </pic:pic>
              </a:graphicData>
            </a:graphic>
            <wp14:sizeRelH relativeFrom="margin">
              <wp14:pctWidth>0</wp14:pctWidth>
            </wp14:sizeRelH>
            <wp14:sizeRelV relativeFrom="margin">
              <wp14:pctHeight>0</wp14:pctHeight>
            </wp14:sizeRelV>
          </wp:anchor>
        </w:drawing>
      </w: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r w:rsidRPr="00275EB6">
        <w:rPr>
          <w:rFonts w:eastAsia="SimSun"/>
          <w:noProof/>
        </w:rPr>
        <mc:AlternateContent>
          <mc:Choice Requires="wps">
            <w:drawing>
              <wp:anchor distT="0" distB="0" distL="114300" distR="114300" simplePos="0" relativeHeight="251676672" behindDoc="0" locked="0" layoutInCell="1" allowOverlap="1" wp14:anchorId="025B3E2B" wp14:editId="016CB571">
                <wp:simplePos x="0" y="0"/>
                <wp:positionH relativeFrom="margin">
                  <wp:posOffset>2181225</wp:posOffset>
                </wp:positionH>
                <wp:positionV relativeFrom="paragraph">
                  <wp:posOffset>170815</wp:posOffset>
                </wp:positionV>
                <wp:extent cx="296545" cy="285750"/>
                <wp:effectExtent l="0" t="0" r="27305" b="19050"/>
                <wp:wrapNone/>
                <wp:docPr id="28" name="Shape 272"/>
                <wp:cNvGraphicFramePr/>
                <a:graphic xmlns:a="http://schemas.openxmlformats.org/drawingml/2006/main">
                  <a:graphicData uri="http://schemas.microsoft.com/office/word/2010/wordprocessingShape">
                    <wps:wsp>
                      <wps:cNvSpPr/>
                      <wps:spPr>
                        <a:xfrm>
                          <a:off x="0" y="0"/>
                          <a:ext cx="296545" cy="285750"/>
                        </a:xfrm>
                        <a:prstGeom prst="ellipse">
                          <a:avLst/>
                        </a:prstGeom>
                        <a:noFill/>
                        <a:ln w="25400" cap="flat" cmpd="sng">
                          <a:solidFill>
                            <a:srgbClr val="FF0000"/>
                          </a:solidFill>
                          <a:prstDash val="solid"/>
                          <a:miter lim="800000"/>
                          <a:headEnd type="none" w="sm" len="sm"/>
                          <a:tailEnd type="none" w="sm" len="sm"/>
                        </a:ln>
                      </wps:spPr>
                      <wps:bodyPr spcFirstLastPara="1" wrap="square" lIns="68575" tIns="34275" rIns="68575" bIns="34275" anchor="ctr" anchorCtr="0">
                        <a:noAutofit/>
                      </wps:bodyPr>
                    </wps:wsp>
                  </a:graphicData>
                </a:graphic>
                <wp14:sizeRelV relativeFrom="margin">
                  <wp14:pctHeight>0</wp14:pctHeight>
                </wp14:sizeRelV>
              </wp:anchor>
            </w:drawing>
          </mc:Choice>
          <mc:Fallback>
            <w:pict>
              <v:oval w14:anchorId="7848352D" id="Shape 272" o:spid="_x0000_s1026" style="position:absolute;margin-left:171.75pt;margin-top:13.45pt;width:23.35pt;height:2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" filled="f" strokecolor="red" strokeweight="2pt">
                <v:stroke startarrowwidth="narrow" startarrowlength="short" endarrowwidth="narrow" endarrowlength="short" joinstyle="miter"/>
                <v:textbox inset="1.90486mm,.95208mm,1.90486mm,.95208mm"/>
                <w10:wrap anchorx="margin"/>
              </v:oval>
            </w:pict>
          </mc:Fallback>
        </mc:AlternateContent>
      </w: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p>
    <w:p w:rsidR="00275EB6" w:rsidRPr="00275EB6" w:rsidRDefault="00275EB6" w:rsidP="00275EB6">
      <w:pPr>
        <w:jc w:val="center"/>
        <w:rPr>
          <w:rFonts w:eastAsia="SimSun"/>
        </w:rPr>
      </w:pPr>
      <w:r w:rsidRPr="00275EB6">
        <w:rPr>
          <w:rFonts w:eastAsia="SimSun"/>
          <w:noProof/>
        </w:rPr>
        <mc:AlternateContent>
          <mc:Choice Requires="wps">
            <w:drawing>
              <wp:anchor distT="0" distB="0" distL="114300" distR="114300" simplePos="0" relativeHeight="251674624" behindDoc="0" locked="0" layoutInCell="1" allowOverlap="1" wp14:anchorId="42795DE9" wp14:editId="45148469">
                <wp:simplePos x="0" y="0"/>
                <wp:positionH relativeFrom="column">
                  <wp:posOffset>1400175</wp:posOffset>
                </wp:positionH>
                <wp:positionV relativeFrom="paragraph">
                  <wp:posOffset>244475</wp:posOffset>
                </wp:positionV>
                <wp:extent cx="2733675" cy="635"/>
                <wp:effectExtent l="0" t="0" r="9525" b="0"/>
                <wp:wrapSquare wrapText="bothSides"/>
                <wp:docPr id="24" name="Text Box 24"/>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rsidR="00402994" w:rsidRPr="00AE67B3" w:rsidRDefault="00402994" w:rsidP="00275EB6">
                            <w:pPr>
                              <w:pStyle w:val="Caption"/>
                              <w:jc w:val="center"/>
                              <w:rPr>
                                <w:rFonts w:eastAsia="SimSun"/>
                                <w:noProof/>
                              </w:rPr>
                            </w:pPr>
                            <w:r>
                              <w:t xml:space="preserve">Figure A2: Great Cumbrae </w:t>
                            </w:r>
                            <w:r w:rsidRPr="005601BC">
                              <w:t>Local Nature Conservation Sites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795DE9" id="Text Box 24" o:spid="_x0000_s1030" type="#_x0000_t202" style="position:absolute;left:0;text-align:left;margin-left:110.25pt;margin-top:19.25pt;width:215.2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hdLwIAAGYEAAAOAAAAZHJzL2Uyb0RvYy54bWysVE1v2zAMvQ/YfxB0X5yPNR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" stroked="f">
                <v:textbox style="mso-fit-shape-to-text:t" inset="0,0,0,0">
                  <w:txbxContent>
                    <w:p w:rsidR="00402994" w:rsidRPr="00AE67B3" w:rsidRDefault="00402994" w:rsidP="00275EB6">
                      <w:pPr>
                        <w:pStyle w:val="Caption"/>
                        <w:jc w:val="center"/>
                        <w:rPr>
                          <w:rFonts w:eastAsia="SimSun"/>
                          <w:noProof/>
                        </w:rPr>
                      </w:pPr>
                      <w:r>
                        <w:t xml:space="preserve">Figure A2: Great Cumbrae </w:t>
                      </w:r>
                      <w:r w:rsidRPr="005601BC">
                        <w:t>Local Nature Conservation Sites</w:t>
                      </w:r>
                    </w:p>
                  </w:txbxContent>
                </v:textbox>
                <w10:wrap type="square"/>
              </v:shape>
            </w:pict>
          </mc:Fallback>
        </mc:AlternateContent>
      </w:r>
    </w:p>
    <w:p w:rsidR="00275EB6" w:rsidRPr="00275EB6" w:rsidRDefault="00275EB6" w:rsidP="00275EB6">
      <w:pPr>
        <w:rPr>
          <w:rFonts w:eastAsia="SimSun"/>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rPr>
      </w:pPr>
      <w:bookmarkStart w:id="69" w:name="_Toc509565514"/>
      <w:r w:rsidRPr="00275EB6">
        <w:rPr>
          <w:rFonts w:asciiTheme="majorHAnsi" w:eastAsiaTheme="majorEastAsia" w:hAnsiTheme="majorHAnsi" w:cstheme="majorBidi"/>
          <w:color w:val="2F5496" w:themeColor="accent1" w:themeShade="BF"/>
          <w:sz w:val="32"/>
          <w:szCs w:val="32"/>
        </w:rPr>
        <w:lastRenderedPageBreak/>
        <w:t xml:space="preserve">Appendix B: WES100 Specification </w:t>
      </w:r>
      <w:sdt>
        <w:sdtPr>
          <w:rPr>
            <w:rFonts w:asciiTheme="majorHAnsi" w:eastAsiaTheme="majorEastAsia" w:hAnsiTheme="majorHAnsi" w:cstheme="majorBidi"/>
            <w:color w:val="2F5496" w:themeColor="accent1" w:themeShade="BF"/>
            <w:sz w:val="32"/>
            <w:szCs w:val="32"/>
          </w:rPr>
          <w:id w:val="-1875848878"/>
          <w:citation/>
        </w:sdtPr>
        <w:sdtContent>
          <w:r w:rsidRPr="00275EB6">
            <w:rPr>
              <w:rFonts w:asciiTheme="majorHAnsi" w:eastAsiaTheme="majorEastAsia" w:hAnsiTheme="majorHAnsi" w:cstheme="majorBidi"/>
              <w:color w:val="2F5496" w:themeColor="accent1" w:themeShade="BF"/>
              <w:sz w:val="32"/>
              <w:szCs w:val="32"/>
            </w:rPr>
            <w:fldChar w:fldCharType="begin"/>
          </w:r>
          <w:r w:rsidRPr="00275EB6">
            <w:rPr>
              <w:rFonts w:asciiTheme="majorHAnsi" w:eastAsiaTheme="majorEastAsia" w:hAnsiTheme="majorHAnsi" w:cstheme="majorBidi"/>
              <w:color w:val="2F5496" w:themeColor="accent1" w:themeShade="BF"/>
              <w:sz w:val="32"/>
              <w:szCs w:val="32"/>
            </w:rPr>
            <w:instrText xml:space="preserve"> CITATION WES18 \l 2057 </w:instrText>
          </w:r>
          <w:r w:rsidRPr="00275EB6">
            <w:rPr>
              <w:rFonts w:asciiTheme="majorHAnsi" w:eastAsiaTheme="majorEastAsia" w:hAnsiTheme="majorHAnsi" w:cstheme="majorBidi"/>
              <w:color w:val="2F5496" w:themeColor="accent1" w:themeShade="BF"/>
              <w:sz w:val="32"/>
              <w:szCs w:val="32"/>
            </w:rPr>
            <w:fldChar w:fldCharType="separate"/>
          </w:r>
          <w:r w:rsidRPr="00275EB6">
            <w:rPr>
              <w:rFonts w:asciiTheme="majorHAnsi" w:eastAsiaTheme="majorEastAsia" w:hAnsiTheme="majorHAnsi" w:cstheme="majorBidi"/>
              <w:noProof/>
              <w:color w:val="2F5496" w:themeColor="accent1" w:themeShade="BF"/>
              <w:sz w:val="32"/>
              <w:szCs w:val="32"/>
            </w:rPr>
            <w:t>[11]</w:t>
          </w:r>
          <w:r w:rsidRPr="00275EB6">
            <w:rPr>
              <w:rFonts w:asciiTheme="majorHAnsi" w:eastAsiaTheme="majorEastAsia" w:hAnsiTheme="majorHAnsi" w:cstheme="majorBidi"/>
              <w:color w:val="2F5496" w:themeColor="accent1" w:themeShade="BF"/>
              <w:sz w:val="32"/>
              <w:szCs w:val="32"/>
            </w:rPr>
            <w:fldChar w:fldCharType="end"/>
          </w:r>
        </w:sdtContent>
      </w:sdt>
      <w:bookmarkEnd w:id="68"/>
      <w:bookmarkEnd w:id="69"/>
    </w:p>
    <w:tbl>
      <w:tblPr>
        <w:tblW w:w="9430" w:type="dxa"/>
        <w:tblLook w:val="04A0" w:firstRow="1" w:lastRow="0" w:firstColumn="1" w:lastColumn="0" w:noHBand="0" w:noVBand="1"/>
      </w:tblPr>
      <w:tblGrid>
        <w:gridCol w:w="2977"/>
        <w:gridCol w:w="6453"/>
      </w:tblGrid>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General</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Supplier/manufacturer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WES BV</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Life expectancy</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20 years</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Maintenance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Twice a year</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Rated power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100 kW</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Cut in wind speed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&lt;3 m/sec. (6.7mph)</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Cut out/Recut in wind speed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25 m/sec. (56mph)</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Nominal wind speed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13 m/sec. (28mph)</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Survival wind speed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60 m/sec. (134mph)</w:t>
            </w:r>
          </w:p>
        </w:tc>
      </w:tr>
      <w:tr w:rsidR="00275EB6" w:rsidRPr="00275EB6" w:rsidTr="00416500">
        <w:trPr>
          <w:trHeight w:val="300"/>
        </w:trPr>
        <w:tc>
          <w:tcPr>
            <w:tcW w:w="2977" w:type="dxa"/>
            <w:tcBorders>
              <w:top w:val="nil"/>
              <w:left w:val="nil"/>
              <w:bottom w:val="nil"/>
              <w:right w:val="nil"/>
            </w:tcBorders>
            <w:shd w:val="clear" w:color="auto" w:fill="auto"/>
            <w:noWrap/>
            <w:vAlign w:val="bottom"/>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IEC Wind Class</w:t>
            </w:r>
          </w:p>
        </w:tc>
        <w:tc>
          <w:tcPr>
            <w:tcW w:w="6453" w:type="dxa"/>
            <w:tcBorders>
              <w:top w:val="nil"/>
              <w:left w:val="nil"/>
              <w:bottom w:val="nil"/>
              <w:right w:val="nil"/>
            </w:tcBorders>
            <w:shd w:val="clear" w:color="auto" w:fill="auto"/>
            <w:noWrap/>
            <w:vAlign w:val="bottom"/>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IEC II</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Passive power regulation</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Pitching (blade-angle adjustment)</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Active power regulation</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Fully variable back-to-back IGBT system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Noise emission at 8 m/s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45dB(a) at 100m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Operating temperatures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From -20°C up to +40°C</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Applied standards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Degree of protection</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IP55</w:t>
            </w:r>
          </w:p>
        </w:tc>
      </w:tr>
      <w:tr w:rsidR="00275EB6" w:rsidRPr="00275EB6" w:rsidTr="00416500">
        <w:trPr>
          <w:trHeight w:val="300"/>
        </w:trPr>
        <w:tc>
          <w:tcPr>
            <w:tcW w:w="2977" w:type="dxa"/>
            <w:tcBorders>
              <w:top w:val="nil"/>
              <w:left w:val="nil"/>
              <w:bottom w:val="nil"/>
              <w:right w:val="nil"/>
            </w:tcBorders>
            <w:shd w:val="clear" w:color="auto" w:fill="auto"/>
            <w:noWrap/>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Standards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NEN1010 (electrical) EN50308 (safety) EN6096 (wind turbines) UL1741 (anti islanding) IIEC61346-2000 (cabinet)</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CE-mark</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Yes</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Electrical</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Grid voltage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400V ±10%</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Grid frequency</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50/60Hz ±3Hz</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 Phases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 xml:space="preserve">3 </w:t>
            </w:r>
            <w:proofErr w:type="gramStart"/>
            <w:r w:rsidRPr="00275EB6">
              <w:rPr>
                <w:rFonts w:eastAsia="Times New Roman" w:cs="Calibri"/>
                <w:color w:val="000000"/>
                <w:lang w:eastAsia="en-GB"/>
              </w:rPr>
              <w:t>phase</w:t>
            </w:r>
            <w:proofErr w:type="gramEnd"/>
            <w:r w:rsidRPr="00275EB6">
              <w:rPr>
                <w:rFonts w:eastAsia="Times New Roman" w:cs="Calibri"/>
                <w:color w:val="000000"/>
                <w:lang w:eastAsia="en-GB"/>
              </w:rPr>
              <w:t xml:space="preserve"> + neutral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Specific power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393 W/m2</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Converter type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Back-to-back IGBT converter</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Blades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Number of blades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2</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Diameter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17.9 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Position</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Upwind</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Direction</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Clockwise</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Angle of the main shaft</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7° with horizontal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Swept area</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254 m2</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Speed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Variable 60 -120 rotations per minute</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Power regulation</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Passive pitching (blade-angle adjustment)</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Min. blade-angle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Flapping angle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180 -164°</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Blade length</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7.8 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Weight (1 blade)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100kg</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Chord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500 – 625mm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Twist</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5°</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Mounted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Flexible</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p>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lastRenderedPageBreak/>
              <w:t>WES100 Gearbox</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Brand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Siemens (</w:t>
            </w:r>
            <w:proofErr w:type="spellStart"/>
            <w:r w:rsidRPr="00275EB6">
              <w:rPr>
                <w:rFonts w:eastAsia="Times New Roman" w:cs="Calibri"/>
                <w:color w:val="000000"/>
                <w:lang w:eastAsia="en-GB"/>
              </w:rPr>
              <w:t>Flender</w:t>
            </w:r>
            <w:proofErr w:type="spellEnd"/>
            <w:r w:rsidRPr="00275EB6">
              <w:rPr>
                <w:rFonts w:eastAsia="Times New Roman" w:cs="Calibri"/>
                <w:color w:val="000000"/>
                <w:lang w:eastAsia="en-GB"/>
              </w:rPr>
              <w:t>)</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Number of stages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2</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Weight</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820kg (incl. oil)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Ratio</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0.055555556</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Generator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Brand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ABB</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Type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A-synchronous</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Nominal power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100 kW</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Number of poles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4</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Nominal voltage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230/400 volt</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Frequency</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Variable: 40 - 80 Hz.</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Weight</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400kg</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Protection</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IP 55</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Tower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Type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Tubular</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Number of sections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2 or 3</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Tower height</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18, 24, 30 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Material</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Hot dip galvanised steel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Location ladder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External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Type</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Lattice</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Tower height</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31 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Material</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Hot dip galvanised steel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Location ladder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External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Controller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Control by</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IPC (Beckhoff)</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Remote monitoring</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Yes</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Data logging</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Optional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Yaw-system</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Yaw system</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Active</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Signal from</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Wind vane</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Driven by</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Electro motor with worm-wheel reduction</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Power yaw-motor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0,55 kW</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Yaw speed</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1,2°/sec.</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Yaw bearing</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Single ball bearing; externally geared (</w:t>
            </w:r>
            <w:proofErr w:type="spellStart"/>
            <w:r w:rsidRPr="00275EB6">
              <w:rPr>
                <w:rFonts w:eastAsia="Times New Roman" w:cs="Calibri"/>
                <w:color w:val="000000"/>
                <w:lang w:eastAsia="en-GB"/>
              </w:rPr>
              <w:t>Rothe</w:t>
            </w:r>
            <w:proofErr w:type="spellEnd"/>
            <w:r w:rsidRPr="00275EB6">
              <w:rPr>
                <w:rFonts w:eastAsia="Times New Roman" w:cs="Calibri"/>
                <w:color w:val="000000"/>
                <w:lang w:eastAsia="en-GB"/>
              </w:rPr>
              <w:t xml:space="preserve"> </w:t>
            </w:r>
            <w:proofErr w:type="spellStart"/>
            <w:r w:rsidRPr="00275EB6">
              <w:rPr>
                <w:rFonts w:eastAsia="Times New Roman" w:cs="Calibri"/>
                <w:color w:val="000000"/>
                <w:lang w:eastAsia="en-GB"/>
              </w:rPr>
              <w:t>Erde</w:t>
            </w:r>
            <w:proofErr w:type="spellEnd"/>
            <w:r w:rsidRPr="00275EB6">
              <w:rPr>
                <w:rFonts w:eastAsia="Times New Roman" w:cs="Calibri"/>
                <w:color w:val="000000"/>
                <w:lang w:eastAsia="en-GB"/>
              </w:rPr>
              <w:t>)</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Yaw-brakes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Constant friction-brakes; 4 pcs.</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Safety</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First safety system</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Passive blade pitching</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Activated by:</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Rotor speed (110 rpm)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Second safety system</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Yawing out of the wind</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Activated by</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Rotor speed (&gt;120 rpm)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Excessive vibrations</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Failure anemometer or wind vane</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Grid failure</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Fault in yawing system</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Blocking system</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Rotor blocking system</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Pin in high speed shaft; for service purposes</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Activation</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Manual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WES100 Weights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Rotor incl. blades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1.100 kg</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Nacelle excluding rotor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2.200 kg</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Control cabinet</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400 kg</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Tower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7.820 kg (30 m. tower)</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Times New Roman"/>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u w:val="single"/>
                <w:lang w:eastAsia="en-GB"/>
              </w:rPr>
            </w:pPr>
            <w:r w:rsidRPr="00275EB6">
              <w:rPr>
                <w:rFonts w:eastAsia="Times New Roman" w:cs="Calibri"/>
                <w:color w:val="000000"/>
                <w:u w:val="single"/>
                <w:lang w:eastAsia="en-GB"/>
              </w:rPr>
              <w:t>Material specifications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Blades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Carbon and fibre glass reinforced epoxy</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Nacelle/rotor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Steel</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Covers</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Polyester</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Tower</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Steel (hot dip galvanised)</w:t>
            </w:r>
          </w:p>
        </w:tc>
      </w:tr>
      <w:tr w:rsidR="00275EB6" w:rsidRPr="00275EB6" w:rsidTr="00416500">
        <w:trPr>
          <w:trHeight w:val="300"/>
        </w:trPr>
        <w:tc>
          <w:tcPr>
            <w:tcW w:w="2977"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Foundation</w:t>
            </w:r>
          </w:p>
        </w:tc>
        <w:tc>
          <w:tcPr>
            <w:tcW w:w="6453" w:type="dxa"/>
            <w:tcBorders>
              <w:top w:val="nil"/>
              <w:left w:val="nil"/>
              <w:bottom w:val="nil"/>
              <w:right w:val="nil"/>
            </w:tcBorders>
            <w:shd w:val="clear" w:color="auto" w:fill="auto"/>
            <w:noWrap/>
            <w:vAlign w:val="bottom"/>
            <w:hideMark/>
          </w:tcPr>
          <w:p w:rsidR="00275EB6" w:rsidRPr="00275EB6" w:rsidRDefault="00275EB6" w:rsidP="00275EB6">
            <w:pPr>
              <w:spacing w:after="0" w:line="240" w:lineRule="auto"/>
              <w:rPr>
                <w:rFonts w:eastAsia="Times New Roman" w:cs="Calibri"/>
                <w:color w:val="000000"/>
                <w:lang w:eastAsia="en-GB"/>
              </w:rPr>
            </w:pPr>
            <w:r w:rsidRPr="00275EB6">
              <w:rPr>
                <w:rFonts w:eastAsia="Times New Roman" w:cs="Calibri"/>
                <w:color w:val="000000"/>
                <w:lang w:eastAsia="en-GB"/>
              </w:rPr>
              <w:t>Concrete Block with steel anchor</w:t>
            </w:r>
          </w:p>
        </w:tc>
      </w:tr>
    </w:tbl>
    <w:p w:rsidR="00275EB6" w:rsidRPr="00275EB6" w:rsidRDefault="00275EB6" w:rsidP="00275EB6">
      <w:pPr>
        <w:rPr>
          <w:rFonts w:eastAsia="SimSun"/>
        </w:rPr>
      </w:pPr>
    </w:p>
    <w:p w:rsidR="00275EB6" w:rsidRPr="00275EB6" w:rsidRDefault="00275EB6" w:rsidP="00275EB6">
      <w:pPr>
        <w:jc w:val="both"/>
        <w:rPr>
          <w:rFonts w:eastAsia="SimSun"/>
        </w:rPr>
      </w:pPr>
      <w:r w:rsidRPr="00275EB6">
        <w:rPr>
          <w:rFonts w:eastAsia="SimSun"/>
        </w:rPr>
        <w:t>The cut-in speed (wind speed at which the wind turbine starts turning and hence generating electricity) is a low 3m/s. A low cut in speed is preferred and a sizable portion of the wind in Cumbrae is of the less than 5m/s range (</w:t>
      </w:r>
      <w:r w:rsidR="002E35B3" w:rsidRPr="002E35B3">
        <w:rPr>
          <w:rFonts w:eastAsia="SimSun"/>
        </w:rPr>
        <w:t>Appendix C [18]</w:t>
      </w:r>
      <w:r w:rsidRPr="00275EB6">
        <w:rPr>
          <w:rFonts w:eastAsia="SimSun"/>
        </w:rPr>
        <w:t>). The cut-out speed (speed at which the turbines stops rotating to avoid excessive loads on the turbine) and recut in speed (speed at which the turbine starts up again after a period of greater wind speed has been experienced) are both set to 25m/s. The wind turbine only restarts after a period of 10 minutes of wind speed less than the recut in speed is experienced. However, the turbine starts and stops the moment the cut-in and cut-out speeds are measured by the on-board anemometer. Moreover, the WES100 reduces damage caused by high speed by “feathering” the blades and then once even higher speeds are reached the turbine is yawed (nacelle is rotated) out of the direction of the prevailing wind.</w:t>
      </w:r>
    </w:p>
    <w:p w:rsidR="00275EB6" w:rsidRPr="00275EB6" w:rsidRDefault="00275EB6" w:rsidP="00275EB6">
      <w:pPr>
        <w:jc w:val="both"/>
        <w:rPr>
          <w:rFonts w:eastAsia="SimSun"/>
        </w:rPr>
      </w:pPr>
      <w:r w:rsidRPr="00275EB6">
        <w:rPr>
          <w:rFonts w:eastAsia="SimSun"/>
        </w:rPr>
        <w:t>The survival wind speed (speed at which the turbine can safely withstand) is rated at 134mph. The highest and 2</w:t>
      </w:r>
      <w:r w:rsidRPr="00275EB6">
        <w:rPr>
          <w:rFonts w:eastAsia="SimSun"/>
          <w:vertAlign w:val="superscript"/>
        </w:rPr>
        <w:t>nd</w:t>
      </w:r>
      <w:r w:rsidRPr="00275EB6">
        <w:rPr>
          <w:rFonts w:eastAsia="SimSun"/>
        </w:rPr>
        <w:t xml:space="preserve"> highest recorded wind speed in Scotland in low elevation is 142 mph and 124mph respectively </w:t>
      </w:r>
      <w:sdt>
        <w:sdtPr>
          <w:rPr>
            <w:rFonts w:eastAsia="SimSun"/>
          </w:rPr>
          <w:id w:val="-279954220"/>
          <w:citation/>
        </w:sdtPr>
        <w:sdtContent>
          <w:r w:rsidRPr="00275EB6">
            <w:rPr>
              <w:rFonts w:eastAsia="SimSun"/>
            </w:rPr>
            <w:fldChar w:fldCharType="begin"/>
          </w:r>
          <w:r w:rsidRPr="00275EB6">
            <w:rPr>
              <w:rFonts w:eastAsia="SimSun"/>
            </w:rPr>
            <w:instrText xml:space="preserve"> CITATION Met181 \l 2057 </w:instrText>
          </w:r>
          <w:r w:rsidRPr="00275EB6">
            <w:rPr>
              <w:rFonts w:eastAsia="SimSun"/>
            </w:rPr>
            <w:fldChar w:fldCharType="separate"/>
          </w:r>
          <w:r w:rsidRPr="00275EB6">
            <w:rPr>
              <w:rFonts w:eastAsia="SimSun"/>
              <w:noProof/>
            </w:rPr>
            <w:t>[50]</w:t>
          </w:r>
          <w:r w:rsidRPr="00275EB6">
            <w:rPr>
              <w:rFonts w:eastAsia="SimSun"/>
            </w:rPr>
            <w:fldChar w:fldCharType="end"/>
          </w:r>
        </w:sdtContent>
      </w:sdt>
      <w:r w:rsidRPr="00275EB6">
        <w:rPr>
          <w:rFonts w:eastAsia="SimSun"/>
        </w:rPr>
        <w:t>. So, it is not expected that this will cause a problem to the WES 100. However, an add-on crane can be equipped to the turbine allowing the rotor to be removed when high winds are expected allowing the turbine to withstand extremely fierce winds. Regarding wind fatigue, the turbine is rated to a IEC wind class of II. Wind class II signifies the wind turbine has been designed to handle average winds of up to 8m/s</w:t>
      </w:r>
      <w:sdt>
        <w:sdtPr>
          <w:rPr>
            <w:rFonts w:eastAsia="SimSun"/>
          </w:rPr>
          <w:id w:val="2106459228"/>
          <w:citation/>
        </w:sdtPr>
        <w:sdtContent>
          <w:r w:rsidRPr="00275EB6">
            <w:rPr>
              <w:rFonts w:eastAsia="SimSun"/>
            </w:rPr>
            <w:fldChar w:fldCharType="begin"/>
          </w:r>
          <w:r w:rsidRPr="00275EB6">
            <w:rPr>
              <w:rFonts w:eastAsia="SimSun"/>
            </w:rPr>
            <w:instrText xml:space="preserve"> CITATION Ren18 \l 2057 </w:instrText>
          </w:r>
          <w:r w:rsidRPr="00275EB6">
            <w:rPr>
              <w:rFonts w:eastAsia="SimSun"/>
            </w:rPr>
            <w:fldChar w:fldCharType="separate"/>
          </w:r>
          <w:r w:rsidRPr="00275EB6">
            <w:rPr>
              <w:rFonts w:eastAsia="SimSun"/>
              <w:noProof/>
            </w:rPr>
            <w:t xml:space="preserve"> [51]</w:t>
          </w:r>
          <w:r w:rsidRPr="00275EB6">
            <w:rPr>
              <w:rFonts w:eastAsia="SimSun"/>
            </w:rPr>
            <w:fldChar w:fldCharType="end"/>
          </w:r>
        </w:sdtContent>
      </w:sdt>
      <w:r w:rsidRPr="00275EB6">
        <w:rPr>
          <w:rFonts w:eastAsia="SimSun"/>
        </w:rPr>
        <w:t>, well within the calculated average wind speed of Cumbrae at 6.5m/s</w:t>
      </w:r>
      <w:sdt>
        <w:sdtPr>
          <w:rPr>
            <w:rFonts w:eastAsia="SimSun"/>
          </w:rPr>
          <w:id w:val="-1417938274"/>
          <w:citation/>
        </w:sdtPr>
        <w:sdtContent>
          <w:r w:rsidRPr="00275EB6">
            <w:rPr>
              <w:rFonts w:eastAsia="SimSun"/>
            </w:rPr>
            <w:fldChar w:fldCharType="begin"/>
          </w:r>
          <w:r w:rsidRPr="00275EB6">
            <w:rPr>
              <w:rFonts w:eastAsia="SimSun"/>
            </w:rPr>
            <w:instrText xml:space="preserve"> CITATION Met18 \l 2057 </w:instrText>
          </w:r>
          <w:r w:rsidRPr="00275EB6">
            <w:rPr>
              <w:rFonts w:eastAsia="SimSun"/>
            </w:rPr>
            <w:fldChar w:fldCharType="separate"/>
          </w:r>
          <w:r w:rsidRPr="00275EB6">
            <w:rPr>
              <w:rFonts w:eastAsia="SimSun"/>
              <w:noProof/>
            </w:rPr>
            <w:t xml:space="preserve"> [18]</w:t>
          </w:r>
          <w:r w:rsidRPr="00275EB6">
            <w:rPr>
              <w:rFonts w:eastAsia="SimSun"/>
            </w:rPr>
            <w:fldChar w:fldCharType="end"/>
          </w:r>
        </w:sdtContent>
      </w:sdt>
      <w:r w:rsidRPr="00275EB6">
        <w:rPr>
          <w:rFonts w:eastAsia="SimSun"/>
        </w:rPr>
        <w:t>.</w:t>
      </w:r>
    </w:p>
    <w:p w:rsidR="00275EB6" w:rsidRPr="00275EB6" w:rsidRDefault="00275EB6" w:rsidP="00275EB6">
      <w:pPr>
        <w:jc w:val="both"/>
        <w:rPr>
          <w:rFonts w:eastAsia="SimSun"/>
        </w:rPr>
      </w:pPr>
      <w:r w:rsidRPr="00275EB6">
        <w:rPr>
          <w:rFonts w:eastAsia="SimSun"/>
        </w:rPr>
        <w:t xml:space="preserve">When the wind speed reaches 3m/s turbine will begin to spin, and the wind energy is transformed into electrical energy via a gearbox using an asynchronous generator. This is then send down the tower to the control unit at the ground. The control unit monitors the speed of the wind and controls the yawing, pitching of the turbine to direct the turbine into the wind or out of the wind when needed. The electrical energy is then passed through a transformer and send to the grid.  </w:t>
      </w:r>
    </w:p>
    <w:p w:rsidR="00275EB6" w:rsidRPr="00275EB6" w:rsidRDefault="00275EB6" w:rsidP="00275EB6">
      <w:pPr>
        <w:rPr>
          <w:rFonts w:eastAsia="SimSun"/>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rPr>
      </w:pPr>
      <w:bookmarkStart w:id="70" w:name="_Ref508996798"/>
      <w:bookmarkStart w:id="71" w:name="_Toc509565515"/>
      <w:r w:rsidRPr="00275EB6">
        <w:rPr>
          <w:rFonts w:asciiTheme="majorHAnsi" w:eastAsiaTheme="majorEastAsia" w:hAnsiTheme="majorHAnsi" w:cstheme="majorBidi"/>
          <w:color w:val="2F5496" w:themeColor="accent1" w:themeShade="BF"/>
          <w:sz w:val="32"/>
          <w:szCs w:val="32"/>
        </w:rPr>
        <w:lastRenderedPageBreak/>
        <w:t xml:space="preserve">Appendix C: Wind Data Collected from </w:t>
      </w:r>
      <w:proofErr w:type="spellStart"/>
      <w:r w:rsidRPr="00275EB6">
        <w:rPr>
          <w:rFonts w:asciiTheme="majorHAnsi" w:eastAsiaTheme="majorEastAsia" w:hAnsiTheme="majorHAnsi" w:cstheme="majorBidi"/>
          <w:color w:val="2F5496" w:themeColor="accent1" w:themeShade="BF"/>
          <w:sz w:val="32"/>
          <w:szCs w:val="32"/>
        </w:rPr>
        <w:t>Meteoblue</w:t>
      </w:r>
      <w:proofErr w:type="spellEnd"/>
      <w:sdt>
        <w:sdtPr>
          <w:rPr>
            <w:rFonts w:asciiTheme="majorHAnsi" w:eastAsiaTheme="majorEastAsia" w:hAnsiTheme="majorHAnsi" w:cstheme="majorBidi"/>
            <w:color w:val="2F5496" w:themeColor="accent1" w:themeShade="BF"/>
            <w:sz w:val="32"/>
            <w:szCs w:val="32"/>
          </w:rPr>
          <w:id w:val="-1325357941"/>
          <w:citation/>
        </w:sdtPr>
        <w:sdtContent>
          <w:r w:rsidRPr="00275EB6">
            <w:rPr>
              <w:rFonts w:asciiTheme="majorHAnsi" w:eastAsiaTheme="majorEastAsia" w:hAnsiTheme="majorHAnsi" w:cstheme="majorBidi"/>
              <w:color w:val="2F5496" w:themeColor="accent1" w:themeShade="BF"/>
              <w:sz w:val="32"/>
              <w:szCs w:val="32"/>
            </w:rPr>
            <w:fldChar w:fldCharType="begin"/>
          </w:r>
          <w:r w:rsidRPr="00275EB6">
            <w:rPr>
              <w:rFonts w:asciiTheme="majorHAnsi" w:eastAsiaTheme="majorEastAsia" w:hAnsiTheme="majorHAnsi" w:cstheme="majorBidi"/>
              <w:color w:val="2F5496" w:themeColor="accent1" w:themeShade="BF"/>
              <w:sz w:val="32"/>
              <w:szCs w:val="32"/>
            </w:rPr>
            <w:instrText xml:space="preserve"> CITATION Met18 \l 2057 </w:instrText>
          </w:r>
          <w:r w:rsidRPr="00275EB6">
            <w:rPr>
              <w:rFonts w:asciiTheme="majorHAnsi" w:eastAsiaTheme="majorEastAsia" w:hAnsiTheme="majorHAnsi" w:cstheme="majorBidi"/>
              <w:color w:val="2F5496" w:themeColor="accent1" w:themeShade="BF"/>
              <w:sz w:val="32"/>
              <w:szCs w:val="32"/>
            </w:rPr>
            <w:fldChar w:fldCharType="separate"/>
          </w:r>
          <w:r w:rsidRPr="00275EB6">
            <w:rPr>
              <w:rFonts w:asciiTheme="majorHAnsi" w:eastAsiaTheme="majorEastAsia" w:hAnsiTheme="majorHAnsi" w:cstheme="majorBidi"/>
              <w:noProof/>
              <w:color w:val="2F5496" w:themeColor="accent1" w:themeShade="BF"/>
              <w:sz w:val="32"/>
              <w:szCs w:val="32"/>
            </w:rPr>
            <w:t xml:space="preserve"> [18]</w:t>
          </w:r>
          <w:r w:rsidRPr="00275EB6">
            <w:rPr>
              <w:rFonts w:asciiTheme="majorHAnsi" w:eastAsiaTheme="majorEastAsia" w:hAnsiTheme="majorHAnsi" w:cstheme="majorBidi"/>
              <w:color w:val="2F5496" w:themeColor="accent1" w:themeShade="BF"/>
              <w:sz w:val="32"/>
              <w:szCs w:val="32"/>
            </w:rPr>
            <w:fldChar w:fldCharType="end"/>
          </w:r>
        </w:sdtContent>
      </w:sdt>
      <w:bookmarkEnd w:id="70"/>
      <w:bookmarkEnd w:id="71"/>
    </w:p>
    <w:p w:rsidR="00275EB6" w:rsidRPr="00275EB6" w:rsidRDefault="00275EB6" w:rsidP="00275EB6">
      <w:pPr>
        <w:keepNext/>
        <w:spacing w:after="0"/>
        <w:jc w:val="center"/>
        <w:rPr>
          <w:rFonts w:eastAsia="SimSun"/>
        </w:rPr>
      </w:pPr>
      <w:r w:rsidRPr="00275EB6">
        <w:rPr>
          <w:rFonts w:eastAsia="SimSun"/>
          <w:noProof/>
        </w:rPr>
        <w:drawing>
          <wp:inline distT="0" distB="0" distL="0" distR="0" wp14:anchorId="3F2895E6" wp14:editId="130B65A9">
            <wp:extent cx="2693035" cy="2653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l="15788" t="9161" r="32196"/>
                    <a:stretch>
                      <a:fillRect/>
                    </a:stretch>
                  </pic:blipFill>
                  <pic:spPr bwMode="auto">
                    <a:xfrm>
                      <a:off x="0" y="0"/>
                      <a:ext cx="2693035" cy="2653030"/>
                    </a:xfrm>
                    <a:prstGeom prst="rect">
                      <a:avLst/>
                    </a:prstGeom>
                    <a:noFill/>
                    <a:ln>
                      <a:noFill/>
                    </a:ln>
                  </pic:spPr>
                </pic:pic>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rPr>
      </w:pPr>
      <w:r w:rsidRPr="00275EB6">
        <w:rPr>
          <w:rFonts w:eastAsiaTheme="minorEastAsia"/>
          <w:i/>
          <w:iCs/>
          <w:color w:val="44546A" w:themeColor="text2"/>
          <w:sz w:val="18"/>
          <w:szCs w:val="18"/>
        </w:rPr>
        <w:t>Figure C1: Wind Rose of Great Cumbrae</w:t>
      </w:r>
    </w:p>
    <w:p w:rsidR="00275EB6" w:rsidRPr="00275EB6" w:rsidRDefault="00275EB6" w:rsidP="00275EB6">
      <w:pPr>
        <w:rPr>
          <w:rFonts w:eastAsia="SimSun"/>
        </w:rPr>
      </w:pPr>
    </w:p>
    <w:p w:rsidR="00275EB6" w:rsidRPr="00275EB6" w:rsidRDefault="00275EB6" w:rsidP="00275EB6">
      <w:pPr>
        <w:spacing w:after="0"/>
        <w:jc w:val="center"/>
        <w:rPr>
          <w:rFonts w:eastAsia="SimSun"/>
          <w:lang w:val="en-US"/>
        </w:rPr>
      </w:pPr>
      <w:r w:rsidRPr="00275EB6">
        <w:rPr>
          <w:rFonts w:eastAsia="SimSun"/>
          <w:noProof/>
        </w:rPr>
        <w:drawing>
          <wp:inline distT="0" distB="0" distL="0" distR="0" wp14:anchorId="3747B459" wp14:editId="54DE9DC3">
            <wp:extent cx="4448175" cy="2667000"/>
            <wp:effectExtent l="0" t="0" r="9525" b="0"/>
            <wp:docPr id="40" name="Chart 40">
              <a:extLst xmlns:a="http://schemas.openxmlformats.org/drawingml/2006/main">
                <a:ext uri="{FF2B5EF4-FFF2-40B4-BE49-F238E27FC236}">
                  <a16:creationId xmlns:a16="http://schemas.microsoft.com/office/drawing/2014/main" id="{13CF62B9-D4E5-4218-B68B-4715C055C0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rPr>
      </w:pPr>
      <w:r w:rsidRPr="00275EB6">
        <w:rPr>
          <w:rFonts w:eastAsiaTheme="minorEastAsia"/>
          <w:i/>
          <w:iCs/>
          <w:color w:val="44546A" w:themeColor="text2"/>
          <w:sz w:val="18"/>
          <w:szCs w:val="18"/>
        </w:rPr>
        <w:t>Figure C2: Wind Speed Distribution of Great Cumbrae</w:t>
      </w:r>
    </w:p>
    <w:p w:rsidR="00275EB6" w:rsidRPr="00275EB6" w:rsidRDefault="00275EB6" w:rsidP="00275EB6">
      <w:pPr>
        <w:rPr>
          <w:rFonts w:eastAsia="SimSun"/>
        </w:rPr>
      </w:pPr>
    </w:p>
    <w:p w:rsidR="00275EB6" w:rsidRPr="00275EB6" w:rsidRDefault="00275EB6" w:rsidP="00275EB6">
      <w:pPr>
        <w:spacing w:after="0"/>
        <w:rPr>
          <w:rFonts w:eastAsia="SimSun"/>
        </w:rPr>
      </w:pPr>
      <w:r w:rsidRPr="00275EB6">
        <w:rPr>
          <w:rFonts w:eastAsia="SimSun"/>
          <w:noProof/>
        </w:rPr>
        <w:drawing>
          <wp:inline distT="0" distB="0" distL="0" distR="0" wp14:anchorId="7B571D19" wp14:editId="5804516D">
            <wp:extent cx="5270500" cy="1297940"/>
            <wp:effectExtent l="0" t="0" r="1270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297940"/>
                    </a:xfrm>
                    <a:prstGeom prst="rect">
                      <a:avLst/>
                    </a:prstGeom>
                  </pic:spPr>
                </pic:pic>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rPr>
      </w:pPr>
      <w:r w:rsidRPr="00275EB6">
        <w:rPr>
          <w:rFonts w:eastAsiaTheme="minorEastAsia"/>
          <w:i/>
          <w:iCs/>
          <w:color w:val="44546A" w:themeColor="text2"/>
          <w:sz w:val="18"/>
          <w:szCs w:val="18"/>
        </w:rPr>
        <w:t>Figure C3: Average Wind Speed of Great Cumbrae in 2017</w:t>
      </w:r>
    </w:p>
    <w:p w:rsidR="00275EB6" w:rsidRPr="00275EB6" w:rsidRDefault="00275EB6" w:rsidP="00275EB6">
      <w:pPr>
        <w:rPr>
          <w:rFonts w:eastAsia="SimSun"/>
        </w:rPr>
      </w:pPr>
      <w:r w:rsidRPr="00275EB6">
        <w:rPr>
          <w:rFonts w:eastAsia="SimSun"/>
        </w:rPr>
        <w:t>Using figure C3 the approximate average wind speed was calculated as 14.55mph = 6.5m/s.</w:t>
      </w:r>
    </w:p>
    <w:p w:rsidR="00275EB6" w:rsidRPr="00275EB6" w:rsidRDefault="00275EB6" w:rsidP="00275EB6">
      <w:pPr>
        <w:rPr>
          <w:rFonts w:eastAsia="SimSun"/>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rPr>
      </w:pPr>
      <w:bookmarkStart w:id="72" w:name="_Ref508997338"/>
      <w:bookmarkStart w:id="73" w:name="_Toc509565516"/>
      <w:r w:rsidRPr="00275EB6">
        <w:rPr>
          <w:rFonts w:asciiTheme="majorHAnsi" w:eastAsiaTheme="majorEastAsia" w:hAnsiTheme="majorHAnsi" w:cstheme="majorBidi"/>
          <w:color w:val="2F5496" w:themeColor="accent1" w:themeShade="BF"/>
          <w:sz w:val="32"/>
          <w:szCs w:val="32"/>
        </w:rPr>
        <w:lastRenderedPageBreak/>
        <w:t>Appendix D: Power Curve and Energy Production of the WES100</w:t>
      </w:r>
      <w:sdt>
        <w:sdtPr>
          <w:rPr>
            <w:rFonts w:asciiTheme="majorHAnsi" w:eastAsiaTheme="majorEastAsia" w:hAnsiTheme="majorHAnsi" w:cstheme="majorBidi"/>
            <w:color w:val="2F5496" w:themeColor="accent1" w:themeShade="BF"/>
            <w:sz w:val="32"/>
            <w:szCs w:val="32"/>
          </w:rPr>
          <w:id w:val="1094911990"/>
          <w:citation/>
        </w:sdtPr>
        <w:sdtContent>
          <w:r w:rsidRPr="00275EB6">
            <w:rPr>
              <w:rFonts w:asciiTheme="majorHAnsi" w:eastAsiaTheme="majorEastAsia" w:hAnsiTheme="majorHAnsi" w:cstheme="majorBidi"/>
              <w:color w:val="2F5496" w:themeColor="accent1" w:themeShade="BF"/>
              <w:sz w:val="32"/>
              <w:szCs w:val="32"/>
            </w:rPr>
            <w:fldChar w:fldCharType="begin"/>
          </w:r>
          <w:r w:rsidRPr="00275EB6">
            <w:rPr>
              <w:rFonts w:asciiTheme="majorHAnsi" w:eastAsiaTheme="majorEastAsia" w:hAnsiTheme="majorHAnsi" w:cstheme="majorBidi"/>
              <w:color w:val="2F5496" w:themeColor="accent1" w:themeShade="BF"/>
              <w:sz w:val="32"/>
              <w:szCs w:val="32"/>
            </w:rPr>
            <w:instrText xml:space="preserve"> CITATION WES18 \l 2057 </w:instrText>
          </w:r>
          <w:r w:rsidRPr="00275EB6">
            <w:rPr>
              <w:rFonts w:asciiTheme="majorHAnsi" w:eastAsiaTheme="majorEastAsia" w:hAnsiTheme="majorHAnsi" w:cstheme="majorBidi"/>
              <w:color w:val="2F5496" w:themeColor="accent1" w:themeShade="BF"/>
              <w:sz w:val="32"/>
              <w:szCs w:val="32"/>
            </w:rPr>
            <w:fldChar w:fldCharType="separate"/>
          </w:r>
          <w:r w:rsidRPr="00275EB6">
            <w:rPr>
              <w:rFonts w:asciiTheme="majorHAnsi" w:eastAsiaTheme="majorEastAsia" w:hAnsiTheme="majorHAnsi" w:cstheme="majorBidi"/>
              <w:noProof/>
              <w:color w:val="2F5496" w:themeColor="accent1" w:themeShade="BF"/>
              <w:sz w:val="32"/>
              <w:szCs w:val="32"/>
            </w:rPr>
            <w:t xml:space="preserve"> [11]</w:t>
          </w:r>
          <w:r w:rsidRPr="00275EB6">
            <w:rPr>
              <w:rFonts w:asciiTheme="majorHAnsi" w:eastAsiaTheme="majorEastAsia" w:hAnsiTheme="majorHAnsi" w:cstheme="majorBidi"/>
              <w:color w:val="2F5496" w:themeColor="accent1" w:themeShade="BF"/>
              <w:sz w:val="32"/>
              <w:szCs w:val="32"/>
            </w:rPr>
            <w:fldChar w:fldCharType="end"/>
          </w:r>
        </w:sdtContent>
      </w:sdt>
      <w:bookmarkEnd w:id="72"/>
      <w:bookmarkEnd w:id="73"/>
    </w:p>
    <w:p w:rsidR="00275EB6" w:rsidRPr="00275EB6" w:rsidRDefault="00275EB6" w:rsidP="00275EB6">
      <w:pPr>
        <w:jc w:val="center"/>
        <w:rPr>
          <w:rFonts w:eastAsia="SimSun"/>
          <w:lang w:val="en-US"/>
        </w:rPr>
      </w:pPr>
      <w:r w:rsidRPr="00275EB6">
        <w:rPr>
          <w:rFonts w:eastAsia="SimSun"/>
          <w:noProof/>
        </w:rPr>
        <w:drawing>
          <wp:inline distT="0" distB="0" distL="0" distR="0" wp14:anchorId="38B49A7D" wp14:editId="039789BA">
            <wp:extent cx="4114800" cy="243589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246" cy="2441488"/>
                    </a:xfrm>
                    <a:prstGeom prst="rect">
                      <a:avLst/>
                    </a:prstGeom>
                    <a:noFill/>
                    <a:ln>
                      <a:noFill/>
                    </a:ln>
                  </pic:spPr>
                </pic:pic>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rPr>
      </w:pPr>
      <w:r w:rsidRPr="00275EB6">
        <w:rPr>
          <w:rFonts w:eastAsiaTheme="minorEastAsia"/>
          <w:i/>
          <w:iCs/>
          <w:color w:val="44546A" w:themeColor="text2"/>
          <w:sz w:val="18"/>
          <w:szCs w:val="18"/>
        </w:rPr>
        <w:t>Figure D1: Power Curve of the WES100</w:t>
      </w:r>
    </w:p>
    <w:p w:rsidR="00275EB6" w:rsidRPr="00275EB6" w:rsidRDefault="00275EB6" w:rsidP="00275EB6">
      <w:pPr>
        <w:rPr>
          <w:rFonts w:eastAsia="SimSun"/>
        </w:rPr>
      </w:pPr>
    </w:p>
    <w:p w:rsidR="00275EB6" w:rsidRPr="00275EB6" w:rsidRDefault="00275EB6" w:rsidP="00275EB6">
      <w:pPr>
        <w:jc w:val="center"/>
        <w:rPr>
          <w:rFonts w:eastAsia="SimSun"/>
          <w:lang w:val="en-US"/>
        </w:rPr>
      </w:pPr>
      <w:r w:rsidRPr="00275EB6">
        <w:rPr>
          <w:rFonts w:eastAsia="SimSun"/>
          <w:noProof/>
        </w:rPr>
        <w:drawing>
          <wp:inline distT="0" distB="0" distL="0" distR="0" wp14:anchorId="678B4FA7" wp14:editId="667BA484">
            <wp:extent cx="4124325" cy="2343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461" t="15664" r="14580" b="11626"/>
                    <a:stretch/>
                  </pic:blipFill>
                  <pic:spPr bwMode="auto">
                    <a:xfrm>
                      <a:off x="0" y="0"/>
                      <a:ext cx="4124325" cy="2343150"/>
                    </a:xfrm>
                    <a:prstGeom prst="rect">
                      <a:avLst/>
                    </a:prstGeom>
                    <a:ln>
                      <a:noFill/>
                    </a:ln>
                    <a:extLst>
                      <a:ext uri="{53640926-AAD7-44D8-BBD7-CCE9431645EC}">
                        <a14:shadowObscured xmlns:a14="http://schemas.microsoft.com/office/drawing/2010/main"/>
                      </a:ext>
                    </a:extLst>
                  </pic:spPr>
                </pic:pic>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rPr>
      </w:pPr>
      <w:r w:rsidRPr="00275EB6">
        <w:rPr>
          <w:rFonts w:eastAsiaTheme="minorEastAsia"/>
          <w:i/>
          <w:iCs/>
          <w:color w:val="44546A" w:themeColor="text2"/>
          <w:sz w:val="18"/>
          <w:szCs w:val="18"/>
        </w:rPr>
        <w:t>Figure D2: Energy Production of the WES100</w:t>
      </w:r>
    </w:p>
    <w:p w:rsidR="00275EB6" w:rsidRPr="00275EB6" w:rsidRDefault="00275EB6" w:rsidP="00275EB6">
      <w:pPr>
        <w:jc w:val="center"/>
        <w:rPr>
          <w:rFonts w:eastAsia="SimSun"/>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rPr>
      </w:pPr>
    </w:p>
    <w:p w:rsidR="00275EB6" w:rsidRPr="00275EB6" w:rsidRDefault="00275EB6" w:rsidP="00275EB6">
      <w:pPr>
        <w:rPr>
          <w:rFonts w:eastAsia="SimSun"/>
          <w:lang w:val="en-US"/>
        </w:rPr>
      </w:pPr>
    </w:p>
    <w:p w:rsidR="00275EB6" w:rsidRPr="00275EB6" w:rsidRDefault="00275EB6" w:rsidP="00275EB6">
      <w:pPr>
        <w:rPr>
          <w:rFonts w:eastAsia="SimSun"/>
          <w:lang w:val="en-US"/>
        </w:rPr>
      </w:pPr>
    </w:p>
    <w:p w:rsidR="00275EB6" w:rsidRPr="00275EB6" w:rsidRDefault="00275EB6" w:rsidP="00275EB6">
      <w:pPr>
        <w:rPr>
          <w:rFonts w:eastAsia="SimSun"/>
        </w:rPr>
      </w:pPr>
    </w:p>
    <w:p w:rsidR="00275EB6" w:rsidRPr="00275EB6" w:rsidRDefault="00275EB6" w:rsidP="00275EB6">
      <w:pPr>
        <w:rPr>
          <w:rFonts w:eastAsia="SimSun"/>
        </w:rPr>
      </w:pPr>
    </w:p>
    <w:p w:rsidR="00275EB6" w:rsidRPr="00275EB6" w:rsidRDefault="00275EB6" w:rsidP="00275EB6">
      <w:pPr>
        <w:rPr>
          <w:rFonts w:eastAsia="SimSun"/>
        </w:rPr>
      </w:pPr>
    </w:p>
    <w:p w:rsidR="00275EB6" w:rsidRPr="00275EB6" w:rsidRDefault="00275EB6" w:rsidP="00275EB6">
      <w:pPr>
        <w:rPr>
          <w:rFonts w:eastAsia="SimSun"/>
        </w:rPr>
      </w:pPr>
    </w:p>
    <w:p w:rsidR="00275EB6" w:rsidRPr="00275EB6" w:rsidRDefault="00275EB6" w:rsidP="00275EB6">
      <w:pPr>
        <w:rPr>
          <w:rFonts w:eastAsia="SimSun"/>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rPr>
      </w:pPr>
      <w:bookmarkStart w:id="74" w:name="_Ref509000722"/>
      <w:bookmarkStart w:id="75" w:name="_Toc509565517"/>
      <w:r w:rsidRPr="00275EB6">
        <w:rPr>
          <w:rFonts w:asciiTheme="majorHAnsi" w:eastAsiaTheme="majorEastAsia" w:hAnsiTheme="majorHAnsi" w:cstheme="majorBidi"/>
          <w:color w:val="2F5496" w:themeColor="accent1" w:themeShade="BF"/>
          <w:sz w:val="32"/>
          <w:szCs w:val="32"/>
        </w:rPr>
        <w:lastRenderedPageBreak/>
        <w:t>Appendix E: WES100 Diagram</w:t>
      </w:r>
      <w:bookmarkEnd w:id="74"/>
      <w:bookmarkEnd w:id="75"/>
    </w:p>
    <w:p w:rsidR="00275EB6" w:rsidRPr="00275EB6" w:rsidRDefault="00275EB6" w:rsidP="00275EB6">
      <w:pPr>
        <w:rPr>
          <w:rFonts w:eastAsia="SimSun"/>
        </w:rPr>
      </w:pPr>
      <w:r w:rsidRPr="00275EB6">
        <w:rPr>
          <w:rFonts w:eastAsia="SimSun"/>
          <w:noProof/>
        </w:rPr>
        <w:drawing>
          <wp:inline distT="0" distB="0" distL="0" distR="0" wp14:anchorId="3063368B" wp14:editId="69303D1F">
            <wp:extent cx="5791200" cy="857000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4820" t="3852" r="3756" b="3913"/>
                    <a:stretch/>
                  </pic:blipFill>
                  <pic:spPr bwMode="auto">
                    <a:xfrm>
                      <a:off x="0" y="0"/>
                      <a:ext cx="5800661" cy="8584006"/>
                    </a:xfrm>
                    <a:prstGeom prst="rect">
                      <a:avLst/>
                    </a:prstGeom>
                    <a:noFill/>
                    <a:ln>
                      <a:noFill/>
                    </a:ln>
                    <a:extLst>
                      <a:ext uri="{53640926-AAD7-44D8-BBD7-CCE9431645EC}">
                        <a14:shadowObscured xmlns:a14="http://schemas.microsoft.com/office/drawing/2010/main"/>
                      </a:ext>
                    </a:extLst>
                  </pic:spPr>
                </pic:pic>
              </a:graphicData>
            </a:graphic>
          </wp:inline>
        </w:drawing>
      </w: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rPr>
      </w:pPr>
      <w:bookmarkStart w:id="76" w:name="_Toc509565518"/>
      <w:bookmarkStart w:id="77" w:name="_Ref508997708"/>
      <w:r w:rsidRPr="00275EB6">
        <w:rPr>
          <w:rFonts w:asciiTheme="majorHAnsi" w:eastAsiaTheme="majorEastAsia" w:hAnsiTheme="majorHAnsi" w:cstheme="majorBidi"/>
          <w:color w:val="2F5496" w:themeColor="accent1" w:themeShade="BF"/>
          <w:sz w:val="32"/>
          <w:szCs w:val="32"/>
        </w:rPr>
        <w:lastRenderedPageBreak/>
        <w:t>Appendix F: Natural Frequency and Vortex Shedding</w:t>
      </w:r>
      <w:bookmarkEnd w:id="76"/>
    </w:p>
    <w:p w:rsidR="00275EB6" w:rsidRPr="00275EB6" w:rsidRDefault="00275EB6" w:rsidP="00275EB6">
      <w:pPr>
        <w:tabs>
          <w:tab w:val="left" w:pos="220"/>
          <w:tab w:val="left" w:pos="720"/>
        </w:tabs>
        <w:autoSpaceDE w:val="0"/>
        <w:autoSpaceDN w:val="0"/>
        <w:adjustRightInd w:val="0"/>
        <w:spacing w:after="266" w:line="300" w:lineRule="atLeast"/>
        <w:rPr>
          <w:rFonts w:ascii="Calibri" w:eastAsia="SimSun" w:hAnsi="Calibri" w:cs="Times"/>
          <w:color w:val="000000"/>
        </w:rPr>
      </w:pPr>
      <w:r w:rsidRPr="00275EB6">
        <w:rPr>
          <w:rFonts w:ascii="Calibri" w:eastAsia="SimSun" w:hAnsi="Calibri" w:cs="Times"/>
          <w:color w:val="000000"/>
        </w:rPr>
        <w:t xml:space="preserve">Treating the wind turbine as a cantilever, the natural frequency can be calculated </w:t>
      </w:r>
      <w:sdt>
        <w:sdtPr>
          <w:rPr>
            <w:rFonts w:ascii="Calibri" w:eastAsia="SimSun" w:hAnsi="Calibri" w:cs="Times"/>
            <w:color w:val="000000"/>
          </w:rPr>
          <w:id w:val="-313418277"/>
          <w:citation/>
        </w:sdtPr>
        <w:sdtContent>
          <w:r w:rsidRPr="00275EB6">
            <w:rPr>
              <w:rFonts w:ascii="Calibri" w:eastAsia="SimSun" w:hAnsi="Calibri" w:cs="Times"/>
              <w:color w:val="000000"/>
            </w:rPr>
            <w:fldChar w:fldCharType="begin"/>
          </w:r>
          <w:r w:rsidRPr="00275EB6">
            <w:rPr>
              <w:rFonts w:ascii="Calibri" w:eastAsia="SimSun" w:hAnsi="Calibri" w:cs="Times"/>
              <w:color w:val="000000"/>
            </w:rPr>
            <w:instrText xml:space="preserve"> CITATION SAd09 \l 2057 </w:instrText>
          </w:r>
          <w:r w:rsidRPr="00275EB6">
            <w:rPr>
              <w:rFonts w:ascii="Calibri" w:eastAsia="SimSun" w:hAnsi="Calibri" w:cs="Times"/>
              <w:color w:val="000000"/>
            </w:rPr>
            <w:fldChar w:fldCharType="separate"/>
          </w:r>
          <w:r w:rsidRPr="00275EB6">
            <w:rPr>
              <w:rFonts w:ascii="Calibri" w:eastAsia="SimSun" w:hAnsi="Calibri" w:cs="Times"/>
              <w:noProof/>
              <w:color w:val="000000"/>
            </w:rPr>
            <w:t>[52]</w:t>
          </w:r>
          <w:r w:rsidRPr="00275EB6">
            <w:rPr>
              <w:rFonts w:ascii="Calibri" w:eastAsia="SimSun" w:hAnsi="Calibri" w:cs="Times"/>
              <w:color w:val="000000"/>
            </w:rPr>
            <w:fldChar w:fldCharType="end"/>
          </w:r>
        </w:sdtContent>
      </w:sdt>
    </w:p>
    <w:p w:rsidR="00275EB6" w:rsidRPr="00275EB6" w:rsidRDefault="00402994" w:rsidP="00275EB6">
      <w:pPr>
        <w:rPr>
          <w:rFonts w:eastAsia="SimSun"/>
        </w:rPr>
      </w:pPr>
      <m:oMathPara>
        <m:oMath>
          <m:sSub>
            <m:sSubPr>
              <m:ctrlPr>
                <w:rPr>
                  <w:rFonts w:ascii="Cambria Math" w:eastAsia="SimSun" w:hAnsi="Cambria Math"/>
                </w:rPr>
              </m:ctrlPr>
            </m:sSubPr>
            <m:e>
              <m:r>
                <m:rPr>
                  <m:sty m:val="p"/>
                </m:rPr>
                <w:rPr>
                  <w:rFonts w:ascii="Cambria Math" w:eastAsia="SimSun" w:hAnsi="Cambria Math" w:cs="Cambria Math"/>
                </w:rPr>
                <m:t>f</m:t>
              </m:r>
            </m:e>
            <m:sub>
              <m:r>
                <w:rPr>
                  <w:rFonts w:ascii="Cambria Math" w:eastAsia="SimSun" w:hAnsi="Cambria Math"/>
                </w:rPr>
                <m:t>1</m:t>
              </m:r>
            </m:sub>
          </m:sSub>
          <m:r>
            <w:rPr>
              <w:rFonts w:ascii="Cambria Math" w:eastAsia="SimSun" w:hAnsi="Cambria Math"/>
            </w:rPr>
            <m:t>=</m:t>
          </m:r>
          <m:rad>
            <m:radPr>
              <m:degHide m:val="1"/>
              <m:ctrlPr>
                <w:rPr>
                  <w:rFonts w:ascii="Cambria Math" w:eastAsia="SimSun" w:hAnsi="Cambria Math"/>
                  <w:i/>
                </w:rPr>
              </m:ctrlPr>
            </m:radPr>
            <m:deg/>
            <m:e>
              <m:f>
                <m:fPr>
                  <m:ctrlPr>
                    <w:rPr>
                      <w:rFonts w:ascii="Cambria Math" w:eastAsia="SimSun" w:hAnsi="Cambria Math"/>
                      <w:i/>
                    </w:rPr>
                  </m:ctrlPr>
                </m:fPr>
                <m:num>
                  <m:r>
                    <w:rPr>
                      <w:rFonts w:ascii="Cambria Math" w:eastAsia="SimSun" w:hAnsi="Cambria Math"/>
                    </w:rPr>
                    <m:t>3.04EI</m:t>
                  </m:r>
                </m:num>
                <m:den>
                  <m:d>
                    <m:dPr>
                      <m:ctrlPr>
                        <w:rPr>
                          <w:rFonts w:ascii="Cambria Math" w:eastAsia="SimSun" w:hAnsi="Cambria Math"/>
                          <w:i/>
                        </w:rPr>
                      </m:ctrlPr>
                    </m:dPr>
                    <m:e>
                      <m:r>
                        <w:rPr>
                          <w:rFonts w:ascii="Cambria Math" w:eastAsia="SimSun" w:hAnsi="Cambria Math"/>
                        </w:rPr>
                        <m:t>M+0.227mL</m:t>
                      </m:r>
                    </m:e>
                  </m:d>
                  <m:r>
                    <w:rPr>
                      <w:rFonts w:ascii="Cambria Math" w:eastAsia="SimSun" w:hAnsi="Cambria Math"/>
                    </w:rPr>
                    <m:t>4</m:t>
                  </m:r>
                  <m:sSup>
                    <m:sSupPr>
                      <m:ctrlPr>
                        <w:rPr>
                          <w:rFonts w:ascii="Cambria Math" w:eastAsia="SimSun" w:hAnsi="Cambria Math"/>
                          <w:i/>
                        </w:rPr>
                      </m:ctrlPr>
                    </m:sSupPr>
                    <m:e>
                      <m:r>
                        <w:rPr>
                          <w:rFonts w:ascii="Cambria Math" w:eastAsia="SimSun" w:hAnsi="Cambria Math"/>
                        </w:rPr>
                        <m:t>π</m:t>
                      </m:r>
                    </m:e>
                    <m:sup>
                      <m:r>
                        <w:rPr>
                          <w:rFonts w:ascii="Cambria Math" w:eastAsia="SimSun" w:hAnsi="Cambria Math"/>
                        </w:rPr>
                        <m:t>2</m:t>
                      </m:r>
                    </m:sup>
                  </m:sSup>
                  <m:sSup>
                    <m:sSupPr>
                      <m:ctrlPr>
                        <w:rPr>
                          <w:rFonts w:ascii="Cambria Math" w:eastAsia="SimSun" w:hAnsi="Cambria Math"/>
                          <w:i/>
                        </w:rPr>
                      </m:ctrlPr>
                    </m:sSupPr>
                    <m:e>
                      <m:r>
                        <w:rPr>
                          <w:rFonts w:ascii="Cambria Math" w:eastAsia="SimSun" w:hAnsi="Cambria Math"/>
                        </w:rPr>
                        <m:t>L</m:t>
                      </m:r>
                    </m:e>
                    <m:sup>
                      <m:r>
                        <w:rPr>
                          <w:rFonts w:ascii="Cambria Math" w:eastAsia="SimSun" w:hAnsi="Cambria Math"/>
                        </w:rPr>
                        <m:t xml:space="preserve">3  </m:t>
                      </m:r>
                    </m:sup>
                  </m:sSup>
                </m:den>
              </m:f>
            </m:e>
          </m:rad>
        </m:oMath>
      </m:oMathPara>
    </w:p>
    <w:p w:rsidR="00275EB6" w:rsidRPr="00275EB6" w:rsidRDefault="00275EB6" w:rsidP="00275EB6">
      <w:pPr>
        <w:jc w:val="both"/>
        <w:rPr>
          <w:rFonts w:ascii="Calibri" w:eastAsia="SimSun" w:hAnsi="Calibri"/>
        </w:rPr>
      </w:pPr>
      <w:r w:rsidRPr="00275EB6">
        <w:rPr>
          <w:rFonts w:ascii="Calibri" w:eastAsia="SimSun" w:hAnsi="Calibri"/>
        </w:rPr>
        <w:t>Where the wind turbine is modelled as a flag pole of length L, m is the mass per unit length, E is the young’s modulus</w:t>
      </w:r>
      <w:r w:rsidRPr="00275EB6">
        <w:rPr>
          <w:rFonts w:ascii="Calibri" w:eastAsia="SimSun" w:hAnsi="Calibri" w:hint="eastAsia"/>
        </w:rPr>
        <w:t>,</w:t>
      </w:r>
      <w:r w:rsidRPr="00275EB6">
        <w:rPr>
          <w:rFonts w:ascii="Calibri" w:eastAsia="SimSun" w:hAnsi="Calibri"/>
        </w:rPr>
        <w:t xml:space="preserve"> I </w:t>
      </w:r>
      <w:proofErr w:type="gramStart"/>
      <w:r w:rsidRPr="00275EB6">
        <w:rPr>
          <w:rFonts w:ascii="Calibri" w:eastAsia="SimSun" w:hAnsi="Calibri"/>
        </w:rPr>
        <w:t>is</w:t>
      </w:r>
      <w:proofErr w:type="gramEnd"/>
      <w:r w:rsidRPr="00275EB6">
        <w:rPr>
          <w:rFonts w:ascii="Calibri" w:eastAsia="SimSun" w:hAnsi="Calibri"/>
        </w:rPr>
        <w:t xml:space="preserve"> the area moment of inertia and M is the top mass.</w:t>
      </w:r>
    </w:p>
    <w:p w:rsidR="00275EB6" w:rsidRPr="00275EB6" w:rsidRDefault="00275EB6" w:rsidP="00275EB6">
      <w:pPr>
        <w:rPr>
          <w:rFonts w:ascii="Calibri" w:eastAsiaTheme="minorEastAsia" w:hAnsi="Calibri"/>
        </w:rPr>
      </w:pPr>
      <w:r w:rsidRPr="00275EB6">
        <w:rPr>
          <w:rFonts w:eastAsia="SimSun"/>
        </w:rPr>
        <w:t xml:space="preserve">From </w:t>
      </w:r>
      <w:r w:rsidR="002E35B3" w:rsidRPr="002E35B3">
        <w:rPr>
          <w:rFonts w:eastAsia="SimSun"/>
        </w:rPr>
        <w:t>Appendix E</w:t>
      </w:r>
      <w:r w:rsidRPr="00275EB6">
        <w:rPr>
          <w:rFonts w:eastAsia="SimSun"/>
        </w:rPr>
        <w:t xml:space="preserve">, the upper </w:t>
      </w:r>
      <w:r w:rsidRPr="00275EB6">
        <w:rPr>
          <w:rFonts w:ascii="Calibri" w:eastAsia="SimSun" w:hAnsi="Calibri"/>
        </w:rPr>
        <w:t xml:space="preserve">part of tower is 11.97m, diameter is 0.813, and thickness </w:t>
      </w:r>
      <m:oMath>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h</m:t>
            </m:r>
          </m:sub>
        </m:sSub>
        <m:r>
          <w:rPr>
            <w:rFonts w:ascii="Cambria Math" w:eastAsia="SimSun" w:hAnsi="Cambria Math"/>
          </w:rPr>
          <m:t>=25mm</m:t>
        </m:r>
      </m:oMath>
      <w:r w:rsidRPr="00275EB6">
        <w:rPr>
          <w:rFonts w:ascii="Calibri" w:eastAsiaTheme="minorEastAsia" w:hAnsi="Calibri"/>
        </w:rPr>
        <w:t>.</w:t>
      </w:r>
    </w:p>
    <w:p w:rsidR="00275EB6" w:rsidRPr="00275EB6" w:rsidRDefault="00402994" w:rsidP="00275EB6">
      <w:pPr>
        <w:jc w:val="center"/>
        <w:rPr>
          <w:rFonts w:eastAsia="SimSun"/>
        </w:rPr>
      </w:pPr>
      <m:oMathPara>
        <m:oMath>
          <m:sSub>
            <m:sSubPr>
              <m:ctrlPr>
                <w:rPr>
                  <w:rFonts w:ascii="Cambria Math" w:eastAsia="SimSun" w:hAnsi="Cambria Math"/>
                  <w:i/>
                </w:rPr>
              </m:ctrlPr>
            </m:sSubPr>
            <m:e>
              <m:r>
                <w:rPr>
                  <w:rFonts w:ascii="Cambria Math" w:eastAsia="SimSun" w:hAnsi="Cambria Math"/>
                </w:rPr>
                <m:t>I</m:t>
              </m:r>
            </m:e>
            <m:sub>
              <m:r>
                <w:rPr>
                  <w:rFonts w:ascii="Cambria Math" w:eastAsia="SimSun" w:hAnsi="Cambria Math"/>
                </w:rPr>
                <m:t>upper</m:t>
              </m:r>
            </m:sub>
          </m:sSub>
          <m:r>
            <w:rPr>
              <w:rFonts w:ascii="Cambria Math" w:eastAsia="SimSun" w:hAnsi="Cambria Math"/>
            </w:rPr>
            <m:t>=</m:t>
          </m:r>
          <m:f>
            <m:fPr>
              <m:ctrlPr>
                <w:rPr>
                  <w:rFonts w:ascii="Cambria Math" w:eastAsia="SimSun" w:hAnsi="Cambria Math"/>
                </w:rPr>
              </m:ctrlPr>
            </m:fPr>
            <m:num>
              <m:r>
                <m:rPr>
                  <m:sty m:val="p"/>
                </m:rPr>
                <w:rPr>
                  <w:rFonts w:ascii="Cambria Math" w:eastAsia="SimSun" w:hAnsi="Cambria Math"/>
                </w:rPr>
                <m:t>π</m:t>
              </m:r>
            </m:num>
            <m:den>
              <m:r>
                <m:rPr>
                  <m:sty m:val="p"/>
                </m:rPr>
                <w:rPr>
                  <w:rFonts w:ascii="Cambria Math" w:eastAsia="SimSun" w:hAnsi="Cambria Math"/>
                </w:rPr>
                <m:t>64</m:t>
              </m:r>
            </m:den>
          </m:f>
          <m:sSup>
            <m:sSupPr>
              <m:ctrlPr>
                <w:rPr>
                  <w:rFonts w:ascii="Cambria Math" w:eastAsia="SimSun" w:hAnsi="Cambria Math"/>
                  <w:i/>
                </w:rPr>
              </m:ctrlPr>
            </m:sSupPr>
            <m:e>
              <m:r>
                <w:rPr>
                  <w:rFonts w:ascii="Cambria Math" w:eastAsia="SimSun" w:hAnsi="Cambria Math"/>
                </w:rPr>
                <m:t>D</m:t>
              </m:r>
            </m:e>
            <m:sup>
              <m:r>
                <w:rPr>
                  <w:rFonts w:ascii="Cambria Math" w:eastAsia="SimSun" w:hAnsi="Cambria Math"/>
                </w:rPr>
                <m:t>4</m:t>
              </m:r>
            </m:sup>
          </m:sSup>
          <m:r>
            <w:rPr>
              <w:rFonts w:ascii="Cambria Math" w:eastAsia="SimSun" w:hAnsi="Cambria Math"/>
            </w:rPr>
            <m:t>-</m:t>
          </m:r>
          <m:f>
            <m:fPr>
              <m:ctrlPr>
                <w:rPr>
                  <w:rFonts w:ascii="Cambria Math" w:eastAsia="SimSun" w:hAnsi="Cambria Math"/>
                </w:rPr>
              </m:ctrlPr>
            </m:fPr>
            <m:num>
              <m:r>
                <m:rPr>
                  <m:sty m:val="p"/>
                </m:rPr>
                <w:rPr>
                  <w:rFonts w:ascii="Cambria Math" w:eastAsia="SimSun" w:hAnsi="Cambria Math"/>
                </w:rPr>
                <m:t>π</m:t>
              </m:r>
            </m:num>
            <m:den>
              <m:r>
                <m:rPr>
                  <m:sty m:val="p"/>
                </m:rPr>
                <w:rPr>
                  <w:rFonts w:ascii="Cambria Math" w:eastAsia="SimSun" w:hAnsi="Cambria Math"/>
                </w:rPr>
                <m:t>64</m:t>
              </m:r>
            </m:den>
          </m:f>
          <m:sSup>
            <m:sSupPr>
              <m:ctrlPr>
                <w:rPr>
                  <w:rFonts w:ascii="Cambria Math" w:eastAsia="SimSun" w:hAnsi="Cambria Math"/>
                  <w:i/>
                </w:rPr>
              </m:ctrlPr>
            </m:sSupPr>
            <m:e>
              <m:d>
                <m:dPr>
                  <m:ctrlPr>
                    <w:rPr>
                      <w:rFonts w:ascii="Cambria Math" w:eastAsia="SimSun" w:hAnsi="Cambria Math"/>
                      <w:i/>
                    </w:rPr>
                  </m:ctrlPr>
                </m:dPr>
                <m:e>
                  <m:r>
                    <w:rPr>
                      <w:rFonts w:ascii="Cambria Math" w:eastAsia="SimSun" w:hAnsi="Cambria Math"/>
                    </w:rPr>
                    <m:t>D-2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h</m:t>
                      </m:r>
                    </m:sub>
                  </m:sSub>
                </m:e>
              </m:d>
            </m:e>
            <m:sup>
              <m:r>
                <w:rPr>
                  <w:rFonts w:ascii="Cambria Math" w:eastAsia="SimSun" w:hAnsi="Cambria Math"/>
                </w:rPr>
                <m:t>4</m:t>
              </m:r>
            </m:sup>
          </m:sSup>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8</m:t>
              </m:r>
            </m:den>
          </m:f>
          <m:r>
            <w:rPr>
              <w:rFonts w:ascii="Cambria Math" w:eastAsia="SimSun" w:hAnsi="Cambria Math"/>
            </w:rPr>
            <m:t>π</m:t>
          </m:r>
          <m:sSup>
            <m:sSupPr>
              <m:ctrlPr>
                <w:rPr>
                  <w:rFonts w:ascii="Cambria Math" w:eastAsia="SimSun" w:hAnsi="Cambria Math"/>
                  <w:i/>
                </w:rPr>
              </m:ctrlPr>
            </m:sSupPr>
            <m:e>
              <m:r>
                <w:rPr>
                  <w:rFonts w:ascii="Cambria Math" w:eastAsia="SimSun" w:hAnsi="Cambria Math"/>
                </w:rPr>
                <m:t>D</m:t>
              </m:r>
            </m:e>
            <m:sup>
              <m:r>
                <w:rPr>
                  <w:rFonts w:ascii="Cambria Math" w:eastAsia="SimSun" w:hAnsi="Cambria Math"/>
                </w:rPr>
                <m:t>3</m:t>
              </m:r>
            </m:sup>
          </m:sSup>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h</m:t>
              </m:r>
            </m:sub>
          </m:sSub>
        </m:oMath>
      </m:oMathPara>
    </w:p>
    <w:p w:rsidR="00275EB6" w:rsidRPr="00275EB6" w:rsidRDefault="00275EB6" w:rsidP="00275EB6">
      <w:pPr>
        <w:jc w:val="center"/>
        <w:rPr>
          <w:rFonts w:eastAsia="SimSun"/>
        </w:rPr>
      </w:pPr>
      <m:oMathPara>
        <m:oMath>
          <m:r>
            <w:rPr>
              <w:rFonts w:ascii="Cambria Math" w:eastAsia="SimSun" w:hAnsi="Cambria Math"/>
            </w:rPr>
            <m:t xml:space="preserve">                            =</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8</m:t>
              </m:r>
            </m:den>
          </m:f>
          <m:r>
            <w:rPr>
              <w:rFonts w:ascii="Cambria Math" w:eastAsia="SimSun" w:hAnsi="Cambria Math"/>
            </w:rPr>
            <m:t>×3.14159×</m:t>
          </m:r>
          <m:sSup>
            <m:sSupPr>
              <m:ctrlPr>
                <w:rPr>
                  <w:rFonts w:ascii="Cambria Math" w:eastAsia="SimSun" w:hAnsi="Cambria Math"/>
                  <w:i/>
                </w:rPr>
              </m:ctrlPr>
            </m:sSupPr>
            <m:e>
              <m:r>
                <w:rPr>
                  <w:rFonts w:ascii="Cambria Math" w:eastAsia="SimSun" w:hAnsi="Cambria Math"/>
                </w:rPr>
                <m:t>0.813</m:t>
              </m:r>
            </m:e>
            <m:sup>
              <m:r>
                <w:rPr>
                  <w:rFonts w:ascii="Cambria Math" w:eastAsia="SimSun" w:hAnsi="Cambria Math"/>
                </w:rPr>
                <m:t>3</m:t>
              </m:r>
            </m:sup>
          </m:sSup>
          <m:r>
            <w:rPr>
              <w:rFonts w:ascii="Cambria Math" w:eastAsia="SimSun" w:hAnsi="Cambria Math"/>
            </w:rPr>
            <m:t>×25×</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r>
            <w:rPr>
              <w:rFonts w:ascii="Cambria Math" w:eastAsia="SimSun" w:hAnsi="Cambria Math"/>
            </w:rPr>
            <m:t>=5.276×</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sSup>
            <m:sSupPr>
              <m:ctrlPr>
                <w:rPr>
                  <w:rFonts w:ascii="Cambria Math" w:eastAsia="SimSun" w:hAnsi="Cambria Math"/>
                  <w:i/>
                </w:rPr>
              </m:ctrlPr>
            </m:sSupPr>
            <m:e>
              <m:r>
                <w:rPr>
                  <w:rFonts w:ascii="Cambria Math" w:eastAsia="SimSun" w:hAnsi="Cambria Math"/>
                </w:rPr>
                <m:t>m</m:t>
              </m:r>
            </m:e>
            <m:sup>
              <m:r>
                <w:rPr>
                  <w:rFonts w:ascii="Cambria Math" w:eastAsia="SimSun" w:hAnsi="Cambria Math"/>
                </w:rPr>
                <m:t>4</m:t>
              </m:r>
            </m:sup>
          </m:sSup>
        </m:oMath>
      </m:oMathPara>
    </w:p>
    <w:p w:rsidR="00275EB6" w:rsidRPr="00275EB6" w:rsidRDefault="00275EB6" w:rsidP="00275EB6">
      <w:pPr>
        <w:rPr>
          <w:rFonts w:ascii="Calibri" w:eastAsiaTheme="minorEastAsia" w:hAnsi="Calibri"/>
        </w:rPr>
      </w:pPr>
      <w:r w:rsidRPr="00275EB6">
        <w:rPr>
          <w:rFonts w:eastAsia="SimSun"/>
        </w:rPr>
        <w:t xml:space="preserve">The lower </w:t>
      </w:r>
      <w:r w:rsidRPr="00275EB6">
        <w:rPr>
          <w:rFonts w:ascii="Calibri" w:eastAsia="SimSun" w:hAnsi="Calibri"/>
        </w:rPr>
        <w:t xml:space="preserve">part of the tower is 5.94m, diameter is 1.016, and thickness </w:t>
      </w:r>
      <m:oMath>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h</m:t>
            </m:r>
          </m:sub>
        </m:sSub>
        <m:r>
          <w:rPr>
            <w:rFonts w:ascii="Cambria Math" w:eastAsia="SimSun" w:hAnsi="Cambria Math"/>
          </w:rPr>
          <m:t>=25mm</m:t>
        </m:r>
      </m:oMath>
      <w:r w:rsidRPr="00275EB6">
        <w:rPr>
          <w:rFonts w:ascii="Calibri" w:eastAsiaTheme="minorEastAsia" w:hAnsi="Calibri"/>
        </w:rPr>
        <w:t>.</w:t>
      </w:r>
    </w:p>
    <w:p w:rsidR="00275EB6" w:rsidRPr="00275EB6" w:rsidRDefault="00402994" w:rsidP="00275EB6">
      <w:pPr>
        <w:jc w:val="center"/>
        <w:rPr>
          <w:rFonts w:eastAsia="SimSun"/>
        </w:rPr>
      </w:pPr>
      <m:oMathPara>
        <m:oMath>
          <m:sSub>
            <m:sSubPr>
              <m:ctrlPr>
                <w:rPr>
                  <w:rFonts w:ascii="Cambria Math" w:eastAsia="SimSun" w:hAnsi="Cambria Math"/>
                  <w:i/>
                </w:rPr>
              </m:ctrlPr>
            </m:sSubPr>
            <m:e>
              <m:r>
                <w:rPr>
                  <w:rFonts w:ascii="Cambria Math" w:eastAsia="SimSun" w:hAnsi="Cambria Math"/>
                </w:rPr>
                <m:t>I</m:t>
              </m:r>
            </m:e>
            <m:sub>
              <m:r>
                <w:rPr>
                  <w:rFonts w:ascii="Cambria Math" w:eastAsia="SimSun" w:hAnsi="Cambria Math"/>
                </w:rPr>
                <m:t>lower</m:t>
              </m:r>
            </m:sub>
          </m:sSub>
          <m:r>
            <w:rPr>
              <w:rFonts w:ascii="Cambria Math" w:eastAsia="SimSun" w:hAnsi="Cambria Math"/>
            </w:rPr>
            <m:t>=</m:t>
          </m:r>
          <m:f>
            <m:fPr>
              <m:ctrlPr>
                <w:rPr>
                  <w:rFonts w:ascii="Cambria Math" w:eastAsia="SimSun" w:hAnsi="Cambria Math"/>
                </w:rPr>
              </m:ctrlPr>
            </m:fPr>
            <m:num>
              <m:r>
                <m:rPr>
                  <m:sty m:val="p"/>
                </m:rPr>
                <w:rPr>
                  <w:rFonts w:ascii="Cambria Math" w:eastAsia="SimSun" w:hAnsi="Cambria Math"/>
                </w:rPr>
                <m:t>π</m:t>
              </m:r>
            </m:num>
            <m:den>
              <m:r>
                <m:rPr>
                  <m:sty m:val="p"/>
                </m:rPr>
                <w:rPr>
                  <w:rFonts w:ascii="Cambria Math" w:eastAsia="SimSun" w:hAnsi="Cambria Math"/>
                </w:rPr>
                <m:t>64</m:t>
              </m:r>
            </m:den>
          </m:f>
          <m:sSup>
            <m:sSupPr>
              <m:ctrlPr>
                <w:rPr>
                  <w:rFonts w:ascii="Cambria Math" w:eastAsia="SimSun" w:hAnsi="Cambria Math"/>
                  <w:i/>
                </w:rPr>
              </m:ctrlPr>
            </m:sSupPr>
            <m:e>
              <m:r>
                <w:rPr>
                  <w:rFonts w:ascii="Cambria Math" w:eastAsia="SimSun" w:hAnsi="Cambria Math"/>
                </w:rPr>
                <m:t>D</m:t>
              </m:r>
            </m:e>
            <m:sup>
              <m:r>
                <w:rPr>
                  <w:rFonts w:ascii="Cambria Math" w:eastAsia="SimSun" w:hAnsi="Cambria Math"/>
                </w:rPr>
                <m:t>4</m:t>
              </m:r>
            </m:sup>
          </m:sSup>
          <m:r>
            <w:rPr>
              <w:rFonts w:ascii="Cambria Math" w:eastAsia="SimSun" w:hAnsi="Cambria Math"/>
            </w:rPr>
            <m:t>-</m:t>
          </m:r>
          <m:f>
            <m:fPr>
              <m:ctrlPr>
                <w:rPr>
                  <w:rFonts w:ascii="Cambria Math" w:eastAsia="SimSun" w:hAnsi="Cambria Math"/>
                </w:rPr>
              </m:ctrlPr>
            </m:fPr>
            <m:num>
              <m:r>
                <m:rPr>
                  <m:sty m:val="p"/>
                </m:rPr>
                <w:rPr>
                  <w:rFonts w:ascii="Cambria Math" w:eastAsia="SimSun" w:hAnsi="Cambria Math"/>
                </w:rPr>
                <m:t>π</m:t>
              </m:r>
            </m:num>
            <m:den>
              <m:r>
                <m:rPr>
                  <m:sty m:val="p"/>
                </m:rPr>
                <w:rPr>
                  <w:rFonts w:ascii="Cambria Math" w:eastAsia="SimSun" w:hAnsi="Cambria Math"/>
                </w:rPr>
                <m:t>64</m:t>
              </m:r>
            </m:den>
          </m:f>
          <m:sSup>
            <m:sSupPr>
              <m:ctrlPr>
                <w:rPr>
                  <w:rFonts w:ascii="Cambria Math" w:eastAsia="SimSun" w:hAnsi="Cambria Math"/>
                  <w:i/>
                </w:rPr>
              </m:ctrlPr>
            </m:sSupPr>
            <m:e>
              <m:d>
                <m:dPr>
                  <m:ctrlPr>
                    <w:rPr>
                      <w:rFonts w:ascii="Cambria Math" w:eastAsia="SimSun" w:hAnsi="Cambria Math"/>
                      <w:i/>
                    </w:rPr>
                  </m:ctrlPr>
                </m:dPr>
                <m:e>
                  <m:r>
                    <w:rPr>
                      <w:rFonts w:ascii="Cambria Math" w:eastAsia="SimSun" w:hAnsi="Cambria Math"/>
                    </w:rPr>
                    <m:t>D-2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h</m:t>
                      </m:r>
                    </m:sub>
                  </m:sSub>
                </m:e>
              </m:d>
            </m:e>
            <m:sup>
              <m:r>
                <w:rPr>
                  <w:rFonts w:ascii="Cambria Math" w:eastAsia="SimSun" w:hAnsi="Cambria Math"/>
                </w:rPr>
                <m:t>4</m:t>
              </m:r>
            </m:sup>
          </m:sSup>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8</m:t>
              </m:r>
            </m:den>
          </m:f>
          <m:r>
            <w:rPr>
              <w:rFonts w:ascii="Cambria Math" w:eastAsia="SimSun" w:hAnsi="Cambria Math"/>
            </w:rPr>
            <m:t>π</m:t>
          </m:r>
          <m:sSup>
            <m:sSupPr>
              <m:ctrlPr>
                <w:rPr>
                  <w:rFonts w:ascii="Cambria Math" w:eastAsia="SimSun" w:hAnsi="Cambria Math"/>
                  <w:i/>
                </w:rPr>
              </m:ctrlPr>
            </m:sSupPr>
            <m:e>
              <m:r>
                <w:rPr>
                  <w:rFonts w:ascii="Cambria Math" w:eastAsia="SimSun" w:hAnsi="Cambria Math"/>
                </w:rPr>
                <m:t>D</m:t>
              </m:r>
            </m:e>
            <m:sup>
              <m:r>
                <w:rPr>
                  <w:rFonts w:ascii="Cambria Math" w:eastAsia="SimSun" w:hAnsi="Cambria Math"/>
                </w:rPr>
                <m:t>3</m:t>
              </m:r>
            </m:sup>
          </m:sSup>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h</m:t>
              </m:r>
            </m:sub>
          </m:sSub>
        </m:oMath>
      </m:oMathPara>
    </w:p>
    <w:p w:rsidR="00275EB6" w:rsidRPr="00275EB6" w:rsidRDefault="00275EB6" w:rsidP="00275EB6">
      <w:pPr>
        <w:jc w:val="center"/>
        <w:rPr>
          <w:rFonts w:eastAsia="SimSun"/>
        </w:rPr>
      </w:pPr>
      <m:oMathPara>
        <m:oMath>
          <m:r>
            <w:rPr>
              <w:rFonts w:ascii="Cambria Math" w:eastAsia="SimSun" w:hAnsi="Cambria Math"/>
            </w:rPr>
            <m:t xml:space="preserve">                                                      =</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8</m:t>
              </m:r>
            </m:den>
          </m:f>
          <m:r>
            <w:rPr>
              <w:rFonts w:ascii="Cambria Math" w:eastAsia="SimSun" w:hAnsi="Cambria Math"/>
            </w:rPr>
            <m:t>×3.14159×</m:t>
          </m:r>
          <m:sSup>
            <m:sSupPr>
              <m:ctrlPr>
                <w:rPr>
                  <w:rFonts w:ascii="Cambria Math" w:eastAsia="SimSun" w:hAnsi="Cambria Math"/>
                  <w:i/>
                </w:rPr>
              </m:ctrlPr>
            </m:sSupPr>
            <m:e>
              <m:r>
                <w:rPr>
                  <w:rFonts w:ascii="Cambria Math" w:eastAsia="SimSun" w:hAnsi="Cambria Math"/>
                </w:rPr>
                <m:t>1.016</m:t>
              </m:r>
            </m:e>
            <m:sup>
              <m:r>
                <w:rPr>
                  <w:rFonts w:ascii="Cambria Math" w:eastAsia="SimSun" w:hAnsi="Cambria Math"/>
                </w:rPr>
                <m:t>3</m:t>
              </m:r>
            </m:sup>
          </m:sSup>
          <m:r>
            <w:rPr>
              <w:rFonts w:ascii="Cambria Math" w:eastAsia="SimSun" w:hAnsi="Cambria Math"/>
            </w:rPr>
            <m:t>×25×</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r>
            <w:rPr>
              <w:rFonts w:ascii="Cambria Math" w:eastAsia="SimSun" w:hAnsi="Cambria Math"/>
            </w:rPr>
            <m:t>=10.296×</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sSup>
            <m:sSupPr>
              <m:ctrlPr>
                <w:rPr>
                  <w:rFonts w:ascii="Cambria Math" w:eastAsia="SimSun" w:hAnsi="Cambria Math"/>
                  <w:i/>
                </w:rPr>
              </m:ctrlPr>
            </m:sSupPr>
            <m:e>
              <m:r>
                <w:rPr>
                  <w:rFonts w:ascii="Cambria Math" w:eastAsia="SimSun" w:hAnsi="Cambria Math"/>
                </w:rPr>
                <m:t>m</m:t>
              </m:r>
            </m:e>
            <m:sup>
              <m:r>
                <w:rPr>
                  <w:rFonts w:ascii="Cambria Math" w:eastAsia="SimSun" w:hAnsi="Cambria Math"/>
                </w:rPr>
                <m:t>4</m:t>
              </m:r>
            </m:sup>
          </m:sSup>
        </m:oMath>
      </m:oMathPara>
    </w:p>
    <w:p w:rsidR="00275EB6" w:rsidRPr="00275EB6" w:rsidRDefault="00275EB6" w:rsidP="00275EB6">
      <w:pPr>
        <w:tabs>
          <w:tab w:val="left" w:pos="1931"/>
        </w:tabs>
        <w:rPr>
          <w:rFonts w:ascii="Calibri" w:eastAsia="SimSun" w:hAnsi="Calibri"/>
        </w:rPr>
      </w:pPr>
      <w:r w:rsidRPr="00275EB6">
        <w:rPr>
          <w:rFonts w:ascii="Calibri" w:eastAsia="SimSun" w:hAnsi="Calibri"/>
        </w:rPr>
        <w:t>for the whole tower, the moment of inertia could be expressed as</w:t>
      </w:r>
    </w:p>
    <w:p w:rsidR="00275EB6" w:rsidRPr="00275EB6" w:rsidRDefault="00275EB6" w:rsidP="00275EB6">
      <w:pPr>
        <w:tabs>
          <w:tab w:val="left" w:pos="1931"/>
        </w:tabs>
        <w:rPr>
          <w:rFonts w:eastAsiaTheme="minorEastAsia"/>
        </w:rPr>
      </w:pPr>
      <m:oMathPara>
        <m:oMath>
          <m:r>
            <w:rPr>
              <w:rFonts w:ascii="Cambria Math" w:eastAsia="SimSun" w:hAnsi="Cambria Math"/>
            </w:rPr>
            <m:t>I=5.276×</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r>
            <w:rPr>
              <w:rFonts w:ascii="Cambria Math" w:eastAsia="SimSun" w:hAnsi="Cambria Math"/>
            </w:rPr>
            <m:t>×</m:t>
          </m:r>
          <m:f>
            <m:fPr>
              <m:ctrlPr>
                <w:rPr>
                  <w:rFonts w:ascii="Cambria Math" w:eastAsia="SimSun" w:hAnsi="Cambria Math"/>
                  <w:i/>
                </w:rPr>
              </m:ctrlPr>
            </m:fPr>
            <m:num>
              <m:r>
                <w:rPr>
                  <w:rFonts w:ascii="Cambria Math" w:eastAsia="SimSun" w:hAnsi="Cambria Math"/>
                </w:rPr>
                <m:t>2</m:t>
              </m:r>
            </m:num>
            <m:den>
              <m:r>
                <w:rPr>
                  <w:rFonts w:ascii="Cambria Math" w:eastAsia="SimSun" w:hAnsi="Cambria Math"/>
                </w:rPr>
                <m:t>3</m:t>
              </m:r>
            </m:den>
          </m:f>
          <m:r>
            <w:rPr>
              <w:rFonts w:ascii="Cambria Math" w:eastAsia="SimSun" w:hAnsi="Cambria Math"/>
            </w:rPr>
            <m:t>+10.296×</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3</m:t>
              </m:r>
            </m:den>
          </m:f>
          <m:r>
            <w:rPr>
              <w:rFonts w:ascii="Cambria Math" w:eastAsia="SimSun" w:hAnsi="Cambria Math"/>
            </w:rPr>
            <m:t>=6.949×</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sSup>
            <m:sSupPr>
              <m:ctrlPr>
                <w:rPr>
                  <w:rFonts w:ascii="Cambria Math" w:eastAsia="SimSun" w:hAnsi="Cambria Math"/>
                  <w:i/>
                </w:rPr>
              </m:ctrlPr>
            </m:sSupPr>
            <m:e>
              <m:r>
                <w:rPr>
                  <w:rFonts w:ascii="Cambria Math" w:eastAsia="SimSun" w:hAnsi="Cambria Math"/>
                </w:rPr>
                <m:t>m</m:t>
              </m:r>
            </m:e>
            <m:sup>
              <m:r>
                <w:rPr>
                  <w:rFonts w:ascii="Cambria Math" w:eastAsia="SimSun" w:hAnsi="Cambria Math"/>
                </w:rPr>
                <m:t>4</m:t>
              </m:r>
            </m:sup>
          </m:sSup>
        </m:oMath>
      </m:oMathPara>
    </w:p>
    <w:p w:rsidR="00275EB6" w:rsidRPr="00275EB6" w:rsidRDefault="00275EB6" w:rsidP="00275EB6">
      <w:pPr>
        <w:tabs>
          <w:tab w:val="left" w:pos="1931"/>
        </w:tabs>
        <w:rPr>
          <w:rFonts w:ascii="Calibri" w:eastAsia="SimSun" w:hAnsi="Calibri"/>
        </w:rPr>
      </w:pPr>
      <w:r w:rsidRPr="00275EB6">
        <w:rPr>
          <w:rFonts w:eastAsia="SimSun"/>
        </w:rPr>
        <w:t xml:space="preserve">Using a Young’s Modulus for steel as </w:t>
      </w:r>
      <m:oMath>
        <m:sSup>
          <m:sSupPr>
            <m:ctrlPr>
              <w:rPr>
                <w:rFonts w:ascii="Cambria Math" w:eastAsia="SimSun" w:hAnsi="Cambria Math"/>
                <w:i/>
              </w:rPr>
            </m:ctrlPr>
          </m:sSupPr>
          <m:e>
            <m:r>
              <w:rPr>
                <w:rFonts w:ascii="Cambria Math" w:eastAsia="SimSun" w:hAnsi="Cambria Math"/>
              </w:rPr>
              <m:t>200×10</m:t>
            </m:r>
          </m:e>
          <m:sup>
            <m:r>
              <w:rPr>
                <w:rFonts w:ascii="Cambria Math" w:eastAsia="SimSun" w:hAnsi="Cambria Math"/>
              </w:rPr>
              <m:t>3</m:t>
            </m:r>
          </m:sup>
        </m:sSup>
        <m:r>
          <w:rPr>
            <w:rFonts w:ascii="Cambria Math" w:eastAsia="SimSun" w:hAnsi="Cambria Math"/>
          </w:rPr>
          <m:t>MPa.</m:t>
        </m:r>
      </m:oMath>
      <w:r w:rsidRPr="00275EB6">
        <w:rPr>
          <w:rFonts w:eastAsiaTheme="minorEastAsia"/>
        </w:rPr>
        <w:t xml:space="preserve"> </w:t>
      </w:r>
      <w:r w:rsidRPr="00275EB6">
        <w:rPr>
          <w:rFonts w:ascii="Calibri" w:eastAsia="SimSun" w:hAnsi="Calibri"/>
        </w:rPr>
        <w:t>The bending stiffness EI is:</w:t>
      </w:r>
    </w:p>
    <w:p w:rsidR="00275EB6" w:rsidRPr="00275EB6" w:rsidRDefault="00275EB6" w:rsidP="00275EB6">
      <w:pPr>
        <w:tabs>
          <w:tab w:val="left" w:pos="1931"/>
        </w:tabs>
        <w:rPr>
          <w:rFonts w:eastAsia="SimSun"/>
        </w:rPr>
      </w:pPr>
      <m:oMathPara>
        <m:oMath>
          <m:r>
            <w:rPr>
              <w:rFonts w:ascii="Cambria Math" w:eastAsia="SimSun" w:hAnsi="Cambria Math"/>
            </w:rPr>
            <m:t>EI=</m:t>
          </m:r>
          <m:sSup>
            <m:sSupPr>
              <m:ctrlPr>
                <w:rPr>
                  <w:rFonts w:ascii="Cambria Math" w:eastAsia="SimSun" w:hAnsi="Cambria Math"/>
                  <w:i/>
                </w:rPr>
              </m:ctrlPr>
            </m:sSupPr>
            <m:e>
              <m:r>
                <w:rPr>
                  <w:rFonts w:ascii="Cambria Math" w:eastAsia="SimSun" w:hAnsi="Cambria Math"/>
                </w:rPr>
                <m:t>2×10</m:t>
              </m:r>
            </m:e>
            <m:sup>
              <m:r>
                <w:rPr>
                  <w:rFonts w:ascii="Cambria Math" w:eastAsia="SimSun" w:hAnsi="Cambria Math"/>
                </w:rPr>
                <m:t>11</m:t>
              </m:r>
            </m:sup>
          </m:sSup>
          <m:r>
            <w:rPr>
              <w:rFonts w:ascii="Cambria Math" w:eastAsia="SimSun" w:hAnsi="Cambria Math"/>
            </w:rPr>
            <m:t>×6.949×</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r>
            <w:rPr>
              <w:rFonts w:ascii="Cambria Math" w:eastAsia="SimSun" w:hAnsi="Cambria Math"/>
            </w:rPr>
            <m:t>=13.898</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8</m:t>
              </m:r>
            </m:sup>
          </m:sSup>
          <m:r>
            <w:rPr>
              <w:rFonts w:ascii="Cambria Math" w:eastAsia="SimSun" w:hAnsi="Cambria Math"/>
            </w:rPr>
            <m:t>N</m:t>
          </m:r>
          <m:sSup>
            <m:sSupPr>
              <m:ctrlPr>
                <w:rPr>
                  <w:rFonts w:ascii="Cambria Math" w:eastAsia="SimSun" w:hAnsi="Cambria Math"/>
                  <w:i/>
                </w:rPr>
              </m:ctrlPr>
            </m:sSupPr>
            <m:e>
              <m:r>
                <w:rPr>
                  <w:rFonts w:ascii="Cambria Math" w:eastAsia="SimSun" w:hAnsi="Cambria Math"/>
                </w:rPr>
                <m:t>m</m:t>
              </m:r>
            </m:e>
            <m:sup>
              <m:r>
                <w:rPr>
                  <w:rFonts w:ascii="Cambria Math" w:eastAsia="SimSun" w:hAnsi="Cambria Math"/>
                </w:rPr>
                <m:t>2</m:t>
              </m:r>
            </m:sup>
          </m:sSup>
          <m:r>
            <w:rPr>
              <w:rFonts w:ascii="Cambria Math" w:eastAsia="SimSun" w:hAnsi="Cambria Math"/>
            </w:rPr>
            <m:t>=1.3898GN</m:t>
          </m:r>
          <m:sSup>
            <m:sSupPr>
              <m:ctrlPr>
                <w:rPr>
                  <w:rFonts w:ascii="Cambria Math" w:eastAsia="SimSun" w:hAnsi="Cambria Math"/>
                  <w:i/>
                </w:rPr>
              </m:ctrlPr>
            </m:sSupPr>
            <m:e>
              <m:r>
                <w:rPr>
                  <w:rFonts w:ascii="Cambria Math" w:eastAsia="SimSun" w:hAnsi="Cambria Math"/>
                </w:rPr>
                <m:t>m</m:t>
              </m:r>
            </m:e>
            <m:sup>
              <m:r>
                <w:rPr>
                  <w:rFonts w:ascii="Cambria Math" w:eastAsia="SimSun" w:hAnsi="Cambria Math"/>
                </w:rPr>
                <m:t>2</m:t>
              </m:r>
            </m:sup>
          </m:sSup>
        </m:oMath>
      </m:oMathPara>
    </w:p>
    <w:p w:rsidR="00275EB6" w:rsidRPr="00275EB6" w:rsidRDefault="00275EB6" w:rsidP="00275EB6">
      <w:pPr>
        <w:rPr>
          <w:rFonts w:eastAsia="SimSun"/>
        </w:rPr>
      </w:pPr>
      <w:r w:rsidRPr="00275EB6">
        <w:rPr>
          <w:rFonts w:ascii="Calibri" w:eastAsia="SimSun" w:hAnsi="Calibri"/>
        </w:rPr>
        <w:t>The material of the tower is hot dip galvanized steel, the density of this material is:</w:t>
      </w:r>
      <w:r w:rsidRPr="00275EB6">
        <w:rPr>
          <w:rFonts w:eastAsia="SimSun"/>
        </w:rPr>
        <w:t xml:space="preserve">   </w:t>
      </w:r>
    </w:p>
    <w:p w:rsidR="00275EB6" w:rsidRPr="00275EB6" w:rsidRDefault="00275EB6" w:rsidP="00275EB6">
      <w:pPr>
        <w:jc w:val="center"/>
        <w:rPr>
          <w:rFonts w:eastAsia="SimSun"/>
        </w:rPr>
      </w:pPr>
      <w:r w:rsidRPr="00275EB6">
        <w:rPr>
          <w:rFonts w:eastAsia="SimSun"/>
        </w:rPr>
        <w:t xml:space="preserve">                     </w:t>
      </w:r>
      <m:oMath>
        <m:r>
          <w:rPr>
            <w:rFonts w:ascii="Cambria Math" w:eastAsia="SimSun" w:hAnsi="Cambria Math"/>
          </w:rPr>
          <m:t>ρ=</m:t>
        </m:r>
      </m:oMath>
      <w:r w:rsidRPr="00275EB6">
        <w:rPr>
          <w:rFonts w:eastAsia="SimSun" w:hint="eastAsia"/>
        </w:rPr>
        <w:t>7.87</w:t>
      </w:r>
      <w:r w:rsidRPr="00275EB6">
        <w:rPr>
          <w:rFonts w:eastAsia="SimSun"/>
        </w:rPr>
        <w:t>g/</w:t>
      </w:r>
      <m:oMath>
        <m:sSup>
          <m:sSupPr>
            <m:ctrlPr>
              <w:rPr>
                <w:rFonts w:ascii="Cambria Math" w:eastAsia="SimSun" w:hAnsi="Cambria Math"/>
                <w:i/>
              </w:rPr>
            </m:ctrlPr>
          </m:sSupPr>
          <m:e>
            <m:r>
              <w:rPr>
                <w:rFonts w:ascii="Cambria Math" w:eastAsia="SimSun" w:hAnsi="Cambria Math"/>
              </w:rPr>
              <m:t>cm</m:t>
            </m:r>
          </m:e>
          <m:sup>
            <m:r>
              <w:rPr>
                <w:rFonts w:ascii="Cambria Math" w:eastAsia="SimSun" w:hAnsi="Cambria Math"/>
              </w:rPr>
              <m:t>3</m:t>
            </m:r>
          </m:sup>
        </m:sSup>
      </m:oMath>
      <w:r w:rsidRPr="00275EB6">
        <w:rPr>
          <w:rFonts w:eastAsia="SimSun"/>
        </w:rPr>
        <w:t>=7.87</w:t>
      </w:r>
      <m:oMath>
        <m:r>
          <w:rPr>
            <w:rFonts w:ascii="Cambria Math" w:eastAsia="SimSun" w:hAnsi="Cambria Math"/>
          </w:rPr>
          <m:t>×</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oMath>
      <w:r w:rsidRPr="00275EB6">
        <w:rPr>
          <w:rFonts w:eastAsia="SimSun"/>
        </w:rPr>
        <w:t xml:space="preserve"> </w:t>
      </w:r>
      <m:oMath>
        <m:r>
          <w:rPr>
            <w:rFonts w:ascii="Cambria Math" w:eastAsia="SimSun" w:hAnsi="Cambria Math"/>
          </w:rPr>
          <m:t>kg/</m:t>
        </m:r>
        <m:sSup>
          <m:sSupPr>
            <m:ctrlPr>
              <w:rPr>
                <w:rFonts w:ascii="Cambria Math" w:eastAsia="SimSun" w:hAnsi="Cambria Math"/>
                <w:i/>
              </w:rPr>
            </m:ctrlPr>
          </m:sSupPr>
          <m:e>
            <m:r>
              <w:rPr>
                <w:rFonts w:ascii="Cambria Math" w:eastAsia="SimSun" w:hAnsi="Cambria Math"/>
              </w:rPr>
              <m:t>m</m:t>
            </m:r>
          </m:e>
          <m:sup>
            <m:r>
              <w:rPr>
                <w:rFonts w:ascii="Cambria Math" w:eastAsia="SimSun" w:hAnsi="Cambria Math"/>
              </w:rPr>
              <m:t>3</m:t>
            </m:r>
          </m:sup>
        </m:sSup>
      </m:oMath>
    </w:p>
    <w:p w:rsidR="00275EB6" w:rsidRPr="00275EB6" w:rsidRDefault="00275EB6" w:rsidP="00275EB6">
      <w:pPr>
        <w:rPr>
          <w:rFonts w:ascii="Calibri" w:eastAsia="SimSun" w:hAnsi="Calibri"/>
        </w:rPr>
      </w:pPr>
      <w:r w:rsidRPr="00275EB6">
        <w:rPr>
          <w:rFonts w:ascii="Calibri" w:eastAsia="SimSun" w:hAnsi="Calibri"/>
        </w:rPr>
        <w:t xml:space="preserve">Therefore, the mass per unit metre for the upper section of the tower is: </w:t>
      </w:r>
    </w:p>
    <w:p w:rsidR="00275EB6" w:rsidRPr="00275EB6" w:rsidRDefault="00402994" w:rsidP="00275EB6">
      <w:pPr>
        <w:jc w:val="center"/>
        <w:rPr>
          <w:rFonts w:eastAsia="SimSun"/>
          <w:i/>
        </w:rPr>
      </w:pPr>
      <m:oMath>
        <m:sSub>
          <m:sSubPr>
            <m:ctrlPr>
              <w:rPr>
                <w:rFonts w:ascii="Cambria Math" w:eastAsia="SimSun" w:hAnsi="Cambria Math"/>
                <w:i/>
              </w:rPr>
            </m:ctrlPr>
          </m:sSubPr>
          <m:e>
            <m:r>
              <w:rPr>
                <w:rFonts w:ascii="Cambria Math" w:eastAsia="SimSun" w:hAnsi="Cambria Math"/>
              </w:rPr>
              <m:t>m</m:t>
            </m:r>
          </m:e>
          <m:sub>
            <m:r>
              <w:rPr>
                <w:rFonts w:ascii="Cambria Math" w:eastAsia="SimSun" w:hAnsi="Cambria Math"/>
              </w:rPr>
              <m:t>upper</m:t>
            </m:r>
          </m:sub>
        </m:sSub>
        <m:r>
          <w:rPr>
            <w:rFonts w:ascii="Cambria Math" w:eastAsia="SimSun" w:hAnsi="Cambria Math"/>
          </w:rPr>
          <m:t>=ρA≈ρπD</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h</m:t>
            </m:r>
          </m:sub>
        </m:sSub>
      </m:oMath>
      <w:r w:rsidR="00275EB6" w:rsidRPr="00275EB6">
        <w:rPr>
          <w:rFonts w:eastAsia="SimSun"/>
          <w:i/>
        </w:rPr>
        <w:t>/2</w:t>
      </w:r>
    </w:p>
    <w:p w:rsidR="00275EB6" w:rsidRPr="00275EB6" w:rsidRDefault="00275EB6" w:rsidP="00275EB6">
      <w:pPr>
        <w:jc w:val="center"/>
        <w:rPr>
          <w:rFonts w:eastAsia="SimSun"/>
          <w:i/>
        </w:rPr>
      </w:pPr>
      <m:oMathPara>
        <m:oMath>
          <m:r>
            <m:rPr>
              <m:sty m:val="p"/>
            </m:rPr>
            <w:rPr>
              <w:rFonts w:ascii="Cambria Math" w:eastAsia="SimSun" w:hAnsi="Cambria Math"/>
            </w:rPr>
            <m:t xml:space="preserve">                                                                           =7.87</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r>
            <w:rPr>
              <w:rFonts w:ascii="Cambria Math" w:eastAsia="SimSun" w:hAnsi="Cambria Math"/>
            </w:rPr>
            <m:t>×3.14159×25</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r>
            <w:rPr>
              <w:rFonts w:ascii="Cambria Math" w:eastAsia="SimSun" w:hAnsi="Cambria Math"/>
            </w:rPr>
            <m:t>×0.813/2</m:t>
          </m:r>
        </m:oMath>
      </m:oMathPara>
    </w:p>
    <w:p w:rsidR="00275EB6" w:rsidRPr="00275EB6" w:rsidRDefault="00275EB6" w:rsidP="00275EB6">
      <w:pPr>
        <w:jc w:val="center"/>
        <w:rPr>
          <w:rFonts w:eastAsia="SimSun"/>
          <w:i/>
        </w:rPr>
      </w:pPr>
      <m:oMathPara>
        <m:oMath>
          <m:r>
            <w:rPr>
              <w:rFonts w:ascii="Cambria Math" w:eastAsia="SimSun" w:hAnsi="Cambria Math"/>
            </w:rPr>
            <m:t xml:space="preserve">              = 251.26kg/m</m:t>
          </m:r>
        </m:oMath>
      </m:oMathPara>
    </w:p>
    <w:p w:rsidR="00275EB6" w:rsidRPr="00275EB6" w:rsidRDefault="00275EB6" w:rsidP="00275EB6">
      <w:pPr>
        <w:rPr>
          <w:rFonts w:ascii="Calibri" w:eastAsia="SimSun" w:hAnsi="Calibri"/>
        </w:rPr>
      </w:pPr>
      <w:r w:rsidRPr="00275EB6">
        <w:rPr>
          <w:rFonts w:ascii="Calibri" w:eastAsia="SimSun" w:hAnsi="Calibri"/>
        </w:rPr>
        <w:t>And for the lower section:</w:t>
      </w:r>
    </w:p>
    <w:p w:rsidR="00275EB6" w:rsidRPr="00275EB6" w:rsidRDefault="00402994" w:rsidP="00275EB6">
      <w:pPr>
        <w:jc w:val="center"/>
        <w:rPr>
          <w:rFonts w:eastAsia="SimSun"/>
          <w:i/>
        </w:rPr>
      </w:pPr>
      <m:oMath>
        <m:sSub>
          <m:sSubPr>
            <m:ctrlPr>
              <w:rPr>
                <w:rFonts w:ascii="Cambria Math" w:eastAsia="SimSun" w:hAnsi="Cambria Math"/>
                <w:i/>
              </w:rPr>
            </m:ctrlPr>
          </m:sSubPr>
          <m:e>
            <m:r>
              <w:rPr>
                <w:rFonts w:ascii="Cambria Math" w:eastAsia="SimSun" w:hAnsi="Cambria Math"/>
              </w:rPr>
              <m:t>m</m:t>
            </m:r>
          </m:e>
          <m:sub>
            <m:r>
              <w:rPr>
                <w:rFonts w:ascii="Cambria Math" w:eastAsia="SimSun" w:hAnsi="Cambria Math"/>
              </w:rPr>
              <m:t>lower</m:t>
            </m:r>
          </m:sub>
        </m:sSub>
        <m:r>
          <w:rPr>
            <w:rFonts w:ascii="Cambria Math" w:eastAsia="SimSun" w:hAnsi="Cambria Math"/>
          </w:rPr>
          <m:t>=ρA≈ρπD</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h</m:t>
            </m:r>
          </m:sub>
        </m:sSub>
      </m:oMath>
      <w:r w:rsidR="00275EB6" w:rsidRPr="00275EB6">
        <w:rPr>
          <w:rFonts w:eastAsia="SimSun"/>
          <w:i/>
        </w:rPr>
        <w:t>/2</w:t>
      </w:r>
    </w:p>
    <w:p w:rsidR="00275EB6" w:rsidRPr="00275EB6" w:rsidRDefault="00275EB6" w:rsidP="00275EB6">
      <w:pPr>
        <w:jc w:val="center"/>
        <w:rPr>
          <w:rFonts w:eastAsia="SimSun"/>
          <w:i/>
        </w:rPr>
      </w:pPr>
      <m:oMathPara>
        <m:oMath>
          <m:r>
            <m:rPr>
              <m:sty m:val="p"/>
            </m:rPr>
            <w:rPr>
              <w:rFonts w:ascii="Cambria Math" w:eastAsia="SimSun" w:hAnsi="Cambria Math"/>
            </w:rPr>
            <m:t xml:space="preserve">                                                                              =7.87</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r>
            <w:rPr>
              <w:rFonts w:ascii="Cambria Math" w:eastAsia="SimSun" w:hAnsi="Cambria Math"/>
            </w:rPr>
            <m:t>×3.14159×25</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-3</m:t>
              </m:r>
            </m:sup>
          </m:sSup>
          <m:r>
            <w:rPr>
              <w:rFonts w:ascii="Cambria Math" w:eastAsia="SimSun" w:hAnsi="Cambria Math"/>
            </w:rPr>
            <m:t>×1.016÷2</m:t>
          </m:r>
        </m:oMath>
      </m:oMathPara>
    </w:p>
    <w:p w:rsidR="00275EB6" w:rsidRPr="00275EB6" w:rsidRDefault="00275EB6" w:rsidP="00275EB6">
      <w:pPr>
        <w:jc w:val="center"/>
        <w:rPr>
          <w:rFonts w:eastAsia="SimSun"/>
          <w:i/>
        </w:rPr>
      </w:pPr>
      <m:oMathPara>
        <m:oMath>
          <m:r>
            <w:rPr>
              <w:rFonts w:ascii="Cambria Math" w:eastAsia="SimSun" w:hAnsi="Cambria Math"/>
            </w:rPr>
            <m:t xml:space="preserve">         =314.0kg/m</m:t>
          </m:r>
          <m:r>
            <m:rPr>
              <m:sty m:val="p"/>
            </m:rPr>
            <w:rPr>
              <w:rFonts w:ascii="Cambria Math" w:eastAsia="SimSun" w:hAnsi="Cambria Math"/>
              <w:noProof/>
            </w:rPr>
            <m:t xml:space="preserve"> </m:t>
          </m:r>
        </m:oMath>
      </m:oMathPara>
    </w:p>
    <w:p w:rsidR="00275EB6" w:rsidRPr="00275EB6" w:rsidRDefault="00275EB6" w:rsidP="00275EB6">
      <w:pPr>
        <w:rPr>
          <w:rFonts w:eastAsia="SimSun"/>
        </w:rPr>
      </w:pPr>
    </w:p>
    <w:p w:rsidR="00275EB6" w:rsidRPr="00275EB6" w:rsidRDefault="00275EB6" w:rsidP="00275EB6">
      <w:pPr>
        <w:rPr>
          <w:rFonts w:eastAsia="SimSun"/>
        </w:rPr>
      </w:pPr>
    </w:p>
    <w:p w:rsidR="00275EB6" w:rsidRPr="00275EB6" w:rsidRDefault="00275EB6" w:rsidP="00275EB6">
      <w:pPr>
        <w:rPr>
          <w:rFonts w:eastAsia="SimSun"/>
        </w:rPr>
      </w:pPr>
      <w:r w:rsidRPr="00275EB6">
        <w:rPr>
          <w:rFonts w:eastAsia="SimSun"/>
        </w:rPr>
        <w:lastRenderedPageBreak/>
        <w:t xml:space="preserve">For the </w:t>
      </w:r>
      <w:r w:rsidRPr="00275EB6">
        <w:rPr>
          <w:rFonts w:ascii="Calibri" w:eastAsia="SimSun" w:hAnsi="Calibri"/>
        </w:rPr>
        <w:t>whole tower, the mass per unit could be expressed</w:t>
      </w:r>
      <w:r w:rsidRPr="00275EB6">
        <w:rPr>
          <w:rFonts w:eastAsia="SimSun"/>
        </w:rPr>
        <w:t xml:space="preserve"> as:</w:t>
      </w:r>
    </w:p>
    <w:p w:rsidR="00275EB6" w:rsidRPr="00275EB6" w:rsidRDefault="00275EB6" w:rsidP="00275EB6">
      <w:pPr>
        <w:rPr>
          <w:rFonts w:eastAsia="SimSun"/>
        </w:rPr>
      </w:pPr>
      <m:oMathPara>
        <m:oMath>
          <m:r>
            <w:rPr>
              <w:rFonts w:ascii="Cambria Math" w:eastAsia="SimSun" w:hAnsi="Cambria Math"/>
            </w:rPr>
            <m:t>m=</m:t>
          </m:r>
          <m:f>
            <m:fPr>
              <m:ctrlPr>
                <w:rPr>
                  <w:rFonts w:ascii="Cambria Math" w:eastAsia="SimSun" w:hAnsi="Cambria Math"/>
                  <w:i/>
                </w:rPr>
              </m:ctrlPr>
            </m:fPr>
            <m:num>
              <m:r>
                <w:rPr>
                  <w:rFonts w:ascii="Cambria Math" w:eastAsia="SimSun" w:hAnsi="Cambria Math"/>
                </w:rPr>
                <m:t>2</m:t>
              </m:r>
            </m:num>
            <m:den>
              <m:r>
                <w:rPr>
                  <w:rFonts w:ascii="Cambria Math" w:eastAsia="SimSun" w:hAnsi="Cambria Math"/>
                </w:rPr>
                <m:t>3</m:t>
              </m:r>
            </m:den>
          </m:f>
          <m:r>
            <w:rPr>
              <w:rFonts w:ascii="Cambria Math" w:eastAsia="SimSun" w:hAnsi="Cambria Math"/>
            </w:rPr>
            <m:t>×251.26+</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3</m:t>
              </m:r>
            </m:den>
          </m:f>
          <m:r>
            <w:rPr>
              <w:rFonts w:ascii="Cambria Math" w:eastAsia="SimSun" w:hAnsi="Cambria Math"/>
            </w:rPr>
            <m:t>×314=272.174kg/m</m:t>
          </m:r>
        </m:oMath>
      </m:oMathPara>
    </w:p>
    <w:p w:rsidR="00275EB6" w:rsidRPr="00275EB6" w:rsidRDefault="00275EB6" w:rsidP="00275EB6">
      <w:pPr>
        <w:rPr>
          <w:rFonts w:ascii="Calibri" w:eastAsia="SimSun" w:hAnsi="Calibri"/>
          <w:szCs w:val="28"/>
        </w:rPr>
      </w:pPr>
      <w:r w:rsidRPr="00275EB6">
        <w:rPr>
          <w:rFonts w:ascii="Calibri" w:eastAsia="SimSun" w:hAnsi="Calibri"/>
          <w:szCs w:val="28"/>
        </w:rPr>
        <w:t>The top mass of the wind turbine is (</w:t>
      </w:r>
      <w:r w:rsidR="002E35B3" w:rsidRPr="002E35B3">
        <w:rPr>
          <w:rFonts w:ascii="Calibri" w:eastAsia="SimSun" w:hAnsi="Calibri"/>
          <w:szCs w:val="28"/>
        </w:rPr>
        <w:t>Appendix B: WES100 Specification [11]</w:t>
      </w:r>
      <w:r w:rsidRPr="00275EB6">
        <w:rPr>
          <w:rFonts w:ascii="Calibri" w:eastAsia="SimSun" w:hAnsi="Calibri"/>
          <w:szCs w:val="28"/>
        </w:rPr>
        <w:t xml:space="preserve">): </w:t>
      </w:r>
    </w:p>
    <w:p w:rsidR="00275EB6" w:rsidRPr="00275EB6" w:rsidRDefault="00275EB6" w:rsidP="00275EB6">
      <w:pPr>
        <w:rPr>
          <w:rFonts w:eastAsia="SimSun"/>
          <w:i/>
        </w:rPr>
      </w:pPr>
      <m:oMathPara>
        <m:oMath>
          <m:r>
            <w:rPr>
              <w:rFonts w:ascii="Cambria Math" w:eastAsia="SimSun" w:hAnsi="Cambria Math"/>
            </w:rPr>
            <m:t>M=2200+1100=3300kg</m:t>
          </m:r>
        </m:oMath>
      </m:oMathPara>
    </w:p>
    <w:p w:rsidR="00275EB6" w:rsidRPr="00275EB6" w:rsidRDefault="00275EB6" w:rsidP="00275EB6">
      <w:pPr>
        <w:rPr>
          <w:rFonts w:eastAsia="SimSun"/>
        </w:rPr>
      </w:pPr>
      <w:r w:rsidRPr="00275EB6">
        <w:rPr>
          <w:rFonts w:ascii="Calibri" w:eastAsia="SimSun" w:hAnsi="Calibri"/>
        </w:rPr>
        <w:t>Therefore, the natural frequency is shown below</w:t>
      </w:r>
      <w:r w:rsidRPr="00275EB6">
        <w:rPr>
          <w:rFonts w:eastAsia="SimSun"/>
        </w:rPr>
        <w:t>:</w:t>
      </w:r>
    </w:p>
    <w:p w:rsidR="00275EB6" w:rsidRPr="00275EB6" w:rsidRDefault="00402994" w:rsidP="00275EB6">
      <w:pPr>
        <w:rPr>
          <w:rFonts w:eastAsia="SimSun"/>
        </w:rPr>
      </w:pPr>
      <m:oMathPara>
        <m:oMath>
          <m:sSub>
            <m:sSubPr>
              <m:ctrlPr>
                <w:rPr>
                  <w:rFonts w:ascii="Cambria Math" w:eastAsia="SimSun" w:hAnsi="Cambria Math"/>
                </w:rPr>
              </m:ctrlPr>
            </m:sSubPr>
            <m:e>
              <m:r>
                <m:rPr>
                  <m:sty m:val="p"/>
                </m:rPr>
                <w:rPr>
                  <w:rFonts w:ascii="Cambria Math" w:eastAsia="SimSun" w:hAnsi="Cambria Math" w:cs="Cambria Math"/>
                </w:rPr>
                <m:t xml:space="preserve">                         f</m:t>
              </m:r>
            </m:e>
            <m:sub>
              <m:r>
                <w:rPr>
                  <w:rFonts w:ascii="Cambria Math" w:eastAsia="SimSun" w:hAnsi="Cambria Math"/>
                </w:rPr>
                <m:t>1</m:t>
              </m:r>
            </m:sub>
          </m:sSub>
          <m:r>
            <w:rPr>
              <w:rFonts w:ascii="Cambria Math" w:eastAsia="SimSun" w:hAnsi="Cambria Math"/>
            </w:rPr>
            <m:t>=</m:t>
          </m:r>
          <m:rad>
            <m:radPr>
              <m:degHide m:val="1"/>
              <m:ctrlPr>
                <w:rPr>
                  <w:rFonts w:ascii="Cambria Math" w:eastAsia="SimSun" w:hAnsi="Cambria Math"/>
                  <w:i/>
                </w:rPr>
              </m:ctrlPr>
            </m:radPr>
            <m:deg/>
            <m:e>
              <m:f>
                <m:fPr>
                  <m:ctrlPr>
                    <w:rPr>
                      <w:rFonts w:ascii="Cambria Math" w:eastAsia="SimSun" w:hAnsi="Cambria Math"/>
                      <w:i/>
                    </w:rPr>
                  </m:ctrlPr>
                </m:fPr>
                <m:num>
                  <m:r>
                    <w:rPr>
                      <w:rFonts w:ascii="Cambria Math" w:eastAsia="SimSun" w:hAnsi="Cambria Math"/>
                    </w:rPr>
                    <m:t>3.04EI</m:t>
                  </m:r>
                </m:num>
                <m:den>
                  <m:d>
                    <m:dPr>
                      <m:ctrlPr>
                        <w:rPr>
                          <w:rFonts w:ascii="Cambria Math" w:eastAsia="SimSun" w:hAnsi="Cambria Math"/>
                          <w:i/>
                        </w:rPr>
                      </m:ctrlPr>
                    </m:dPr>
                    <m:e>
                      <m:r>
                        <w:rPr>
                          <w:rFonts w:ascii="Cambria Math" w:eastAsia="SimSun" w:hAnsi="Cambria Math"/>
                        </w:rPr>
                        <m:t>M+0.227mL</m:t>
                      </m:r>
                    </m:e>
                  </m:d>
                  <m:r>
                    <w:rPr>
                      <w:rFonts w:ascii="Cambria Math" w:eastAsia="SimSun" w:hAnsi="Cambria Math"/>
                    </w:rPr>
                    <m:t>4</m:t>
                  </m:r>
                  <m:sSup>
                    <m:sSupPr>
                      <m:ctrlPr>
                        <w:rPr>
                          <w:rFonts w:ascii="Cambria Math" w:eastAsia="SimSun" w:hAnsi="Cambria Math"/>
                          <w:i/>
                        </w:rPr>
                      </m:ctrlPr>
                    </m:sSupPr>
                    <m:e>
                      <m:r>
                        <w:rPr>
                          <w:rFonts w:ascii="Cambria Math" w:eastAsia="SimSun" w:hAnsi="Cambria Math"/>
                        </w:rPr>
                        <m:t>π</m:t>
                      </m:r>
                    </m:e>
                    <m:sup>
                      <m:r>
                        <w:rPr>
                          <w:rFonts w:ascii="Cambria Math" w:eastAsia="SimSun" w:hAnsi="Cambria Math"/>
                        </w:rPr>
                        <m:t>2</m:t>
                      </m:r>
                    </m:sup>
                  </m:sSup>
                  <m:sSup>
                    <m:sSupPr>
                      <m:ctrlPr>
                        <w:rPr>
                          <w:rFonts w:ascii="Cambria Math" w:eastAsia="SimSun" w:hAnsi="Cambria Math"/>
                          <w:i/>
                        </w:rPr>
                      </m:ctrlPr>
                    </m:sSupPr>
                    <m:e>
                      <m:r>
                        <w:rPr>
                          <w:rFonts w:ascii="Cambria Math" w:eastAsia="SimSun" w:hAnsi="Cambria Math"/>
                        </w:rPr>
                        <m:t>L</m:t>
                      </m:r>
                    </m:e>
                    <m:sup>
                      <m:r>
                        <w:rPr>
                          <w:rFonts w:ascii="Cambria Math" w:eastAsia="SimSun" w:hAnsi="Cambria Math"/>
                        </w:rPr>
                        <m:t xml:space="preserve">3  </m:t>
                      </m:r>
                    </m:sup>
                  </m:sSup>
                </m:den>
              </m:f>
            </m:e>
          </m:rad>
          <m:r>
            <w:rPr>
              <w:rFonts w:ascii="Cambria Math" w:eastAsia="SimSun" w:hAnsi="Cambria Math"/>
            </w:rPr>
            <m:t>=</m:t>
          </m:r>
          <m:rad>
            <m:radPr>
              <m:degHide m:val="1"/>
              <m:ctrlPr>
                <w:rPr>
                  <w:rFonts w:ascii="Cambria Math" w:eastAsia="SimSun" w:hAnsi="Cambria Math"/>
                  <w:i/>
                </w:rPr>
              </m:ctrlPr>
            </m:radPr>
            <m:deg/>
            <m:e>
              <m:f>
                <m:fPr>
                  <m:ctrlPr>
                    <w:rPr>
                      <w:rFonts w:ascii="Cambria Math" w:eastAsia="SimSun" w:hAnsi="Cambria Math"/>
                      <w:i/>
                    </w:rPr>
                  </m:ctrlPr>
                </m:fPr>
                <m:num>
                  <m:r>
                    <w:rPr>
                      <w:rFonts w:ascii="Cambria Math" w:eastAsia="SimSun" w:hAnsi="Cambria Math"/>
                    </w:rPr>
                    <m:t>3.04×13.898</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rPr>
                        <m:t>8</m:t>
                      </m:r>
                    </m:sup>
                  </m:sSup>
                </m:num>
                <m:den>
                  <m:d>
                    <m:dPr>
                      <m:ctrlPr>
                        <w:rPr>
                          <w:rFonts w:ascii="Cambria Math" w:eastAsia="SimSun" w:hAnsi="Cambria Math"/>
                          <w:i/>
                        </w:rPr>
                      </m:ctrlPr>
                    </m:dPr>
                    <m:e>
                      <m:r>
                        <w:rPr>
                          <w:rFonts w:ascii="Cambria Math" w:eastAsia="SimSun" w:hAnsi="Cambria Math"/>
                        </w:rPr>
                        <m:t>3300+0.227×272.174×18</m:t>
                      </m:r>
                    </m:e>
                  </m:d>
                  <m:r>
                    <w:rPr>
                      <w:rFonts w:ascii="Cambria Math" w:eastAsia="SimSun" w:hAnsi="Cambria Math"/>
                    </w:rPr>
                    <m:t>×4×</m:t>
                  </m:r>
                  <m:sSup>
                    <m:sSupPr>
                      <m:ctrlPr>
                        <w:rPr>
                          <w:rFonts w:ascii="Cambria Math" w:eastAsia="SimSun" w:hAnsi="Cambria Math"/>
                          <w:i/>
                        </w:rPr>
                      </m:ctrlPr>
                    </m:sSupPr>
                    <m:e>
                      <m:r>
                        <w:rPr>
                          <w:rFonts w:ascii="Cambria Math" w:eastAsia="SimSun" w:hAnsi="Cambria Math"/>
                        </w:rPr>
                        <m:t>3.14159</m:t>
                      </m:r>
                    </m:e>
                    <m:sup>
                      <m:r>
                        <w:rPr>
                          <w:rFonts w:ascii="Cambria Math" w:eastAsia="SimSun" w:hAnsi="Cambria Math"/>
                        </w:rPr>
                        <m:t>2</m:t>
                      </m:r>
                    </m:sup>
                  </m:sSup>
                  <m:sSup>
                    <m:sSupPr>
                      <m:ctrlPr>
                        <w:rPr>
                          <w:rFonts w:ascii="Cambria Math" w:eastAsia="SimSun" w:hAnsi="Cambria Math"/>
                          <w:i/>
                        </w:rPr>
                      </m:ctrlPr>
                    </m:sSupPr>
                    <m:e>
                      <m:r>
                        <w:rPr>
                          <w:rFonts w:ascii="Cambria Math" w:eastAsia="SimSun" w:hAnsi="Cambria Math"/>
                        </w:rPr>
                        <m:t>×18</m:t>
                      </m:r>
                    </m:e>
                    <m:sup>
                      <m:r>
                        <w:rPr>
                          <w:rFonts w:ascii="Cambria Math" w:eastAsia="SimSun" w:hAnsi="Cambria Math"/>
                        </w:rPr>
                        <m:t>3</m:t>
                      </m:r>
                    </m:sup>
                  </m:sSup>
                </m:den>
              </m:f>
            </m:e>
          </m:rad>
        </m:oMath>
      </m:oMathPara>
    </w:p>
    <w:p w:rsidR="00275EB6" w:rsidRPr="00275EB6" w:rsidRDefault="00275EB6" w:rsidP="00275EB6">
      <w:pPr>
        <w:rPr>
          <w:rFonts w:eastAsia="SimSun"/>
        </w:rPr>
      </w:pPr>
      <m:oMathPara>
        <m:oMath>
          <m:r>
            <w:rPr>
              <w:rFonts w:ascii="Cambria Math" w:eastAsia="SimSun" w:hAnsi="Cambria Math"/>
            </w:rPr>
            <m:t>=3.57Hz</m:t>
          </m:r>
        </m:oMath>
      </m:oMathPara>
    </w:p>
    <w:p w:rsidR="00275EB6" w:rsidRPr="00275EB6" w:rsidRDefault="00275EB6" w:rsidP="00275EB6">
      <w:pPr>
        <w:tabs>
          <w:tab w:val="left" w:pos="220"/>
          <w:tab w:val="left" w:pos="720"/>
        </w:tabs>
        <w:autoSpaceDE w:val="0"/>
        <w:autoSpaceDN w:val="0"/>
        <w:adjustRightInd w:val="0"/>
        <w:spacing w:after="266" w:line="300" w:lineRule="atLeast"/>
        <w:rPr>
          <w:rFonts w:ascii="Calibri" w:eastAsia="SimSun" w:hAnsi="Calibri" w:cs="Times"/>
          <w:b/>
          <w:color w:val="000000"/>
          <w:szCs w:val="26"/>
          <w:u w:val="single"/>
        </w:rPr>
      </w:pPr>
      <w:r w:rsidRPr="00275EB6">
        <w:rPr>
          <w:rFonts w:ascii="Calibri" w:eastAsia="SimSun" w:hAnsi="Calibri" w:cs="Times"/>
          <w:b/>
          <w:color w:val="000000"/>
          <w:szCs w:val="26"/>
          <w:u w:val="single"/>
        </w:rPr>
        <w:t>Vortex-Shedding Frequency</w:t>
      </w:r>
    </w:p>
    <w:p w:rsidR="00275EB6" w:rsidRPr="00275EB6" w:rsidRDefault="00275EB6" w:rsidP="00275EB6">
      <w:pPr>
        <w:tabs>
          <w:tab w:val="left" w:pos="220"/>
          <w:tab w:val="left" w:pos="720"/>
        </w:tabs>
        <w:autoSpaceDE w:val="0"/>
        <w:autoSpaceDN w:val="0"/>
        <w:adjustRightInd w:val="0"/>
        <w:spacing w:after="0" w:line="300" w:lineRule="atLeast"/>
        <w:jc w:val="center"/>
        <w:rPr>
          <w:rFonts w:ascii="Times" w:eastAsia="SimSun" w:hAnsi="Times" w:cs="Times"/>
          <w:b/>
          <w:color w:val="000000"/>
          <w:sz w:val="26"/>
          <w:szCs w:val="26"/>
          <w:u w:val="single"/>
        </w:rPr>
      </w:pPr>
      <w:r w:rsidRPr="00275EB6">
        <w:rPr>
          <w:rFonts w:ascii="Times" w:eastAsia="SimSun" w:hAnsi="Times" w:cs="Times"/>
          <w:b/>
          <w:noProof/>
          <w:color w:val="000000"/>
          <w:sz w:val="26"/>
          <w:szCs w:val="26"/>
          <w:u w:val="single"/>
        </w:rPr>
        <w:drawing>
          <wp:inline distT="0" distB="0" distL="0" distR="0" wp14:anchorId="7AA5CB2A" wp14:editId="45700298">
            <wp:extent cx="3497753" cy="1659105"/>
            <wp:effectExtent l="0" t="0" r="762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0881" cy="1679562"/>
                    </a:xfrm>
                    <a:prstGeom prst="rect">
                      <a:avLst/>
                    </a:prstGeom>
                  </pic:spPr>
                </pic:pic>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rPr>
      </w:pPr>
      <w:r w:rsidRPr="00275EB6">
        <w:rPr>
          <w:rFonts w:eastAsiaTheme="minorEastAsia"/>
          <w:i/>
          <w:iCs/>
          <w:color w:val="44546A" w:themeColor="text2"/>
          <w:sz w:val="18"/>
          <w:szCs w:val="18"/>
        </w:rPr>
        <w:t>Figure F1: Vortex Shedding Behind A Circular Cylinder</w:t>
      </w:r>
    </w:p>
    <w:p w:rsidR="00275EB6" w:rsidRPr="00275EB6" w:rsidRDefault="00275EB6" w:rsidP="00275EB6">
      <w:pPr>
        <w:tabs>
          <w:tab w:val="left" w:pos="220"/>
          <w:tab w:val="left" w:pos="720"/>
        </w:tabs>
        <w:autoSpaceDE w:val="0"/>
        <w:autoSpaceDN w:val="0"/>
        <w:adjustRightInd w:val="0"/>
        <w:spacing w:after="266" w:line="300" w:lineRule="atLeast"/>
        <w:jc w:val="both"/>
        <w:rPr>
          <w:rFonts w:ascii="Calibri" w:eastAsia="SimSun" w:hAnsi="Calibri" w:cs="Times"/>
          <w:color w:val="000000"/>
        </w:rPr>
      </w:pPr>
      <w:r w:rsidRPr="00275EB6">
        <w:rPr>
          <w:rFonts w:ascii="Calibri" w:eastAsia="SimSun" w:hAnsi="Calibri" w:cs="Times"/>
          <w:color w:val="000000"/>
        </w:rPr>
        <w:t xml:space="preserve">In fluid dynamics, vortex shedding is an oscillating flow that happens when a fluid like air or water flows pass a bluff body with a certain velocity. Vortex shedding frequency depends on the size and shape of the body. In this flow, vortices are created at the back of the body and detach periodically from either side of the body </w:t>
      </w:r>
      <w:sdt>
        <w:sdtPr>
          <w:rPr>
            <w:rFonts w:ascii="Calibri" w:eastAsia="SimSun" w:hAnsi="Calibri" w:cs="Times"/>
            <w:color w:val="000000"/>
          </w:rPr>
          <w:id w:val="-1909920048"/>
          <w:citation/>
        </w:sdtPr>
        <w:sdtContent>
          <w:r w:rsidRPr="00275EB6">
            <w:rPr>
              <w:rFonts w:ascii="Calibri" w:eastAsia="SimSun" w:hAnsi="Calibri" w:cs="Times"/>
              <w:color w:val="000000"/>
            </w:rPr>
            <w:fldChar w:fldCharType="begin"/>
          </w:r>
          <w:r w:rsidRPr="00275EB6">
            <w:rPr>
              <w:rFonts w:ascii="Calibri" w:eastAsia="SimSun" w:hAnsi="Calibri" w:cs="Times"/>
              <w:color w:val="000000"/>
            </w:rPr>
            <w:instrText xml:space="preserve"> CITATION Bun09 \l 2057 </w:instrText>
          </w:r>
          <w:r w:rsidRPr="00275EB6">
            <w:rPr>
              <w:rFonts w:ascii="Calibri" w:eastAsia="SimSun" w:hAnsi="Calibri" w:cs="Times"/>
              <w:color w:val="000000"/>
            </w:rPr>
            <w:fldChar w:fldCharType="separate"/>
          </w:r>
          <w:r w:rsidRPr="00275EB6">
            <w:rPr>
              <w:rFonts w:ascii="Calibri" w:eastAsia="SimSun" w:hAnsi="Calibri" w:cs="Times"/>
              <w:noProof/>
              <w:color w:val="000000"/>
            </w:rPr>
            <w:t>[53]</w:t>
          </w:r>
          <w:r w:rsidRPr="00275EB6">
            <w:rPr>
              <w:rFonts w:ascii="Calibri" w:eastAsia="SimSun" w:hAnsi="Calibri" w:cs="Times"/>
              <w:color w:val="000000"/>
            </w:rPr>
            <w:fldChar w:fldCharType="end"/>
          </w:r>
        </w:sdtContent>
      </w:sdt>
      <w:r w:rsidRPr="00275EB6">
        <w:rPr>
          <w:rFonts w:ascii="Calibri" w:eastAsia="SimSun" w:hAnsi="Calibri" w:cs="Times"/>
          <w:color w:val="000000"/>
        </w:rPr>
        <w:t>.</w:t>
      </w:r>
    </w:p>
    <w:p w:rsidR="00275EB6" w:rsidRPr="00275EB6" w:rsidRDefault="00275EB6" w:rsidP="00275EB6">
      <w:pPr>
        <w:tabs>
          <w:tab w:val="left" w:pos="220"/>
          <w:tab w:val="left" w:pos="720"/>
        </w:tabs>
        <w:autoSpaceDE w:val="0"/>
        <w:autoSpaceDN w:val="0"/>
        <w:adjustRightInd w:val="0"/>
        <w:spacing w:after="266" w:line="300" w:lineRule="atLeast"/>
        <w:rPr>
          <w:rFonts w:ascii="Calibri" w:eastAsia="SimSun" w:hAnsi="Calibri" w:cs="Times"/>
          <w:color w:val="000000"/>
        </w:rPr>
      </w:pPr>
      <w:r w:rsidRPr="00275EB6">
        <w:rPr>
          <w:rFonts w:ascii="Calibri" w:eastAsia="SimSun" w:hAnsi="Calibri" w:cs="Times"/>
          <w:color w:val="000000"/>
        </w:rPr>
        <w:t xml:space="preserve">For the wind turbine, vortex-shedding frequency is the frequency at which pairs of vortices are shed from the tower and is calculated as </w:t>
      </w:r>
      <w:sdt>
        <w:sdtPr>
          <w:rPr>
            <w:rFonts w:ascii="Calibri" w:eastAsia="SimSun" w:hAnsi="Calibri" w:cs="Times"/>
            <w:color w:val="000000"/>
          </w:rPr>
          <w:id w:val="762569555"/>
          <w:citation/>
        </w:sdtPr>
        <w:sdtContent>
          <w:r w:rsidRPr="00275EB6">
            <w:rPr>
              <w:rFonts w:ascii="Calibri" w:eastAsia="SimSun" w:hAnsi="Calibri" w:cs="Times"/>
              <w:color w:val="000000"/>
            </w:rPr>
            <w:fldChar w:fldCharType="begin"/>
          </w:r>
          <w:r w:rsidRPr="00275EB6">
            <w:rPr>
              <w:rFonts w:ascii="Calibri" w:eastAsia="SimSun" w:hAnsi="Calibri" w:cs="Times"/>
              <w:color w:val="000000"/>
            </w:rPr>
            <w:instrText xml:space="preserve"> CITATION Boy04 \l 2057 </w:instrText>
          </w:r>
          <w:r w:rsidRPr="00275EB6">
            <w:rPr>
              <w:rFonts w:ascii="Calibri" w:eastAsia="SimSun" w:hAnsi="Calibri" w:cs="Times"/>
              <w:color w:val="000000"/>
            </w:rPr>
            <w:fldChar w:fldCharType="separate"/>
          </w:r>
          <w:r w:rsidRPr="00275EB6">
            <w:rPr>
              <w:rFonts w:ascii="Calibri" w:eastAsia="SimSun" w:hAnsi="Calibri" w:cs="Times"/>
              <w:noProof/>
              <w:color w:val="000000"/>
            </w:rPr>
            <w:t>[54]</w:t>
          </w:r>
          <w:r w:rsidRPr="00275EB6">
            <w:rPr>
              <w:rFonts w:ascii="Calibri" w:eastAsia="SimSun" w:hAnsi="Calibri" w:cs="Times"/>
              <w:color w:val="000000"/>
            </w:rPr>
            <w:fldChar w:fldCharType="end"/>
          </w:r>
        </w:sdtContent>
      </w:sdt>
      <w:r w:rsidRPr="00275EB6">
        <w:rPr>
          <w:rFonts w:ascii="Calibri" w:eastAsia="SimSun" w:hAnsi="Calibri" w:cs="Times"/>
          <w:color w:val="000000"/>
        </w:rPr>
        <w:t xml:space="preserve">: </w:t>
      </w:r>
    </w:p>
    <w:p w:rsidR="00275EB6" w:rsidRPr="00275EB6" w:rsidRDefault="00402994" w:rsidP="00275EB6">
      <w:pPr>
        <w:tabs>
          <w:tab w:val="left" w:pos="220"/>
          <w:tab w:val="left" w:pos="720"/>
        </w:tabs>
        <w:autoSpaceDE w:val="0"/>
        <w:autoSpaceDN w:val="0"/>
        <w:adjustRightInd w:val="0"/>
        <w:spacing w:after="266" w:line="300" w:lineRule="atLeast"/>
        <w:jc w:val="center"/>
        <w:rPr>
          <w:rFonts w:ascii="Times" w:eastAsia="SimSun" w:hAnsi="Times" w:cs="Times"/>
          <w:i/>
          <w:color w:val="000000"/>
          <w:sz w:val="26"/>
          <w:szCs w:val="26"/>
        </w:rPr>
      </w:pPr>
      <m:oMathPara>
        <m:oMath>
          <m:sSub>
            <m:sSubPr>
              <m:ctrlPr>
                <w:rPr>
                  <w:rFonts w:ascii="Cambria Math" w:eastAsia="SimSun" w:hAnsi="Cambria Math" w:cs="Times"/>
                  <w:i/>
                  <w:color w:val="000000"/>
                  <w:sz w:val="26"/>
                  <w:szCs w:val="26"/>
                </w:rPr>
              </m:ctrlPr>
            </m:sSubPr>
            <m:e>
              <m:r>
                <w:rPr>
                  <w:rFonts w:ascii="Cambria Math" w:eastAsia="SimSun" w:hAnsi="Cambria Math" w:cs="Times"/>
                  <w:color w:val="000000"/>
                  <w:sz w:val="26"/>
                  <w:szCs w:val="26"/>
                </w:rPr>
                <m:t xml:space="preserve">                          f</m:t>
              </m:r>
            </m:e>
            <m:sub>
              <m:r>
                <w:rPr>
                  <w:rFonts w:ascii="Cambria Math" w:eastAsia="SimSun" w:hAnsi="Cambria Math" w:cs="Times"/>
                  <w:color w:val="000000"/>
                  <w:sz w:val="26"/>
                  <w:szCs w:val="26"/>
                </w:rPr>
                <m:t>s</m:t>
              </m:r>
            </m:sub>
          </m:sSub>
          <m:r>
            <w:rPr>
              <w:rFonts w:ascii="Cambria Math" w:eastAsia="SimSun" w:hAnsi="Cambria Math" w:cs="Times"/>
              <w:color w:val="000000"/>
              <w:sz w:val="26"/>
              <w:szCs w:val="26"/>
            </w:rPr>
            <m:t>=</m:t>
          </m:r>
          <m:f>
            <m:fPr>
              <m:ctrlPr>
                <w:rPr>
                  <w:rFonts w:ascii="Cambria Math" w:eastAsia="SimSun" w:hAnsi="Cambria Math" w:cs="Times"/>
                  <w:i/>
                  <w:color w:val="000000"/>
                  <w:sz w:val="26"/>
                  <w:szCs w:val="26"/>
                </w:rPr>
              </m:ctrlPr>
            </m:fPr>
            <m:num>
              <m:r>
                <w:rPr>
                  <w:rFonts w:ascii="Cambria Math" w:eastAsia="SimSun" w:hAnsi="Cambria Math" w:cs="Times"/>
                  <w:color w:val="000000"/>
                  <w:sz w:val="26"/>
                  <w:szCs w:val="26"/>
                </w:rPr>
                <m:t>SV</m:t>
              </m:r>
            </m:num>
            <m:den>
              <m:r>
                <w:rPr>
                  <w:rFonts w:ascii="Cambria Math" w:eastAsia="SimSun" w:hAnsi="Cambria Math" w:cs="Times"/>
                  <w:color w:val="000000"/>
                  <w:sz w:val="26"/>
                  <w:szCs w:val="26"/>
                </w:rPr>
                <m:t>D</m:t>
              </m:r>
            </m:den>
          </m:f>
          <m:r>
            <m:rPr>
              <m:sty m:val="p"/>
            </m:rPr>
            <w:rPr>
              <w:rFonts w:ascii="Cambria Math" w:eastAsia="SimSun" w:hAnsi="Cambria Math" w:cs="Times"/>
              <w:color w:val="000000"/>
              <w:sz w:val="26"/>
              <w:szCs w:val="26"/>
            </w:rPr>
            <m:t>=</m:t>
          </m:r>
          <m:f>
            <m:fPr>
              <m:ctrlPr>
                <w:rPr>
                  <w:rFonts w:ascii="Cambria Math" w:eastAsia="SimSun" w:hAnsi="Cambria Math" w:cs="Times"/>
                  <w:color w:val="000000"/>
                  <w:sz w:val="26"/>
                  <w:szCs w:val="26"/>
                </w:rPr>
              </m:ctrlPr>
            </m:fPr>
            <m:num>
              <m:r>
                <m:rPr>
                  <m:sty m:val="p"/>
                </m:rPr>
                <w:rPr>
                  <w:rFonts w:ascii="Cambria Math" w:eastAsia="SimSun" w:hAnsi="Cambria Math" w:cs="Times"/>
                  <w:color w:val="000000"/>
                  <w:sz w:val="26"/>
                  <w:szCs w:val="26"/>
                </w:rPr>
                <m:t>0.22×6.5</m:t>
              </m:r>
            </m:num>
            <m:den>
              <m:r>
                <m:rPr>
                  <m:sty m:val="p"/>
                </m:rPr>
                <w:rPr>
                  <w:rFonts w:ascii="Cambria Math" w:eastAsia="SimSun" w:hAnsi="Cambria Math" w:cs="Times"/>
                  <w:color w:val="000000"/>
                  <w:sz w:val="26"/>
                  <w:szCs w:val="26"/>
                </w:rPr>
                <m:t>0.813×</m:t>
              </m:r>
              <m:f>
                <m:fPr>
                  <m:ctrlPr>
                    <w:rPr>
                      <w:rFonts w:ascii="Cambria Math" w:eastAsia="SimSun" w:hAnsi="Cambria Math" w:cs="Times"/>
                      <w:color w:val="000000"/>
                      <w:sz w:val="26"/>
                      <w:szCs w:val="26"/>
                    </w:rPr>
                  </m:ctrlPr>
                </m:fPr>
                <m:num>
                  <m:r>
                    <m:rPr>
                      <m:sty m:val="p"/>
                    </m:rPr>
                    <w:rPr>
                      <w:rFonts w:ascii="Cambria Math" w:eastAsia="SimSun" w:hAnsi="Cambria Math" w:cs="Times"/>
                      <w:color w:val="000000"/>
                      <w:sz w:val="26"/>
                      <w:szCs w:val="26"/>
                    </w:rPr>
                    <m:t>2</m:t>
                  </m:r>
                </m:num>
                <m:den>
                  <m:r>
                    <m:rPr>
                      <m:sty m:val="p"/>
                    </m:rPr>
                    <w:rPr>
                      <w:rFonts w:ascii="Cambria Math" w:eastAsia="SimSun" w:hAnsi="Cambria Math" w:cs="Times"/>
                      <w:color w:val="000000"/>
                      <w:sz w:val="26"/>
                      <w:szCs w:val="26"/>
                    </w:rPr>
                    <m:t>3</m:t>
                  </m:r>
                </m:den>
              </m:f>
              <m:r>
                <m:rPr>
                  <m:sty m:val="p"/>
                </m:rPr>
                <w:rPr>
                  <w:rFonts w:ascii="Cambria Math" w:eastAsia="SimSun" w:hAnsi="Cambria Math" w:cs="Times"/>
                  <w:color w:val="000000"/>
                  <w:sz w:val="26"/>
                  <w:szCs w:val="26"/>
                </w:rPr>
                <m:t>+1.016×</m:t>
              </m:r>
              <m:f>
                <m:fPr>
                  <m:ctrlPr>
                    <w:rPr>
                      <w:rFonts w:ascii="Cambria Math" w:eastAsia="SimSun" w:hAnsi="Cambria Math" w:cs="Times"/>
                      <w:color w:val="000000"/>
                      <w:sz w:val="26"/>
                      <w:szCs w:val="26"/>
                    </w:rPr>
                  </m:ctrlPr>
                </m:fPr>
                <m:num>
                  <m:r>
                    <m:rPr>
                      <m:sty m:val="p"/>
                    </m:rPr>
                    <w:rPr>
                      <w:rFonts w:ascii="Cambria Math" w:eastAsia="SimSun" w:hAnsi="Cambria Math" w:cs="Times"/>
                      <w:color w:val="000000"/>
                      <w:sz w:val="26"/>
                      <w:szCs w:val="26"/>
                    </w:rPr>
                    <m:t>1</m:t>
                  </m:r>
                </m:num>
                <m:den>
                  <m:r>
                    <m:rPr>
                      <m:sty m:val="p"/>
                    </m:rPr>
                    <w:rPr>
                      <w:rFonts w:ascii="Cambria Math" w:eastAsia="SimSun" w:hAnsi="Cambria Math" w:cs="Times"/>
                      <w:color w:val="000000"/>
                      <w:sz w:val="26"/>
                      <w:szCs w:val="26"/>
                    </w:rPr>
                    <m:t>3</m:t>
                  </m:r>
                </m:den>
              </m:f>
            </m:den>
          </m:f>
          <m:r>
            <m:rPr>
              <m:sty m:val="p"/>
            </m:rPr>
            <w:rPr>
              <w:rFonts w:ascii="Cambria Math" w:eastAsia="SimSun" w:hAnsi="Cambria Math" w:cs="Times"/>
              <w:color w:val="000000"/>
              <w:sz w:val="26"/>
              <w:szCs w:val="26"/>
            </w:rPr>
            <m:t>=1.624Hz</m:t>
          </m:r>
        </m:oMath>
      </m:oMathPara>
    </w:p>
    <w:p w:rsidR="00275EB6" w:rsidRPr="00275EB6" w:rsidRDefault="00275EB6" w:rsidP="00275EB6">
      <w:pPr>
        <w:tabs>
          <w:tab w:val="left" w:pos="220"/>
          <w:tab w:val="left" w:pos="720"/>
        </w:tabs>
        <w:autoSpaceDE w:val="0"/>
        <w:autoSpaceDN w:val="0"/>
        <w:adjustRightInd w:val="0"/>
        <w:spacing w:after="266" w:line="300" w:lineRule="atLeast"/>
        <w:jc w:val="both"/>
        <w:rPr>
          <w:rFonts w:ascii="Calibri" w:eastAsia="SimSun" w:hAnsi="Calibri" w:cs="Times"/>
          <w:color w:val="000000"/>
          <w:szCs w:val="26"/>
        </w:rPr>
      </w:pPr>
      <w:r w:rsidRPr="00275EB6">
        <w:rPr>
          <w:rFonts w:ascii="Calibri" w:eastAsia="SimSun" w:hAnsi="Calibri" w:cs="Times"/>
          <w:color w:val="000000"/>
          <w:szCs w:val="26"/>
        </w:rPr>
        <w:t xml:space="preserve">Where V is the wind velocity, D is the tower diameter. S is the </w:t>
      </w:r>
      <w:proofErr w:type="spellStart"/>
      <w:r w:rsidRPr="00275EB6">
        <w:rPr>
          <w:rFonts w:ascii="Calibri" w:eastAsia="SimSun" w:hAnsi="Calibri" w:cs="Times"/>
          <w:color w:val="000000"/>
          <w:szCs w:val="26"/>
        </w:rPr>
        <w:t>Strouhal</w:t>
      </w:r>
      <w:proofErr w:type="spellEnd"/>
      <w:r w:rsidRPr="00275EB6">
        <w:rPr>
          <w:rFonts w:ascii="Calibri" w:eastAsia="SimSun" w:hAnsi="Calibri" w:cs="Times"/>
          <w:color w:val="000000"/>
          <w:szCs w:val="26"/>
        </w:rPr>
        <w:t xml:space="preserve"> number which is a function of Reynolds Number, but a value of 0.22 is commonly used.</w:t>
      </w:r>
    </w:p>
    <w:p w:rsidR="00275EB6" w:rsidRPr="00275EB6" w:rsidRDefault="00275EB6" w:rsidP="00275EB6">
      <w:pPr>
        <w:tabs>
          <w:tab w:val="left" w:pos="220"/>
          <w:tab w:val="left" w:pos="720"/>
        </w:tabs>
        <w:autoSpaceDE w:val="0"/>
        <w:autoSpaceDN w:val="0"/>
        <w:adjustRightInd w:val="0"/>
        <w:spacing w:after="266" w:line="300" w:lineRule="atLeast"/>
        <w:jc w:val="both"/>
        <w:rPr>
          <w:rFonts w:ascii="Calibri" w:eastAsia="SimSun" w:hAnsi="Calibri" w:cs="Times"/>
          <w:color w:val="000000"/>
          <w:szCs w:val="26"/>
        </w:rPr>
      </w:pPr>
      <w:r w:rsidRPr="00275EB6">
        <w:rPr>
          <w:rFonts w:ascii="Calibri" w:eastAsia="SimSun" w:hAnsi="Calibri" w:cs="Times"/>
          <w:color w:val="000000"/>
          <w:szCs w:val="26"/>
        </w:rPr>
        <w:t xml:space="preserve">Comparing the natural frequency with the excitation frequencies from the vortex shedding from the tower, both frequencies are small and not the same and hence resonance can be avoided. </w:t>
      </w:r>
    </w:p>
    <w:p w:rsidR="00275EB6" w:rsidRPr="00275EB6" w:rsidRDefault="00275EB6" w:rsidP="00275EB6">
      <w:pPr>
        <w:keepNext/>
        <w:keepLines/>
        <w:spacing w:before="240" w:after="240"/>
        <w:outlineLvl w:val="0"/>
        <w:rPr>
          <w:rFonts w:asciiTheme="majorHAnsi" w:eastAsiaTheme="majorEastAsia" w:hAnsiTheme="majorHAnsi" w:cstheme="majorBidi"/>
          <w:color w:val="2F5496" w:themeColor="accent1" w:themeShade="BF"/>
          <w:sz w:val="32"/>
          <w:szCs w:val="32"/>
          <w:u w:val="single"/>
        </w:rPr>
      </w:pPr>
      <w:bookmarkStart w:id="78" w:name="_Ref509001868"/>
      <w:bookmarkStart w:id="79" w:name="_Ref509001889"/>
      <w:bookmarkStart w:id="80" w:name="_Toc509565519"/>
      <w:r w:rsidRPr="00275EB6">
        <w:rPr>
          <w:rFonts w:asciiTheme="majorHAnsi" w:eastAsiaTheme="majorEastAsia" w:hAnsiTheme="majorHAnsi" w:cstheme="majorBidi"/>
          <w:color w:val="2F5496" w:themeColor="accent1" w:themeShade="BF"/>
          <w:sz w:val="32"/>
          <w:szCs w:val="32"/>
        </w:rPr>
        <w:lastRenderedPageBreak/>
        <w:t>Appendix G: Risk Assessment</w:t>
      </w:r>
      <w:bookmarkEnd w:id="77"/>
      <w:bookmarkEnd w:id="78"/>
      <w:bookmarkEnd w:id="79"/>
      <w:sdt>
        <w:sdtPr>
          <w:rPr>
            <w:rFonts w:asciiTheme="majorHAnsi" w:eastAsiaTheme="majorEastAsia" w:hAnsiTheme="majorHAnsi" w:cstheme="majorBidi"/>
            <w:color w:val="2F5496" w:themeColor="accent1" w:themeShade="BF"/>
            <w:sz w:val="32"/>
            <w:szCs w:val="32"/>
          </w:rPr>
          <w:id w:val="-60493872"/>
          <w:citation/>
        </w:sdtPr>
        <w:sdtContent>
          <w:r w:rsidRPr="00275EB6">
            <w:rPr>
              <w:rFonts w:asciiTheme="majorHAnsi" w:eastAsiaTheme="majorEastAsia" w:hAnsiTheme="majorHAnsi" w:cstheme="majorBidi"/>
              <w:color w:val="2F5496" w:themeColor="accent1" w:themeShade="BF"/>
              <w:sz w:val="32"/>
              <w:szCs w:val="32"/>
            </w:rPr>
            <w:fldChar w:fldCharType="begin"/>
          </w:r>
          <w:r w:rsidRPr="00275EB6">
            <w:rPr>
              <w:rFonts w:asciiTheme="majorHAnsi" w:eastAsiaTheme="majorEastAsia" w:hAnsiTheme="majorHAnsi" w:cstheme="majorBidi"/>
              <w:color w:val="2F5496" w:themeColor="accent1" w:themeShade="BF"/>
              <w:sz w:val="32"/>
              <w:szCs w:val="32"/>
            </w:rPr>
            <w:instrText xml:space="preserve"> CITATION The13 \l 2057 </w:instrText>
          </w:r>
          <w:r w:rsidRPr="00275EB6">
            <w:rPr>
              <w:rFonts w:asciiTheme="majorHAnsi" w:eastAsiaTheme="majorEastAsia" w:hAnsiTheme="majorHAnsi" w:cstheme="majorBidi"/>
              <w:color w:val="2F5496" w:themeColor="accent1" w:themeShade="BF"/>
              <w:sz w:val="32"/>
              <w:szCs w:val="32"/>
            </w:rPr>
            <w:fldChar w:fldCharType="separate"/>
          </w:r>
          <w:r w:rsidRPr="00275EB6">
            <w:rPr>
              <w:rFonts w:asciiTheme="majorHAnsi" w:eastAsiaTheme="majorEastAsia" w:hAnsiTheme="majorHAnsi" w:cstheme="majorBidi"/>
              <w:noProof/>
              <w:color w:val="2F5496" w:themeColor="accent1" w:themeShade="BF"/>
              <w:sz w:val="32"/>
              <w:szCs w:val="32"/>
            </w:rPr>
            <w:t xml:space="preserve"> [55]</w:t>
          </w:r>
          <w:r w:rsidRPr="00275EB6">
            <w:rPr>
              <w:rFonts w:asciiTheme="majorHAnsi" w:eastAsiaTheme="majorEastAsia" w:hAnsiTheme="majorHAnsi" w:cstheme="majorBidi"/>
              <w:color w:val="2F5496" w:themeColor="accent1" w:themeShade="BF"/>
              <w:sz w:val="32"/>
              <w:szCs w:val="32"/>
            </w:rPr>
            <w:fldChar w:fldCharType="end"/>
          </w:r>
        </w:sdtContent>
      </w:sdt>
      <w:sdt>
        <w:sdtPr>
          <w:rPr>
            <w:rFonts w:asciiTheme="majorHAnsi" w:eastAsiaTheme="majorEastAsia" w:hAnsiTheme="majorHAnsi" w:cstheme="majorBidi"/>
            <w:color w:val="2F5496" w:themeColor="accent1" w:themeShade="BF"/>
            <w:sz w:val="32"/>
            <w:szCs w:val="32"/>
          </w:rPr>
          <w:id w:val="-28723796"/>
          <w:citation/>
        </w:sdtPr>
        <w:sdtContent>
          <w:r w:rsidRPr="00275EB6">
            <w:rPr>
              <w:rFonts w:asciiTheme="majorHAnsi" w:eastAsiaTheme="majorEastAsia" w:hAnsiTheme="majorHAnsi" w:cstheme="majorBidi"/>
              <w:color w:val="2F5496" w:themeColor="accent1" w:themeShade="BF"/>
              <w:sz w:val="32"/>
              <w:szCs w:val="32"/>
            </w:rPr>
            <w:fldChar w:fldCharType="begin"/>
          </w:r>
          <w:r w:rsidRPr="00275EB6">
            <w:rPr>
              <w:rFonts w:asciiTheme="majorHAnsi" w:eastAsiaTheme="majorEastAsia" w:hAnsiTheme="majorHAnsi" w:cstheme="majorBidi"/>
              <w:color w:val="2F5496" w:themeColor="accent1" w:themeShade="BF"/>
              <w:sz w:val="32"/>
              <w:szCs w:val="32"/>
            </w:rPr>
            <w:instrText xml:space="preserve"> CITATION Rod12 \l 2057 </w:instrText>
          </w:r>
          <w:r w:rsidRPr="00275EB6">
            <w:rPr>
              <w:rFonts w:asciiTheme="majorHAnsi" w:eastAsiaTheme="majorEastAsia" w:hAnsiTheme="majorHAnsi" w:cstheme="majorBidi"/>
              <w:color w:val="2F5496" w:themeColor="accent1" w:themeShade="BF"/>
              <w:sz w:val="32"/>
              <w:szCs w:val="32"/>
            </w:rPr>
            <w:fldChar w:fldCharType="separate"/>
          </w:r>
          <w:r w:rsidRPr="00275EB6">
            <w:rPr>
              <w:rFonts w:asciiTheme="majorHAnsi" w:eastAsiaTheme="majorEastAsia" w:hAnsiTheme="majorHAnsi" w:cstheme="majorBidi"/>
              <w:noProof/>
              <w:color w:val="2F5496" w:themeColor="accent1" w:themeShade="BF"/>
              <w:sz w:val="32"/>
              <w:szCs w:val="32"/>
            </w:rPr>
            <w:t xml:space="preserve"> [28]</w:t>
          </w:r>
          <w:r w:rsidRPr="00275EB6">
            <w:rPr>
              <w:rFonts w:asciiTheme="majorHAnsi" w:eastAsiaTheme="majorEastAsia" w:hAnsiTheme="majorHAnsi" w:cstheme="majorBidi"/>
              <w:color w:val="2F5496" w:themeColor="accent1" w:themeShade="BF"/>
              <w:sz w:val="32"/>
              <w:szCs w:val="32"/>
            </w:rPr>
            <w:fldChar w:fldCharType="end"/>
          </w:r>
        </w:sdtContent>
      </w:sdt>
      <w:bookmarkEnd w:id="80"/>
    </w:p>
    <w:tbl>
      <w:tblPr>
        <w:tblStyle w:val="TableGrid"/>
        <w:tblW w:w="10208" w:type="dxa"/>
        <w:tblInd w:w="-598" w:type="dxa"/>
        <w:tblLayout w:type="fixed"/>
        <w:tblLook w:val="04A0" w:firstRow="1" w:lastRow="0" w:firstColumn="1" w:lastColumn="0" w:noHBand="0" w:noVBand="1"/>
      </w:tblPr>
      <w:tblGrid>
        <w:gridCol w:w="3995"/>
        <w:gridCol w:w="851"/>
        <w:gridCol w:w="3969"/>
        <w:gridCol w:w="1393"/>
      </w:tblGrid>
      <w:tr w:rsidR="00275EB6" w:rsidRPr="00275EB6" w:rsidTr="00416500">
        <w:tc>
          <w:tcPr>
            <w:tcW w:w="3995" w:type="dxa"/>
          </w:tcPr>
          <w:p w:rsidR="00275EB6" w:rsidRPr="00275EB6" w:rsidRDefault="00275EB6" w:rsidP="00275EB6">
            <w:pPr>
              <w:rPr>
                <w:b/>
              </w:rPr>
            </w:pPr>
            <w:r w:rsidRPr="00275EB6">
              <w:rPr>
                <w:b/>
              </w:rPr>
              <w:t>Hazard</w:t>
            </w:r>
          </w:p>
        </w:tc>
        <w:tc>
          <w:tcPr>
            <w:tcW w:w="851" w:type="dxa"/>
          </w:tcPr>
          <w:p w:rsidR="00275EB6" w:rsidRPr="00275EB6" w:rsidRDefault="00275EB6" w:rsidP="00275EB6">
            <w:pPr>
              <w:rPr>
                <w:b/>
              </w:rPr>
            </w:pPr>
            <w:r w:rsidRPr="00275EB6">
              <w:rPr>
                <w:b/>
              </w:rPr>
              <w:t>Risk Factor</w:t>
            </w:r>
          </w:p>
        </w:tc>
        <w:tc>
          <w:tcPr>
            <w:tcW w:w="3969" w:type="dxa"/>
          </w:tcPr>
          <w:p w:rsidR="00275EB6" w:rsidRPr="00275EB6" w:rsidRDefault="00275EB6" w:rsidP="00275EB6">
            <w:pPr>
              <w:rPr>
                <w:b/>
              </w:rPr>
            </w:pPr>
            <w:r w:rsidRPr="00275EB6">
              <w:rPr>
                <w:b/>
              </w:rPr>
              <w:t>Action to control the hazard.</w:t>
            </w:r>
          </w:p>
        </w:tc>
        <w:tc>
          <w:tcPr>
            <w:tcW w:w="1393" w:type="dxa"/>
          </w:tcPr>
          <w:p w:rsidR="00275EB6" w:rsidRPr="00275EB6" w:rsidRDefault="00275EB6" w:rsidP="00275EB6">
            <w:pPr>
              <w:rPr>
                <w:b/>
              </w:rPr>
            </w:pPr>
            <w:r w:rsidRPr="00275EB6">
              <w:rPr>
                <w:b/>
              </w:rPr>
              <w:t>Risk Factor After Action</w:t>
            </w:r>
          </w:p>
        </w:tc>
      </w:tr>
      <w:tr w:rsidR="00275EB6" w:rsidRPr="00275EB6" w:rsidTr="00416500">
        <w:tc>
          <w:tcPr>
            <w:tcW w:w="3995" w:type="dxa"/>
          </w:tcPr>
          <w:p w:rsidR="00275EB6" w:rsidRPr="00275EB6" w:rsidRDefault="00275EB6" w:rsidP="00275EB6">
            <w:pPr>
              <w:jc w:val="both"/>
            </w:pPr>
            <w:r w:rsidRPr="00275EB6">
              <w:rPr>
                <w:rFonts w:hint="eastAsia"/>
              </w:rPr>
              <w:t>L</w:t>
            </w:r>
            <w:r w:rsidRPr="00275EB6">
              <w:t>oading and unloading components for transportation may result in equipment being dropped from height.</w:t>
            </w:r>
          </w:p>
        </w:tc>
        <w:tc>
          <w:tcPr>
            <w:tcW w:w="851" w:type="dxa"/>
          </w:tcPr>
          <w:p w:rsidR="00275EB6" w:rsidRPr="00275EB6" w:rsidRDefault="00275EB6" w:rsidP="00275EB6">
            <w:pPr>
              <w:jc w:val="both"/>
            </w:pPr>
            <w:r w:rsidRPr="00275EB6">
              <w:t>8</w:t>
            </w:r>
          </w:p>
        </w:tc>
        <w:tc>
          <w:tcPr>
            <w:tcW w:w="3969" w:type="dxa"/>
          </w:tcPr>
          <w:p w:rsidR="00275EB6" w:rsidRPr="00275EB6" w:rsidRDefault="00275EB6" w:rsidP="00275EB6">
            <w:pPr>
              <w:jc w:val="both"/>
            </w:pPr>
            <w:r w:rsidRPr="00275EB6">
              <w:t>All staff should wear personal protective equipment (PPE) (</w:t>
            </w:r>
            <w:proofErr w:type="spellStart"/>
            <w:r w:rsidRPr="00275EB6">
              <w:t>ie</w:t>
            </w:r>
            <w:proofErr w:type="spellEnd"/>
            <w:r w:rsidRPr="00275EB6">
              <w:t>, safety helmet, steel toe cap boots, gloves). Safety consultant should arrange accident prevention. Machinery such as cranes and forklift should be used for large and/or heavy equipment</w:t>
            </w:r>
          </w:p>
        </w:tc>
        <w:tc>
          <w:tcPr>
            <w:tcW w:w="1393" w:type="dxa"/>
          </w:tcPr>
          <w:p w:rsidR="00275EB6" w:rsidRPr="00275EB6" w:rsidRDefault="00275EB6" w:rsidP="00275EB6">
            <w:r w:rsidRPr="00275EB6">
              <w:t>3</w:t>
            </w:r>
          </w:p>
        </w:tc>
      </w:tr>
      <w:tr w:rsidR="00275EB6" w:rsidRPr="00275EB6" w:rsidTr="00416500">
        <w:tc>
          <w:tcPr>
            <w:tcW w:w="3995" w:type="dxa"/>
          </w:tcPr>
          <w:p w:rsidR="00275EB6" w:rsidRPr="00275EB6" w:rsidRDefault="00275EB6" w:rsidP="00275EB6">
            <w:pPr>
              <w:jc w:val="both"/>
            </w:pPr>
            <w:r w:rsidRPr="00275EB6">
              <w:t xml:space="preserve">Roads around Cumbrae are small, tight and some unsuitable for big lorries.  </w:t>
            </w:r>
          </w:p>
        </w:tc>
        <w:tc>
          <w:tcPr>
            <w:tcW w:w="851" w:type="dxa"/>
          </w:tcPr>
          <w:p w:rsidR="00275EB6" w:rsidRPr="00275EB6" w:rsidRDefault="00275EB6" w:rsidP="00275EB6">
            <w:pPr>
              <w:jc w:val="both"/>
            </w:pPr>
            <w:r w:rsidRPr="00275EB6">
              <w:t>8</w:t>
            </w:r>
          </w:p>
        </w:tc>
        <w:tc>
          <w:tcPr>
            <w:tcW w:w="3969" w:type="dxa"/>
          </w:tcPr>
          <w:p w:rsidR="00275EB6" w:rsidRPr="00275EB6" w:rsidRDefault="00275EB6" w:rsidP="00275EB6">
            <w:pPr>
              <w:jc w:val="both"/>
            </w:pPr>
            <w:r w:rsidRPr="00275EB6">
              <w:t xml:space="preserve">The route to the construction site should be planned beforehand. Access road will have to build up to the site at </w:t>
            </w:r>
            <w:proofErr w:type="spellStart"/>
            <w:r w:rsidRPr="00275EB6">
              <w:t>Gowk</w:t>
            </w:r>
            <w:proofErr w:type="spellEnd"/>
            <w:r w:rsidRPr="00275EB6">
              <w:t xml:space="preserve"> Stone from the main road. Additional worker might have to be present to guide the lorry through any tight spots.</w:t>
            </w:r>
          </w:p>
        </w:tc>
        <w:tc>
          <w:tcPr>
            <w:tcW w:w="1393" w:type="dxa"/>
          </w:tcPr>
          <w:p w:rsidR="00275EB6" w:rsidRPr="00275EB6" w:rsidRDefault="00275EB6" w:rsidP="00275EB6">
            <w:r w:rsidRPr="00275EB6">
              <w:t>4</w:t>
            </w:r>
          </w:p>
        </w:tc>
      </w:tr>
      <w:tr w:rsidR="00275EB6" w:rsidRPr="00275EB6" w:rsidTr="00416500">
        <w:tc>
          <w:tcPr>
            <w:tcW w:w="3995" w:type="dxa"/>
          </w:tcPr>
          <w:p w:rsidR="00275EB6" w:rsidRPr="00275EB6" w:rsidRDefault="00275EB6" w:rsidP="00275EB6">
            <w:pPr>
              <w:jc w:val="both"/>
            </w:pPr>
            <w:r w:rsidRPr="00275EB6">
              <w:t>The usage of cranes to move large and heavy object can cause a crush hazards.</w:t>
            </w:r>
          </w:p>
        </w:tc>
        <w:tc>
          <w:tcPr>
            <w:tcW w:w="851" w:type="dxa"/>
          </w:tcPr>
          <w:p w:rsidR="00275EB6" w:rsidRPr="00275EB6" w:rsidRDefault="00275EB6" w:rsidP="00275EB6">
            <w:pPr>
              <w:jc w:val="both"/>
            </w:pPr>
            <w:r w:rsidRPr="00275EB6">
              <w:t>8</w:t>
            </w:r>
          </w:p>
        </w:tc>
        <w:tc>
          <w:tcPr>
            <w:tcW w:w="3969" w:type="dxa"/>
          </w:tcPr>
          <w:p w:rsidR="00275EB6" w:rsidRPr="00275EB6" w:rsidRDefault="00275EB6" w:rsidP="00275EB6">
            <w:pPr>
              <w:jc w:val="both"/>
            </w:pPr>
            <w:r w:rsidRPr="00275EB6">
              <w:t>Firstly, all staff should wear protective equipment. Only one person (the banksman normally wearing the hi vis vest) will signal to the crane operator to avoid conflicting messages.  The usage of hands free tool to push/pull equipment into place. And the usage of a tagline to stop the item from swaying out of control.</w:t>
            </w:r>
          </w:p>
          <w:p w:rsidR="00275EB6" w:rsidRPr="00275EB6" w:rsidRDefault="00275EB6" w:rsidP="00275EB6">
            <w:pPr>
              <w:jc w:val="both"/>
            </w:pPr>
            <w:r w:rsidRPr="00275EB6">
              <w:t xml:space="preserve">If higher winds are experienced crane work should be halted.     </w:t>
            </w:r>
          </w:p>
        </w:tc>
        <w:tc>
          <w:tcPr>
            <w:tcW w:w="1393" w:type="dxa"/>
          </w:tcPr>
          <w:p w:rsidR="00275EB6" w:rsidRPr="00275EB6" w:rsidRDefault="00275EB6" w:rsidP="00275EB6">
            <w:r w:rsidRPr="00275EB6">
              <w:t>4</w:t>
            </w:r>
          </w:p>
        </w:tc>
      </w:tr>
      <w:tr w:rsidR="00275EB6" w:rsidRPr="00275EB6" w:rsidTr="00416500">
        <w:tc>
          <w:tcPr>
            <w:tcW w:w="3995" w:type="dxa"/>
          </w:tcPr>
          <w:p w:rsidR="00275EB6" w:rsidRPr="00275EB6" w:rsidRDefault="00275EB6" w:rsidP="00275EB6">
            <w:pPr>
              <w:jc w:val="both"/>
            </w:pPr>
            <w:r w:rsidRPr="00275EB6">
              <w:t>Workers often need to handle heavy equipment and act in awkward postures in cramped spaces, such as prolonged kneeling, repetitive body movements. This can cause fatigue, short and long-term sprains, muscle pains.</w:t>
            </w:r>
          </w:p>
        </w:tc>
        <w:tc>
          <w:tcPr>
            <w:tcW w:w="851" w:type="dxa"/>
          </w:tcPr>
          <w:p w:rsidR="00275EB6" w:rsidRPr="00275EB6" w:rsidRDefault="00275EB6" w:rsidP="00275EB6">
            <w:pPr>
              <w:jc w:val="both"/>
            </w:pPr>
            <w:r w:rsidRPr="00275EB6">
              <w:t>16</w:t>
            </w:r>
          </w:p>
        </w:tc>
        <w:tc>
          <w:tcPr>
            <w:tcW w:w="3969" w:type="dxa"/>
          </w:tcPr>
          <w:p w:rsidR="00275EB6" w:rsidRPr="00275EB6" w:rsidRDefault="00275EB6" w:rsidP="00275EB6">
            <w:pPr>
              <w:jc w:val="both"/>
            </w:pPr>
            <w:r w:rsidRPr="00275EB6">
              <w:t>Firstly, workers should wear PPE.</w:t>
            </w:r>
          </w:p>
          <w:p w:rsidR="00275EB6" w:rsidRPr="00275EB6" w:rsidRDefault="00275EB6" w:rsidP="00275EB6">
            <w:pPr>
              <w:jc w:val="both"/>
            </w:pPr>
            <w:r w:rsidRPr="00275EB6">
              <w:t>The working time of each worker in awkward position should be limited. And proper manual handling technique should be used.</w:t>
            </w:r>
          </w:p>
        </w:tc>
        <w:tc>
          <w:tcPr>
            <w:tcW w:w="1393" w:type="dxa"/>
          </w:tcPr>
          <w:p w:rsidR="00275EB6" w:rsidRPr="00275EB6" w:rsidRDefault="00275EB6" w:rsidP="00275EB6">
            <w:r w:rsidRPr="00275EB6">
              <w:t>8</w:t>
            </w:r>
          </w:p>
        </w:tc>
      </w:tr>
      <w:tr w:rsidR="00275EB6" w:rsidRPr="00275EB6" w:rsidTr="00416500">
        <w:tc>
          <w:tcPr>
            <w:tcW w:w="3995" w:type="dxa"/>
          </w:tcPr>
          <w:p w:rsidR="00275EB6" w:rsidRPr="00275EB6" w:rsidRDefault="00275EB6" w:rsidP="00275EB6">
            <w:pPr>
              <w:jc w:val="both"/>
            </w:pPr>
            <w:r w:rsidRPr="00275EB6">
              <w:t>Slip and trip hazards.</w:t>
            </w:r>
          </w:p>
        </w:tc>
        <w:tc>
          <w:tcPr>
            <w:tcW w:w="851" w:type="dxa"/>
          </w:tcPr>
          <w:p w:rsidR="00275EB6" w:rsidRPr="00275EB6" w:rsidRDefault="00275EB6" w:rsidP="00275EB6">
            <w:pPr>
              <w:jc w:val="both"/>
            </w:pPr>
            <w:r w:rsidRPr="00275EB6">
              <w:t>15</w:t>
            </w:r>
          </w:p>
        </w:tc>
        <w:tc>
          <w:tcPr>
            <w:tcW w:w="3969" w:type="dxa"/>
          </w:tcPr>
          <w:p w:rsidR="00275EB6" w:rsidRPr="00275EB6" w:rsidRDefault="00275EB6" w:rsidP="00275EB6">
            <w:pPr>
              <w:jc w:val="both"/>
            </w:pPr>
            <w:r w:rsidRPr="00275EB6">
              <w:t>Proper housekeeping should be done to keep the work area safe from any trip hazards. Any spills should be cleaned up or if it has been raining extra caution should be taken as to not slip from the rain or mud.</w:t>
            </w:r>
          </w:p>
        </w:tc>
        <w:tc>
          <w:tcPr>
            <w:tcW w:w="1393" w:type="dxa"/>
          </w:tcPr>
          <w:p w:rsidR="00275EB6" w:rsidRPr="00275EB6" w:rsidRDefault="00275EB6" w:rsidP="00275EB6">
            <w:r w:rsidRPr="00275EB6">
              <w:t>8</w:t>
            </w:r>
          </w:p>
        </w:tc>
      </w:tr>
      <w:tr w:rsidR="00275EB6" w:rsidRPr="00275EB6" w:rsidTr="00416500">
        <w:tc>
          <w:tcPr>
            <w:tcW w:w="3995" w:type="dxa"/>
          </w:tcPr>
          <w:p w:rsidR="00275EB6" w:rsidRPr="00275EB6" w:rsidRDefault="00275EB6" w:rsidP="00275EB6">
            <w:pPr>
              <w:jc w:val="both"/>
            </w:pPr>
            <w:r w:rsidRPr="00275EB6">
              <w:t>People who work at height (for example when connecting the nacelle to the tower) may need to climb the ladder several times per day, so they face fall hazards or exposure to the dropped objects.</w:t>
            </w:r>
          </w:p>
        </w:tc>
        <w:tc>
          <w:tcPr>
            <w:tcW w:w="851" w:type="dxa"/>
          </w:tcPr>
          <w:p w:rsidR="00275EB6" w:rsidRPr="00275EB6" w:rsidRDefault="00275EB6" w:rsidP="00275EB6">
            <w:pPr>
              <w:jc w:val="both"/>
            </w:pPr>
            <w:r w:rsidRPr="00275EB6">
              <w:t>8</w:t>
            </w:r>
          </w:p>
        </w:tc>
        <w:tc>
          <w:tcPr>
            <w:tcW w:w="3969" w:type="dxa"/>
          </w:tcPr>
          <w:p w:rsidR="00275EB6" w:rsidRPr="00275EB6" w:rsidRDefault="00275EB6" w:rsidP="00275EB6">
            <w:pPr>
              <w:jc w:val="both"/>
            </w:pPr>
            <w:r w:rsidRPr="00275EB6">
              <w:t>Firstly, workers should wear a harness and fasten the work positioning belt when they need to work at heights.</w:t>
            </w:r>
          </w:p>
          <w:p w:rsidR="00275EB6" w:rsidRPr="00275EB6" w:rsidRDefault="00275EB6" w:rsidP="00275EB6">
            <w:pPr>
              <w:jc w:val="both"/>
            </w:pPr>
            <w:r w:rsidRPr="00275EB6">
              <w:t>Secondly, worker need to wear their PPE.</w:t>
            </w:r>
          </w:p>
          <w:p w:rsidR="00275EB6" w:rsidRPr="00275EB6" w:rsidRDefault="00275EB6" w:rsidP="00275EB6">
            <w:pPr>
              <w:jc w:val="both"/>
            </w:pPr>
            <w:r w:rsidRPr="00275EB6">
              <w:t>Thirdly, manager should arrange a plan when accident happens.</w:t>
            </w:r>
          </w:p>
        </w:tc>
        <w:tc>
          <w:tcPr>
            <w:tcW w:w="1393" w:type="dxa"/>
          </w:tcPr>
          <w:p w:rsidR="00275EB6" w:rsidRPr="00275EB6" w:rsidRDefault="00275EB6" w:rsidP="00275EB6">
            <w:r w:rsidRPr="00275EB6">
              <w:t>3</w:t>
            </w:r>
          </w:p>
        </w:tc>
      </w:tr>
      <w:tr w:rsidR="00275EB6" w:rsidRPr="00275EB6" w:rsidTr="00416500">
        <w:tc>
          <w:tcPr>
            <w:tcW w:w="3995" w:type="dxa"/>
          </w:tcPr>
          <w:p w:rsidR="00275EB6" w:rsidRPr="00275EB6" w:rsidRDefault="00275EB6" w:rsidP="00275EB6">
            <w:pPr>
              <w:jc w:val="both"/>
            </w:pPr>
            <w:r w:rsidRPr="00275EB6">
              <w:t xml:space="preserve">Workers might sometimes have to work in confined spaces where fumes, dust and toxic chemicals can be present. For example, when drilling </w:t>
            </w:r>
            <w:proofErr w:type="gramStart"/>
            <w:r w:rsidRPr="00275EB6">
              <w:t>has to</w:t>
            </w:r>
            <w:proofErr w:type="gramEnd"/>
            <w:r w:rsidRPr="00275EB6">
              <w:t xml:space="preserve"> be done.</w:t>
            </w:r>
          </w:p>
        </w:tc>
        <w:tc>
          <w:tcPr>
            <w:tcW w:w="851" w:type="dxa"/>
          </w:tcPr>
          <w:p w:rsidR="00275EB6" w:rsidRPr="00275EB6" w:rsidRDefault="00275EB6" w:rsidP="00275EB6">
            <w:pPr>
              <w:jc w:val="both"/>
            </w:pPr>
            <w:r w:rsidRPr="00275EB6">
              <w:t>6</w:t>
            </w:r>
          </w:p>
        </w:tc>
        <w:tc>
          <w:tcPr>
            <w:tcW w:w="3969" w:type="dxa"/>
          </w:tcPr>
          <w:p w:rsidR="00275EB6" w:rsidRPr="00275EB6" w:rsidRDefault="00275EB6" w:rsidP="00275EB6">
            <w:pPr>
              <w:jc w:val="both"/>
            </w:pPr>
            <w:r w:rsidRPr="00275EB6">
              <w:t xml:space="preserve">As well as their normal PPE workers should wear sanitary mask if these types of work </w:t>
            </w:r>
            <w:proofErr w:type="gramStart"/>
            <w:r w:rsidRPr="00275EB6">
              <w:t>have to</w:t>
            </w:r>
            <w:proofErr w:type="gramEnd"/>
            <w:r w:rsidRPr="00275EB6">
              <w:t xml:space="preserve"> be carried out.</w:t>
            </w:r>
          </w:p>
          <w:p w:rsidR="00275EB6" w:rsidRPr="00275EB6" w:rsidRDefault="00275EB6" w:rsidP="00275EB6">
            <w:pPr>
              <w:jc w:val="both"/>
            </w:pPr>
          </w:p>
        </w:tc>
        <w:tc>
          <w:tcPr>
            <w:tcW w:w="1393" w:type="dxa"/>
          </w:tcPr>
          <w:p w:rsidR="00275EB6" w:rsidRPr="00275EB6" w:rsidRDefault="00275EB6" w:rsidP="00275EB6">
            <w:r w:rsidRPr="00275EB6">
              <w:t>2</w:t>
            </w:r>
          </w:p>
        </w:tc>
      </w:tr>
      <w:tr w:rsidR="00275EB6" w:rsidRPr="00275EB6" w:rsidTr="00416500">
        <w:tc>
          <w:tcPr>
            <w:tcW w:w="3995" w:type="dxa"/>
          </w:tcPr>
          <w:p w:rsidR="00275EB6" w:rsidRPr="00275EB6" w:rsidRDefault="00275EB6" w:rsidP="00275EB6">
            <w:pPr>
              <w:jc w:val="both"/>
            </w:pPr>
            <w:r w:rsidRPr="00275EB6">
              <w:t>Wind turbine can also cause electrical hazards to workers, such as electrical burns and electrocution.</w:t>
            </w:r>
          </w:p>
        </w:tc>
        <w:tc>
          <w:tcPr>
            <w:tcW w:w="851" w:type="dxa"/>
          </w:tcPr>
          <w:p w:rsidR="00275EB6" w:rsidRPr="00275EB6" w:rsidRDefault="00275EB6" w:rsidP="00275EB6">
            <w:pPr>
              <w:jc w:val="both"/>
            </w:pPr>
            <w:r w:rsidRPr="00275EB6">
              <w:t>10</w:t>
            </w:r>
          </w:p>
        </w:tc>
        <w:tc>
          <w:tcPr>
            <w:tcW w:w="3969" w:type="dxa"/>
          </w:tcPr>
          <w:p w:rsidR="00275EB6" w:rsidRPr="00275EB6" w:rsidRDefault="00275EB6" w:rsidP="00275EB6">
            <w:pPr>
              <w:jc w:val="both"/>
            </w:pPr>
            <w:r w:rsidRPr="00275EB6">
              <w:t>Firstly, workers should wear their PPE and protective rubber gloves before work.</w:t>
            </w:r>
          </w:p>
          <w:p w:rsidR="00275EB6" w:rsidRPr="00275EB6" w:rsidRDefault="00275EB6" w:rsidP="00275EB6">
            <w:pPr>
              <w:jc w:val="both"/>
            </w:pPr>
            <w:r w:rsidRPr="00275EB6">
              <w:t xml:space="preserve">Secondly, accident prevention is arranged completely e.g. emergency exit, fire alarm, fire extinguisher, fire hydrant. Extra care </w:t>
            </w:r>
            <w:r w:rsidRPr="00275EB6">
              <w:lastRenderedPageBreak/>
              <w:t xml:space="preserve">should be taken to isolate the electrical equipment. </w:t>
            </w:r>
          </w:p>
        </w:tc>
        <w:tc>
          <w:tcPr>
            <w:tcW w:w="1393" w:type="dxa"/>
          </w:tcPr>
          <w:p w:rsidR="00275EB6" w:rsidRPr="00275EB6" w:rsidRDefault="00275EB6" w:rsidP="00275EB6">
            <w:r w:rsidRPr="00275EB6">
              <w:lastRenderedPageBreak/>
              <w:t>5</w:t>
            </w:r>
          </w:p>
        </w:tc>
      </w:tr>
      <w:tr w:rsidR="00275EB6" w:rsidRPr="00275EB6" w:rsidTr="00416500">
        <w:tc>
          <w:tcPr>
            <w:tcW w:w="3995" w:type="dxa"/>
          </w:tcPr>
          <w:p w:rsidR="00275EB6" w:rsidRPr="00275EB6" w:rsidRDefault="00275EB6" w:rsidP="00275EB6">
            <w:pPr>
              <w:jc w:val="both"/>
            </w:pPr>
            <w:r w:rsidRPr="00275EB6">
              <w:t xml:space="preserve">Public areas are close by to the site. </w:t>
            </w:r>
          </w:p>
        </w:tc>
        <w:tc>
          <w:tcPr>
            <w:tcW w:w="851" w:type="dxa"/>
          </w:tcPr>
          <w:p w:rsidR="00275EB6" w:rsidRPr="00275EB6" w:rsidRDefault="00275EB6" w:rsidP="00275EB6">
            <w:pPr>
              <w:jc w:val="both"/>
            </w:pPr>
            <w:r w:rsidRPr="00275EB6">
              <w:t>6</w:t>
            </w:r>
          </w:p>
        </w:tc>
        <w:tc>
          <w:tcPr>
            <w:tcW w:w="3969" w:type="dxa"/>
          </w:tcPr>
          <w:p w:rsidR="00275EB6" w:rsidRPr="00275EB6" w:rsidRDefault="00275EB6" w:rsidP="00275EB6">
            <w:pPr>
              <w:jc w:val="both"/>
            </w:pPr>
            <w:r w:rsidRPr="00275EB6">
              <w:t>Signs and barriers should warn and prevent to public from entering the construction.</w:t>
            </w:r>
          </w:p>
        </w:tc>
        <w:tc>
          <w:tcPr>
            <w:tcW w:w="1393" w:type="dxa"/>
          </w:tcPr>
          <w:p w:rsidR="00275EB6" w:rsidRPr="00275EB6" w:rsidRDefault="00275EB6" w:rsidP="00275EB6">
            <w:r w:rsidRPr="00275EB6">
              <w:t>3</w:t>
            </w:r>
          </w:p>
        </w:tc>
      </w:tr>
      <w:tr w:rsidR="00275EB6" w:rsidRPr="00275EB6" w:rsidTr="00416500">
        <w:tc>
          <w:tcPr>
            <w:tcW w:w="3995" w:type="dxa"/>
          </w:tcPr>
          <w:p w:rsidR="00275EB6" w:rsidRPr="00275EB6" w:rsidRDefault="00275EB6" w:rsidP="00275EB6">
            <w:pPr>
              <w:jc w:val="both"/>
            </w:pPr>
            <w:r w:rsidRPr="00275EB6">
              <w:t>Wind turbine can pose subtle health risks to nearby residents and workers. The sub-sonic noise generated by wind turbines is thought to cause headaches and sleeplessness, dizziness and even depression.</w:t>
            </w:r>
          </w:p>
        </w:tc>
        <w:tc>
          <w:tcPr>
            <w:tcW w:w="851" w:type="dxa"/>
          </w:tcPr>
          <w:p w:rsidR="00275EB6" w:rsidRPr="00275EB6" w:rsidRDefault="00275EB6" w:rsidP="00275EB6">
            <w:pPr>
              <w:jc w:val="both"/>
            </w:pPr>
            <w:r w:rsidRPr="00275EB6">
              <w:t>4</w:t>
            </w:r>
          </w:p>
        </w:tc>
        <w:tc>
          <w:tcPr>
            <w:tcW w:w="3969" w:type="dxa"/>
          </w:tcPr>
          <w:p w:rsidR="00275EB6" w:rsidRPr="00275EB6" w:rsidRDefault="00275EB6" w:rsidP="00275EB6">
            <w:pPr>
              <w:jc w:val="both"/>
            </w:pPr>
            <w:r w:rsidRPr="00275EB6">
              <w:t>Firstly, the wind farm should be located far from residential areas. Secondly, isolation wall can be installed around the wind farm which can reduce the negative effects. Thirdly, workers should wear earplugs as well their regular PPE.</w:t>
            </w:r>
          </w:p>
        </w:tc>
        <w:tc>
          <w:tcPr>
            <w:tcW w:w="1393" w:type="dxa"/>
          </w:tcPr>
          <w:p w:rsidR="00275EB6" w:rsidRPr="00275EB6" w:rsidRDefault="00275EB6" w:rsidP="00275EB6">
            <w:r w:rsidRPr="00275EB6">
              <w:t>1</w:t>
            </w:r>
          </w:p>
        </w:tc>
      </w:tr>
      <w:tr w:rsidR="00275EB6" w:rsidRPr="00275EB6" w:rsidTr="00416500">
        <w:tc>
          <w:tcPr>
            <w:tcW w:w="3995" w:type="dxa"/>
          </w:tcPr>
          <w:p w:rsidR="00275EB6" w:rsidRPr="00275EB6" w:rsidRDefault="00275EB6" w:rsidP="00275EB6">
            <w:pPr>
              <w:jc w:val="both"/>
            </w:pPr>
            <w:r w:rsidRPr="00275EB6">
              <w:t xml:space="preserve">If a blade breaks free of the turbine, it becomes a very large and dangerous projectile. </w:t>
            </w:r>
          </w:p>
        </w:tc>
        <w:tc>
          <w:tcPr>
            <w:tcW w:w="851" w:type="dxa"/>
          </w:tcPr>
          <w:p w:rsidR="00275EB6" w:rsidRPr="00275EB6" w:rsidRDefault="00275EB6" w:rsidP="00275EB6">
            <w:pPr>
              <w:jc w:val="both"/>
            </w:pPr>
            <w:r w:rsidRPr="00275EB6">
              <w:t>8</w:t>
            </w:r>
          </w:p>
        </w:tc>
        <w:tc>
          <w:tcPr>
            <w:tcW w:w="3969" w:type="dxa"/>
          </w:tcPr>
          <w:p w:rsidR="00275EB6" w:rsidRPr="00275EB6" w:rsidRDefault="00275EB6" w:rsidP="00275EB6">
            <w:pPr>
              <w:jc w:val="both"/>
            </w:pPr>
            <w:r w:rsidRPr="00275EB6">
              <w:t>Firstly, every worker need to wear their PPE. Regular maintenance to be adhered to (twice a year as recommended by WES)</w:t>
            </w:r>
          </w:p>
        </w:tc>
        <w:tc>
          <w:tcPr>
            <w:tcW w:w="1393" w:type="dxa"/>
          </w:tcPr>
          <w:p w:rsidR="00275EB6" w:rsidRPr="00275EB6" w:rsidRDefault="00275EB6" w:rsidP="00275EB6">
            <w:r w:rsidRPr="00275EB6">
              <w:t>3</w:t>
            </w:r>
          </w:p>
        </w:tc>
      </w:tr>
    </w:tbl>
    <w:p w:rsidR="00275EB6" w:rsidRPr="00275EB6" w:rsidRDefault="00275EB6" w:rsidP="00275EB6">
      <w:pPr>
        <w:rPr>
          <w:rFonts w:eastAsia="SimSun"/>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p>
    <w:p w:rsidR="00275EB6" w:rsidRPr="00275EB6" w:rsidRDefault="00275EB6" w:rsidP="00275EB6">
      <w:pPr>
        <w:rPr>
          <w:rFonts w:eastAsia="SimSun"/>
          <w:lang w:val="en-US"/>
        </w:rPr>
      </w:pPr>
    </w:p>
    <w:p w:rsidR="00275EB6" w:rsidRPr="00275EB6" w:rsidRDefault="00275EB6" w:rsidP="00275EB6">
      <w:pPr>
        <w:keepNext/>
        <w:keepLines/>
        <w:spacing w:before="240" w:after="0"/>
        <w:outlineLvl w:val="0"/>
        <w:rPr>
          <w:rFonts w:asciiTheme="majorHAnsi" w:eastAsiaTheme="majorEastAsia" w:hAnsiTheme="majorHAnsi" w:cstheme="majorBidi"/>
          <w:color w:val="2F5496" w:themeColor="accent1" w:themeShade="BF"/>
          <w:sz w:val="32"/>
          <w:szCs w:val="32"/>
          <w:lang w:val="en-US"/>
        </w:rPr>
      </w:pPr>
      <w:bookmarkStart w:id="81" w:name="_Ref509177668"/>
      <w:bookmarkStart w:id="82" w:name="_Toc509565520"/>
      <w:r w:rsidRPr="00275EB6">
        <w:rPr>
          <w:rFonts w:asciiTheme="majorHAnsi" w:eastAsiaTheme="majorEastAsia" w:hAnsiTheme="majorHAnsi" w:cstheme="majorBidi"/>
          <w:color w:val="2F5496" w:themeColor="accent1" w:themeShade="BF"/>
          <w:sz w:val="32"/>
          <w:szCs w:val="32"/>
          <w:lang w:val="en-US"/>
        </w:rPr>
        <w:lastRenderedPageBreak/>
        <w:t>Appendix H: Financial Breakdown</w:t>
      </w:r>
      <w:bookmarkEnd w:id="81"/>
      <w:bookmarkEnd w:id="82"/>
    </w:p>
    <w:p w:rsidR="00275EB6" w:rsidRPr="00275EB6" w:rsidRDefault="00275EB6" w:rsidP="00275EB6">
      <w:pPr>
        <w:rPr>
          <w:rFonts w:eastAsia="SimSun"/>
          <w:lang w:val="en-US"/>
        </w:rPr>
      </w:pPr>
      <w:r w:rsidRPr="00275EB6">
        <w:rPr>
          <w:rFonts w:eastAsia="SimSun"/>
          <w:noProof/>
        </w:rPr>
        <w:drawing>
          <wp:inline distT="0" distB="0" distL="0" distR="0" wp14:anchorId="75205044" wp14:editId="73B432BE">
            <wp:extent cx="8422819" cy="5512386"/>
            <wp:effectExtent l="762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8439769" cy="5523479"/>
                    </a:xfrm>
                    <a:prstGeom prst="rect">
                      <a:avLst/>
                    </a:prstGeom>
                    <a:noFill/>
                    <a:ln>
                      <a:noFill/>
                    </a:ln>
                  </pic:spPr>
                </pic:pic>
              </a:graphicData>
            </a:graphic>
          </wp:inline>
        </w:drawing>
      </w:r>
    </w:p>
    <w:p w:rsidR="00275EB6" w:rsidRPr="00275EB6" w:rsidRDefault="00275EB6" w:rsidP="00275EB6">
      <w:pPr>
        <w:rPr>
          <w:rFonts w:eastAsia="SimSun"/>
          <w:lang w:val="en-US"/>
        </w:rPr>
      </w:pPr>
      <w:r w:rsidRPr="00275EB6">
        <w:rPr>
          <w:rFonts w:eastAsia="SimSun"/>
          <w:noProof/>
        </w:rPr>
        <w:lastRenderedPageBreak/>
        <w:drawing>
          <wp:inline distT="0" distB="0" distL="0" distR="0" wp14:anchorId="630B8E8B" wp14:editId="4D685D83">
            <wp:extent cx="8382581" cy="5516942"/>
            <wp:effectExtent l="381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8390159" cy="5521929"/>
                    </a:xfrm>
                    <a:prstGeom prst="rect">
                      <a:avLst/>
                    </a:prstGeom>
                    <a:noFill/>
                    <a:ln>
                      <a:noFill/>
                    </a:ln>
                  </pic:spPr>
                </pic:pic>
              </a:graphicData>
            </a:graphic>
          </wp:inline>
        </w:drawing>
      </w:r>
    </w:p>
    <w:p w:rsidR="00275EB6" w:rsidRPr="00275EB6" w:rsidRDefault="00275EB6" w:rsidP="00275EB6">
      <w:pPr>
        <w:spacing w:after="0"/>
        <w:jc w:val="center"/>
        <w:rPr>
          <w:rFonts w:eastAsia="SimSun"/>
          <w:lang w:val="en-US"/>
        </w:rPr>
      </w:pPr>
      <w:r w:rsidRPr="00275EB6">
        <w:rPr>
          <w:rFonts w:eastAsia="SimSun"/>
          <w:noProof/>
        </w:rPr>
        <w:lastRenderedPageBreak/>
        <w:drawing>
          <wp:inline distT="0" distB="0" distL="0" distR="0" wp14:anchorId="37D83D76" wp14:editId="7DBAADA8">
            <wp:extent cx="4648200" cy="3315664"/>
            <wp:effectExtent l="0" t="0" r="0" b="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5580" cy="3335195"/>
                    </a:xfrm>
                    <a:prstGeom prst="rect">
                      <a:avLst/>
                    </a:prstGeom>
                    <a:noFill/>
                  </pic:spPr>
                </pic:pic>
              </a:graphicData>
            </a:graphic>
          </wp:inline>
        </w:drawing>
      </w:r>
    </w:p>
    <w:p w:rsidR="00275EB6" w:rsidRPr="00275EB6" w:rsidRDefault="00275EB6" w:rsidP="00275EB6">
      <w:pPr>
        <w:spacing w:after="200" w:line="240" w:lineRule="auto"/>
        <w:jc w:val="center"/>
        <w:rPr>
          <w:rFonts w:eastAsiaTheme="minorEastAsia"/>
          <w:i/>
          <w:iCs/>
          <w:color w:val="44546A" w:themeColor="text2"/>
          <w:sz w:val="18"/>
          <w:szCs w:val="18"/>
        </w:rPr>
      </w:pPr>
      <w:r w:rsidRPr="00275EB6">
        <w:rPr>
          <w:rFonts w:eastAsiaTheme="minorEastAsia"/>
          <w:i/>
          <w:iCs/>
          <w:color w:val="44546A" w:themeColor="text2"/>
          <w:sz w:val="18"/>
          <w:szCs w:val="18"/>
        </w:rPr>
        <w:t>Figure H1: Accumulated Profit</w:t>
      </w:r>
    </w:p>
    <w:p w:rsidR="00275EB6" w:rsidRPr="00275EB6" w:rsidRDefault="00275EB6" w:rsidP="00275EB6">
      <w:pPr>
        <w:rPr>
          <w:rFonts w:eastAsia="SimSun"/>
        </w:rPr>
      </w:pPr>
    </w:p>
    <w:p w:rsidR="00275EB6" w:rsidRDefault="00275EB6"/>
    <w:sectPr w:rsidR="00275EB6" w:rsidSect="004165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4EDC" w:rsidRDefault="001F4EDC" w:rsidP="003B1F1D">
      <w:pPr>
        <w:spacing w:after="0" w:line="240" w:lineRule="auto"/>
      </w:pPr>
      <w:r>
        <w:separator/>
      </w:r>
    </w:p>
  </w:endnote>
  <w:endnote w:type="continuationSeparator" w:id="0">
    <w:p w:rsidR="001F4EDC" w:rsidRDefault="001F4EDC" w:rsidP="003B1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Narrow">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6"/>
    <w:family w:val="swiss"/>
    <w:pitch w:val="variable"/>
    <w:sig w:usb0="F7FFAFFF" w:usb1="E9DFFFFF" w:usb2="0000003F" w:usb3="00000000" w:csb0="003F01F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476383"/>
      <w:docPartObj>
        <w:docPartGallery w:val="Page Numbers (Bottom of Page)"/>
        <w:docPartUnique/>
      </w:docPartObj>
    </w:sdtPr>
    <w:sdtEndPr>
      <w:rPr>
        <w:noProof/>
      </w:rPr>
    </w:sdtEndPr>
    <w:sdtContent>
      <w:p w:rsidR="00402994" w:rsidRDefault="004029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02994" w:rsidRDefault="004029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4EDC" w:rsidRDefault="001F4EDC" w:rsidP="003B1F1D">
      <w:pPr>
        <w:spacing w:after="0" w:line="240" w:lineRule="auto"/>
      </w:pPr>
      <w:r>
        <w:separator/>
      </w:r>
    </w:p>
  </w:footnote>
  <w:footnote w:type="continuationSeparator" w:id="0">
    <w:p w:rsidR="001F4EDC" w:rsidRDefault="001F4EDC" w:rsidP="003B1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777AF"/>
    <w:multiLevelType w:val="hybridMultilevel"/>
    <w:tmpl w:val="818A2F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7B3DD3"/>
    <w:multiLevelType w:val="multilevel"/>
    <w:tmpl w:val="F466B0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4F2F77"/>
    <w:multiLevelType w:val="multilevel"/>
    <w:tmpl w:val="EAF69F4E"/>
    <w:lvl w:ilvl="0">
      <w:start w:val="1"/>
      <w:numFmt w:val="decimal"/>
      <w:lvlText w:val="%1."/>
      <w:lvlJc w:val="left"/>
      <w:pPr>
        <w:ind w:left="644" w:hanging="360"/>
      </w:pPr>
      <w:rPr>
        <w:rFonts w:asciiTheme="majorHAnsi" w:hAnsiTheme="majorHAnsi" w:hint="default"/>
        <w:sz w:val="32"/>
        <w:szCs w:val="32"/>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B7F12F6"/>
    <w:multiLevelType w:val="multilevel"/>
    <w:tmpl w:val="EAF69F4E"/>
    <w:lvl w:ilvl="0">
      <w:start w:val="1"/>
      <w:numFmt w:val="decimal"/>
      <w:lvlText w:val="%1."/>
      <w:lvlJc w:val="left"/>
      <w:pPr>
        <w:ind w:left="644" w:hanging="360"/>
      </w:pPr>
      <w:rPr>
        <w:rFonts w:asciiTheme="majorHAnsi" w:hAnsiTheme="majorHAnsi" w:hint="default"/>
        <w:sz w:val="32"/>
        <w:szCs w:val="32"/>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0E34B0D"/>
    <w:multiLevelType w:val="multilevel"/>
    <w:tmpl w:val="DACEB11A"/>
    <w:lvl w:ilvl="0">
      <w:start w:val="9"/>
      <w:numFmt w:val="decimal"/>
      <w:lvlText w:val="%1."/>
      <w:lvlJc w:val="center"/>
      <w:pPr>
        <w:ind w:left="720" w:hanging="360"/>
      </w:pPr>
      <w:rPr>
        <w:rFonts w:asciiTheme="majorHAnsi" w:hAnsiTheme="majorHAnsi" w:hint="default"/>
        <w:sz w:val="32"/>
        <w:szCs w:val="32"/>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42D1CF1"/>
    <w:multiLevelType w:val="hybridMultilevel"/>
    <w:tmpl w:val="2B5CB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716DC"/>
    <w:multiLevelType w:val="multilevel"/>
    <w:tmpl w:val="45E6E2C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85326D7"/>
    <w:multiLevelType w:val="hybridMultilevel"/>
    <w:tmpl w:val="99E2D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9461DA"/>
    <w:multiLevelType w:val="hybridMultilevel"/>
    <w:tmpl w:val="243802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A42BC4"/>
    <w:multiLevelType w:val="multilevel"/>
    <w:tmpl w:val="7668F8B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4675AC"/>
    <w:multiLevelType w:val="hybridMultilevel"/>
    <w:tmpl w:val="1DC0D0FA"/>
    <w:lvl w:ilvl="0" w:tplc="8F0C20C6">
      <w:start w:val="8"/>
      <w:numFmt w:val="decimal"/>
      <w:lvlText w:val="%1."/>
      <w:lvlJc w:val="left"/>
      <w:pPr>
        <w:ind w:left="1004" w:hanging="360"/>
      </w:pPr>
      <w:rPr>
        <w:rFonts w:eastAsiaTheme="maj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5E0E62"/>
    <w:multiLevelType w:val="hybridMultilevel"/>
    <w:tmpl w:val="A54CCF20"/>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63D040E"/>
    <w:multiLevelType w:val="multilevel"/>
    <w:tmpl w:val="DACEB11A"/>
    <w:lvl w:ilvl="0">
      <w:start w:val="9"/>
      <w:numFmt w:val="decimal"/>
      <w:lvlText w:val="%1."/>
      <w:lvlJc w:val="center"/>
      <w:pPr>
        <w:ind w:left="720" w:hanging="360"/>
      </w:pPr>
      <w:rPr>
        <w:rFonts w:asciiTheme="majorHAnsi" w:hAnsiTheme="majorHAnsi" w:hint="default"/>
        <w:sz w:val="32"/>
        <w:szCs w:val="32"/>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8543C23"/>
    <w:multiLevelType w:val="hybridMultilevel"/>
    <w:tmpl w:val="264236D2"/>
    <w:lvl w:ilvl="0" w:tplc="01C097EE">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BA4228"/>
    <w:multiLevelType w:val="hybridMultilevel"/>
    <w:tmpl w:val="45F06228"/>
    <w:lvl w:ilvl="0" w:tplc="8F0C20C6">
      <w:start w:val="8"/>
      <w:numFmt w:val="decimal"/>
      <w:lvlText w:val="%1."/>
      <w:lvlJc w:val="left"/>
      <w:pPr>
        <w:ind w:left="1004" w:hanging="360"/>
      </w:pPr>
      <w:rPr>
        <w:rFonts w:eastAsiaTheme="majorEastAsia"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5" w15:restartNumberingAfterBreak="0">
    <w:nsid w:val="3DB455D4"/>
    <w:multiLevelType w:val="hybridMultilevel"/>
    <w:tmpl w:val="E2DCB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7C4348"/>
    <w:multiLevelType w:val="hybridMultilevel"/>
    <w:tmpl w:val="B6F45B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4F126D6"/>
    <w:multiLevelType w:val="multilevel"/>
    <w:tmpl w:val="0D7815D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D0C0580"/>
    <w:multiLevelType w:val="multilevel"/>
    <w:tmpl w:val="5840FB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457F98"/>
    <w:multiLevelType w:val="multilevel"/>
    <w:tmpl w:val="860ACD6A"/>
    <w:lvl w:ilvl="0">
      <w:start w:val="1"/>
      <w:numFmt w:val="decimal"/>
      <w:lvlText w:val="%1."/>
      <w:lvlJc w:val="left"/>
      <w:pPr>
        <w:ind w:left="360" w:hanging="36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611C49D4"/>
    <w:multiLevelType w:val="multilevel"/>
    <w:tmpl w:val="2110D4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157004C"/>
    <w:multiLevelType w:val="hybridMultilevel"/>
    <w:tmpl w:val="BFE685D4"/>
    <w:lvl w:ilvl="0" w:tplc="8F0C20C6">
      <w:start w:val="8"/>
      <w:numFmt w:val="decimal"/>
      <w:lvlText w:val="%1."/>
      <w:lvlJc w:val="left"/>
      <w:pPr>
        <w:ind w:left="1004" w:hanging="360"/>
      </w:pPr>
      <w:rPr>
        <w:rFonts w:eastAsiaTheme="majorEastAsia"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2" w15:restartNumberingAfterBreak="0">
    <w:nsid w:val="63366BDF"/>
    <w:multiLevelType w:val="hybridMultilevel"/>
    <w:tmpl w:val="340651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8C2C15"/>
    <w:multiLevelType w:val="multilevel"/>
    <w:tmpl w:val="D2D6076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47D5FF4"/>
    <w:multiLevelType w:val="hybridMultilevel"/>
    <w:tmpl w:val="733C5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D26780"/>
    <w:multiLevelType w:val="hybridMultilevel"/>
    <w:tmpl w:val="B6648EFA"/>
    <w:lvl w:ilvl="0" w:tplc="E83492C4">
      <w:start w:val="1"/>
      <w:numFmt w:val="upperLetter"/>
      <w:pStyle w:val="Appendix"/>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40778FD"/>
    <w:multiLevelType w:val="hybridMultilevel"/>
    <w:tmpl w:val="D29434B8"/>
    <w:lvl w:ilvl="0" w:tplc="8F0C20C6">
      <w:start w:val="8"/>
      <w:numFmt w:val="decimal"/>
      <w:lvlText w:val="%1."/>
      <w:lvlJc w:val="left"/>
      <w:pPr>
        <w:ind w:left="1004" w:hanging="360"/>
      </w:pPr>
      <w:rPr>
        <w:rFonts w:eastAsiaTheme="majorEastAsia"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7" w15:restartNumberingAfterBreak="0">
    <w:nsid w:val="7CF91D02"/>
    <w:multiLevelType w:val="hybridMultilevel"/>
    <w:tmpl w:val="9F9A43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6"/>
  </w:num>
  <w:num w:numId="3">
    <w:abstractNumId w:val="12"/>
  </w:num>
  <w:num w:numId="4">
    <w:abstractNumId w:val="9"/>
  </w:num>
  <w:num w:numId="5">
    <w:abstractNumId w:val="23"/>
  </w:num>
  <w:num w:numId="6">
    <w:abstractNumId w:val="7"/>
  </w:num>
  <w:num w:numId="7">
    <w:abstractNumId w:val="0"/>
  </w:num>
  <w:num w:numId="8">
    <w:abstractNumId w:val="4"/>
  </w:num>
  <w:num w:numId="9">
    <w:abstractNumId w:val="24"/>
  </w:num>
  <w:num w:numId="10">
    <w:abstractNumId w:val="5"/>
  </w:num>
  <w:num w:numId="11">
    <w:abstractNumId w:val="13"/>
  </w:num>
  <w:num w:numId="12">
    <w:abstractNumId w:val="19"/>
  </w:num>
  <w:num w:numId="13">
    <w:abstractNumId w:val="11"/>
  </w:num>
  <w:num w:numId="14">
    <w:abstractNumId w:val="8"/>
  </w:num>
  <w:num w:numId="15">
    <w:abstractNumId w:val="17"/>
  </w:num>
  <w:num w:numId="16">
    <w:abstractNumId w:val="16"/>
  </w:num>
  <w:num w:numId="17">
    <w:abstractNumId w:val="1"/>
  </w:num>
  <w:num w:numId="18">
    <w:abstractNumId w:val="20"/>
  </w:num>
  <w:num w:numId="19">
    <w:abstractNumId w:val="18"/>
  </w:num>
  <w:num w:numId="20">
    <w:abstractNumId w:val="25"/>
  </w:num>
  <w:num w:numId="21">
    <w:abstractNumId w:val="14"/>
  </w:num>
  <w:num w:numId="22">
    <w:abstractNumId w:val="15"/>
  </w:num>
  <w:num w:numId="23">
    <w:abstractNumId w:val="10"/>
  </w:num>
  <w:num w:numId="24">
    <w:abstractNumId w:val="27"/>
  </w:num>
  <w:num w:numId="25">
    <w:abstractNumId w:val="3"/>
  </w:num>
  <w:num w:numId="26">
    <w:abstractNumId w:val="26"/>
  </w:num>
  <w:num w:numId="27">
    <w:abstractNumId w:val="21"/>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EB6"/>
    <w:rsid w:val="0000481D"/>
    <w:rsid w:val="001F4EDC"/>
    <w:rsid w:val="00275EB6"/>
    <w:rsid w:val="002C5946"/>
    <w:rsid w:val="002E35B3"/>
    <w:rsid w:val="00323244"/>
    <w:rsid w:val="003B1F1D"/>
    <w:rsid w:val="003F1011"/>
    <w:rsid w:val="00402994"/>
    <w:rsid w:val="00416500"/>
    <w:rsid w:val="005D500A"/>
    <w:rsid w:val="005E2D94"/>
    <w:rsid w:val="00723083"/>
    <w:rsid w:val="0077757D"/>
    <w:rsid w:val="007E04F7"/>
    <w:rsid w:val="009A2B4D"/>
    <w:rsid w:val="009D3ACF"/>
    <w:rsid w:val="00A547C4"/>
    <w:rsid w:val="00A6361D"/>
    <w:rsid w:val="00A861B1"/>
    <w:rsid w:val="00C05CBE"/>
    <w:rsid w:val="00C54834"/>
    <w:rsid w:val="00C7571A"/>
    <w:rsid w:val="00D25288"/>
    <w:rsid w:val="00D7464E"/>
    <w:rsid w:val="00F544FF"/>
    <w:rsid w:val="00F613C7"/>
    <w:rsid w:val="00FF21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E1B3A"/>
  <w15:chartTrackingRefBased/>
  <w15:docId w15:val="{29BF867B-A4EC-4A0B-9234-D34094916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5E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5E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5E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EB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5E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5EB6"/>
    <w:rPr>
      <w:rFonts w:asciiTheme="majorHAnsi" w:eastAsiaTheme="majorEastAsia" w:hAnsiTheme="majorHAnsi" w:cstheme="majorBidi"/>
      <w:color w:val="1F3763" w:themeColor="accent1" w:themeShade="7F"/>
      <w:sz w:val="24"/>
      <w:szCs w:val="24"/>
    </w:rPr>
  </w:style>
  <w:style w:type="numbering" w:customStyle="1" w:styleId="NoList1">
    <w:name w:val="No List1"/>
    <w:next w:val="NoList"/>
    <w:uiPriority w:val="99"/>
    <w:semiHidden/>
    <w:unhideWhenUsed/>
    <w:rsid w:val="00275EB6"/>
  </w:style>
  <w:style w:type="paragraph" w:styleId="TOCHeading">
    <w:name w:val="TOC Heading"/>
    <w:basedOn w:val="Heading1"/>
    <w:next w:val="Normal"/>
    <w:uiPriority w:val="39"/>
    <w:unhideWhenUsed/>
    <w:qFormat/>
    <w:rsid w:val="00275EB6"/>
    <w:pPr>
      <w:outlineLvl w:val="9"/>
    </w:pPr>
    <w:rPr>
      <w:lang w:val="en-US"/>
    </w:rPr>
  </w:style>
  <w:style w:type="paragraph" w:styleId="TOC1">
    <w:name w:val="toc 1"/>
    <w:basedOn w:val="Normal"/>
    <w:next w:val="Normal"/>
    <w:autoRedefine/>
    <w:uiPriority w:val="39"/>
    <w:unhideWhenUsed/>
    <w:rsid w:val="00275EB6"/>
    <w:pPr>
      <w:spacing w:after="100"/>
    </w:pPr>
    <w:rPr>
      <w:rFonts w:eastAsia="SimSun"/>
    </w:rPr>
  </w:style>
  <w:style w:type="character" w:styleId="Hyperlink">
    <w:name w:val="Hyperlink"/>
    <w:basedOn w:val="DefaultParagraphFont"/>
    <w:uiPriority w:val="99"/>
    <w:unhideWhenUsed/>
    <w:rsid w:val="00275EB6"/>
    <w:rPr>
      <w:color w:val="0563C1" w:themeColor="hyperlink"/>
      <w:u w:val="single"/>
    </w:rPr>
  </w:style>
  <w:style w:type="paragraph" w:styleId="TOC2">
    <w:name w:val="toc 2"/>
    <w:basedOn w:val="Normal"/>
    <w:next w:val="Normal"/>
    <w:autoRedefine/>
    <w:uiPriority w:val="39"/>
    <w:unhideWhenUsed/>
    <w:rsid w:val="00275EB6"/>
    <w:pPr>
      <w:spacing w:after="100"/>
      <w:ind w:left="220"/>
    </w:pPr>
    <w:rPr>
      <w:rFonts w:eastAsia="SimSun"/>
    </w:rPr>
  </w:style>
  <w:style w:type="paragraph" w:styleId="TOC3">
    <w:name w:val="toc 3"/>
    <w:basedOn w:val="Normal"/>
    <w:next w:val="Normal"/>
    <w:autoRedefine/>
    <w:uiPriority w:val="39"/>
    <w:unhideWhenUsed/>
    <w:rsid w:val="00275EB6"/>
    <w:pPr>
      <w:spacing w:after="100"/>
      <w:ind w:left="440"/>
    </w:pPr>
    <w:rPr>
      <w:rFonts w:eastAsia="SimSun"/>
    </w:rPr>
  </w:style>
  <w:style w:type="paragraph" w:styleId="ListParagraph">
    <w:name w:val="List Paragraph"/>
    <w:basedOn w:val="Normal"/>
    <w:uiPriority w:val="34"/>
    <w:qFormat/>
    <w:rsid w:val="00275EB6"/>
    <w:pPr>
      <w:ind w:left="720"/>
      <w:contextualSpacing/>
    </w:pPr>
    <w:rPr>
      <w:rFonts w:eastAsia="SimSun"/>
    </w:rPr>
  </w:style>
  <w:style w:type="paragraph" w:styleId="Bibliography">
    <w:name w:val="Bibliography"/>
    <w:basedOn w:val="Normal"/>
    <w:next w:val="Normal"/>
    <w:uiPriority w:val="37"/>
    <w:unhideWhenUsed/>
    <w:rsid w:val="00275EB6"/>
    <w:rPr>
      <w:rFonts w:eastAsia="SimSun"/>
    </w:rPr>
  </w:style>
  <w:style w:type="table" w:customStyle="1" w:styleId="GridTable1Light1">
    <w:name w:val="Grid Table 1 Light1"/>
    <w:basedOn w:val="TableNormal"/>
    <w:next w:val="GridTable1Light"/>
    <w:uiPriority w:val="46"/>
    <w:rsid w:val="00275EB6"/>
    <w:pPr>
      <w:spacing w:after="0" w:line="240" w:lineRule="auto"/>
    </w:pPr>
    <w:rPr>
      <w:rFonts w:eastAsia="SimSun"/>
      <w:lang w:val="es-E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1Light">
    <w:name w:val="Grid Table 1 Light"/>
    <w:basedOn w:val="TableNormal"/>
    <w:uiPriority w:val="46"/>
    <w:rsid w:val="00275EB6"/>
    <w:pPr>
      <w:spacing w:after="0" w:line="240" w:lineRule="auto"/>
    </w:pPr>
    <w:rPr>
      <w:rFonts w:eastAsia="SimSu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275EB6"/>
    <w:pPr>
      <w:spacing w:after="0" w:line="240" w:lineRule="auto"/>
    </w:pPr>
    <w:rPr>
      <w:rFonts w:eastAsiaTheme="minorEastAsia"/>
      <w:kern w:val="2"/>
      <w:sz w:val="21"/>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75EB6"/>
    <w:pPr>
      <w:spacing w:after="200" w:line="240" w:lineRule="auto"/>
    </w:pPr>
    <w:rPr>
      <w:rFonts w:eastAsiaTheme="minorEastAsia"/>
      <w:i/>
      <w:iCs/>
      <w:color w:val="44546A" w:themeColor="text2"/>
      <w:sz w:val="18"/>
      <w:szCs w:val="18"/>
    </w:rPr>
  </w:style>
  <w:style w:type="paragraph" w:styleId="NormalWeb">
    <w:name w:val="Normal (Web)"/>
    <w:basedOn w:val="Normal"/>
    <w:uiPriority w:val="99"/>
    <w:unhideWhenUsed/>
    <w:rsid w:val="00275EB6"/>
    <w:pPr>
      <w:spacing w:before="100" w:beforeAutospacing="1" w:after="100" w:afterAutospacing="1" w:line="240" w:lineRule="auto"/>
    </w:pPr>
    <w:rPr>
      <w:rFonts w:ascii="SimSun" w:eastAsia="SimSun" w:hAnsi="SimSun" w:cs="SimSun"/>
      <w:sz w:val="24"/>
      <w:szCs w:val="24"/>
      <w:lang w:val="en-US" w:eastAsia="zh-CN"/>
    </w:rPr>
  </w:style>
  <w:style w:type="table" w:customStyle="1" w:styleId="TableGrid1">
    <w:name w:val="Table Grid1"/>
    <w:basedOn w:val="TableNormal"/>
    <w:next w:val="TableGrid"/>
    <w:uiPriority w:val="39"/>
    <w:rsid w:val="00275EB6"/>
    <w:pPr>
      <w:spacing w:after="0" w:line="240" w:lineRule="auto"/>
    </w:pPr>
    <w:rPr>
      <w:rFonts w:eastAsia="DengXian"/>
      <w:kern w:val="2"/>
      <w:sz w:val="21"/>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5EB6"/>
    <w:pPr>
      <w:tabs>
        <w:tab w:val="center" w:pos="4513"/>
        <w:tab w:val="right" w:pos="9026"/>
      </w:tabs>
      <w:spacing w:after="0" w:line="240" w:lineRule="auto"/>
    </w:pPr>
    <w:rPr>
      <w:rFonts w:eastAsia="SimSun"/>
    </w:rPr>
  </w:style>
  <w:style w:type="character" w:customStyle="1" w:styleId="HeaderChar">
    <w:name w:val="Header Char"/>
    <w:basedOn w:val="DefaultParagraphFont"/>
    <w:link w:val="Header"/>
    <w:uiPriority w:val="99"/>
    <w:rsid w:val="00275EB6"/>
    <w:rPr>
      <w:rFonts w:eastAsia="SimSun"/>
    </w:rPr>
  </w:style>
  <w:style w:type="paragraph" w:styleId="Footer">
    <w:name w:val="footer"/>
    <w:basedOn w:val="Normal"/>
    <w:link w:val="FooterChar"/>
    <w:uiPriority w:val="99"/>
    <w:unhideWhenUsed/>
    <w:rsid w:val="00275EB6"/>
    <w:pPr>
      <w:tabs>
        <w:tab w:val="center" w:pos="4513"/>
        <w:tab w:val="right" w:pos="9026"/>
      </w:tabs>
      <w:spacing w:after="0" w:line="240" w:lineRule="auto"/>
    </w:pPr>
    <w:rPr>
      <w:rFonts w:eastAsia="SimSun"/>
    </w:rPr>
  </w:style>
  <w:style w:type="character" w:customStyle="1" w:styleId="FooterChar">
    <w:name w:val="Footer Char"/>
    <w:basedOn w:val="DefaultParagraphFont"/>
    <w:link w:val="Footer"/>
    <w:uiPriority w:val="99"/>
    <w:rsid w:val="00275EB6"/>
    <w:rPr>
      <w:rFonts w:eastAsia="SimSun"/>
    </w:rPr>
  </w:style>
  <w:style w:type="paragraph" w:styleId="EndnoteText">
    <w:name w:val="endnote text"/>
    <w:basedOn w:val="Normal"/>
    <w:link w:val="EndnoteTextChar"/>
    <w:uiPriority w:val="99"/>
    <w:semiHidden/>
    <w:unhideWhenUsed/>
    <w:rsid w:val="00275EB6"/>
    <w:pPr>
      <w:spacing w:after="0" w:line="240" w:lineRule="auto"/>
    </w:pPr>
    <w:rPr>
      <w:rFonts w:eastAsia="SimSun"/>
      <w:sz w:val="20"/>
      <w:szCs w:val="20"/>
    </w:rPr>
  </w:style>
  <w:style w:type="character" w:customStyle="1" w:styleId="EndnoteTextChar">
    <w:name w:val="Endnote Text Char"/>
    <w:basedOn w:val="DefaultParagraphFont"/>
    <w:link w:val="EndnoteText"/>
    <w:uiPriority w:val="99"/>
    <w:semiHidden/>
    <w:rsid w:val="00275EB6"/>
    <w:rPr>
      <w:rFonts w:eastAsia="SimSun"/>
      <w:sz w:val="20"/>
      <w:szCs w:val="20"/>
    </w:rPr>
  </w:style>
  <w:style w:type="character" w:styleId="EndnoteReference">
    <w:name w:val="endnote reference"/>
    <w:basedOn w:val="DefaultParagraphFont"/>
    <w:uiPriority w:val="99"/>
    <w:semiHidden/>
    <w:unhideWhenUsed/>
    <w:rsid w:val="00275EB6"/>
    <w:rPr>
      <w:vertAlign w:val="superscript"/>
    </w:rPr>
  </w:style>
  <w:style w:type="paragraph" w:customStyle="1" w:styleId="Appendix">
    <w:name w:val="Appendix"/>
    <w:basedOn w:val="Normal"/>
    <w:next w:val="Normal"/>
    <w:link w:val="AppendixChar"/>
    <w:qFormat/>
    <w:rsid w:val="00275EB6"/>
    <w:pPr>
      <w:numPr>
        <w:numId w:val="20"/>
      </w:numPr>
    </w:pPr>
    <w:rPr>
      <w:rFonts w:asciiTheme="majorHAnsi" w:eastAsiaTheme="majorEastAsia" w:hAnsiTheme="majorHAnsi" w:cstheme="majorBidi"/>
      <w:color w:val="2F5496" w:themeColor="accent1" w:themeShade="BF"/>
      <w:sz w:val="32"/>
      <w:szCs w:val="32"/>
    </w:rPr>
  </w:style>
  <w:style w:type="character" w:customStyle="1" w:styleId="AppendixChar">
    <w:name w:val="Appendix Char"/>
    <w:basedOn w:val="DefaultParagraphFont"/>
    <w:link w:val="Appendix"/>
    <w:rsid w:val="00275EB6"/>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275EB6"/>
    <w:pPr>
      <w:spacing w:after="0" w:line="240" w:lineRule="auto"/>
    </w:pPr>
    <w:rPr>
      <w:rFonts w:eastAsia="SimSun"/>
    </w:rPr>
  </w:style>
  <w:style w:type="paragraph" w:styleId="BalloonText">
    <w:name w:val="Balloon Text"/>
    <w:basedOn w:val="Normal"/>
    <w:link w:val="BalloonTextChar"/>
    <w:uiPriority w:val="99"/>
    <w:semiHidden/>
    <w:unhideWhenUsed/>
    <w:rsid w:val="00275EB6"/>
    <w:pPr>
      <w:spacing w:after="0" w:line="240" w:lineRule="auto"/>
    </w:pPr>
    <w:rPr>
      <w:rFonts w:ascii="Segoe UI" w:eastAsia="SimSun" w:hAnsi="Segoe UI" w:cs="Segoe UI"/>
      <w:sz w:val="18"/>
      <w:szCs w:val="18"/>
    </w:rPr>
  </w:style>
  <w:style w:type="character" w:customStyle="1" w:styleId="BalloonTextChar">
    <w:name w:val="Balloon Text Char"/>
    <w:basedOn w:val="DefaultParagraphFont"/>
    <w:link w:val="BalloonText"/>
    <w:uiPriority w:val="99"/>
    <w:semiHidden/>
    <w:rsid w:val="00275EB6"/>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chart" Target="charts/chart1.xml"/><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tiff"/><Relationship Id="rId35" Type="http://schemas.openxmlformats.org/officeDocument/2006/relationships/image" Target="media/image25.e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allan\Documents\Integrated%20Design\Power%20Calcs.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allan\Documents\Integrated%20Design\Power%20Calc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cat>
            <c:numRef>
              <c:f>'Yearly Production'!$A$102:$A$126</c:f>
              <c:numCache>
                <c:formatCode>General</c:formatCode>
                <c:ptCount val="2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numCache>
            </c:numRef>
          </c:cat>
          <c:val>
            <c:numRef>
              <c:f>'Yearly Production'!$G$102:$G$126</c:f>
              <c:numCache>
                <c:formatCode>General</c:formatCode>
                <c:ptCount val="25"/>
                <c:pt idx="0">
                  <c:v>0</c:v>
                </c:pt>
                <c:pt idx="1">
                  <c:v>0</c:v>
                </c:pt>
                <c:pt idx="2">
                  <c:v>0</c:v>
                </c:pt>
                <c:pt idx="3">
                  <c:v>1411.0856957717681</c:v>
                </c:pt>
                <c:pt idx="4">
                  <c:v>3927.449041792011</c:v>
                </c:pt>
                <c:pt idx="5">
                  <c:v>6487.4992514584383</c:v>
                </c:pt>
                <c:pt idx="6">
                  <c:v>10812.498752430731</c:v>
                </c:pt>
                <c:pt idx="7">
                  <c:v>12178.805412965159</c:v>
                </c:pt>
                <c:pt idx="8">
                  <c:v>17025.098414395554</c:v>
                </c:pt>
                <c:pt idx="9">
                  <c:v>16825.558664691602</c:v>
                </c:pt>
                <c:pt idx="10">
                  <c:v>16805.025838777896</c:v>
                </c:pt>
                <c:pt idx="11">
                  <c:v>17630.270693054328</c:v>
                </c:pt>
                <c:pt idx="12">
                  <c:v>14197.793816373589</c:v>
                </c:pt>
                <c:pt idx="13">
                  <c:v>13623.748428062721</c:v>
                </c:pt>
                <c:pt idx="14">
                  <c:v>11626.057370681809</c:v>
                </c:pt>
                <c:pt idx="15">
                  <c:v>14337.045694245802</c:v>
                </c:pt>
                <c:pt idx="16">
                  <c:v>6737.6065458328458</c:v>
                </c:pt>
                <c:pt idx="17">
                  <c:v>1747.4745458473908</c:v>
                </c:pt>
                <c:pt idx="18">
                  <c:v>2511.9946596556242</c:v>
                </c:pt>
                <c:pt idx="19">
                  <c:v>1529.0402276164671</c:v>
                </c:pt>
                <c:pt idx="20">
                  <c:v>1201.3887502700811</c:v>
                </c:pt>
                <c:pt idx="21">
                  <c:v>764.52011380823353</c:v>
                </c:pt>
                <c:pt idx="22">
                  <c:v>436.8686364618477</c:v>
                </c:pt>
                <c:pt idx="23">
                  <c:v>218.43431823092385</c:v>
                </c:pt>
                <c:pt idx="24">
                  <c:v>0</c:v>
                </c:pt>
              </c:numCache>
            </c:numRef>
          </c:val>
          <c:extLst>
            <c:ext xmlns:c16="http://schemas.microsoft.com/office/drawing/2014/chart" uri="{C3380CC4-5D6E-409C-BE32-E72D297353CC}">
              <c16:uniqueId val="{00000000-793D-4A59-B8F1-C5A7F60AABF6}"/>
            </c:ext>
          </c:extLst>
        </c:ser>
        <c:dLbls>
          <c:showLegendKey val="0"/>
          <c:showVal val="0"/>
          <c:showCatName val="0"/>
          <c:showSerName val="0"/>
          <c:showPercent val="0"/>
          <c:showBubbleSize val="0"/>
        </c:dLbls>
        <c:gapWidth val="219"/>
        <c:overlap val="-27"/>
        <c:axId val="396928696"/>
        <c:axId val="396930008"/>
      </c:barChart>
      <c:catAx>
        <c:axId val="396928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Wind Speed (m/s)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930008"/>
        <c:crosses val="autoZero"/>
        <c:auto val="1"/>
        <c:lblAlgn val="ctr"/>
        <c:lblOffset val="100"/>
        <c:noMultiLvlLbl val="0"/>
      </c:catAx>
      <c:valAx>
        <c:axId val="39693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Energy Produced (kWh)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9286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cat>
            <c:numRef>
              <c:f>'1.2'!$G$41:$G$65</c:f>
              <c:numCache>
                <c:formatCode>General</c:formatCode>
                <c:ptCount val="2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numCache>
            </c:numRef>
          </c:cat>
          <c:val>
            <c:numRef>
              <c:f>'1.2'!$H$41:$H$65</c:f>
              <c:numCache>
                <c:formatCode>General</c:formatCode>
                <c:ptCount val="25"/>
                <c:pt idx="0">
                  <c:v>34</c:v>
                </c:pt>
                <c:pt idx="1">
                  <c:v>507</c:v>
                </c:pt>
                <c:pt idx="2">
                  <c:v>1090</c:v>
                </c:pt>
                <c:pt idx="3">
                  <c:v>1292</c:v>
                </c:pt>
                <c:pt idx="4">
                  <c:v>1240</c:v>
                </c:pt>
                <c:pt idx="5">
                  <c:v>990</c:v>
                </c:pt>
                <c:pt idx="6">
                  <c:v>800</c:v>
                </c:pt>
                <c:pt idx="7">
                  <c:v>630</c:v>
                </c:pt>
                <c:pt idx="8">
                  <c:v>571</c:v>
                </c:pt>
                <c:pt idx="9">
                  <c:v>393</c:v>
                </c:pt>
                <c:pt idx="10">
                  <c:v>286</c:v>
                </c:pt>
                <c:pt idx="11">
                  <c:v>236</c:v>
                </c:pt>
                <c:pt idx="12">
                  <c:v>157</c:v>
                </c:pt>
                <c:pt idx="13">
                  <c:v>140</c:v>
                </c:pt>
                <c:pt idx="14">
                  <c:v>111</c:v>
                </c:pt>
                <c:pt idx="15">
                  <c:v>133</c:v>
                </c:pt>
                <c:pt idx="16">
                  <c:v>62</c:v>
                </c:pt>
                <c:pt idx="17">
                  <c:v>16</c:v>
                </c:pt>
                <c:pt idx="18">
                  <c:v>23</c:v>
                </c:pt>
                <c:pt idx="19">
                  <c:v>14</c:v>
                </c:pt>
                <c:pt idx="20">
                  <c:v>11</c:v>
                </c:pt>
                <c:pt idx="21">
                  <c:v>7</c:v>
                </c:pt>
                <c:pt idx="22">
                  <c:v>4</c:v>
                </c:pt>
                <c:pt idx="23">
                  <c:v>2</c:v>
                </c:pt>
                <c:pt idx="24">
                  <c:v>1</c:v>
                </c:pt>
              </c:numCache>
            </c:numRef>
          </c:val>
          <c:extLst>
            <c:ext xmlns:c16="http://schemas.microsoft.com/office/drawing/2014/chart" uri="{C3380CC4-5D6E-409C-BE32-E72D297353CC}">
              <c16:uniqueId val="{00000000-850B-4F11-88BB-BC58DA2C912F}"/>
            </c:ext>
          </c:extLst>
        </c:ser>
        <c:dLbls>
          <c:showLegendKey val="0"/>
          <c:showVal val="0"/>
          <c:showCatName val="0"/>
          <c:showSerName val="0"/>
          <c:showPercent val="0"/>
          <c:showBubbleSize val="0"/>
        </c:dLbls>
        <c:gapWidth val="219"/>
        <c:overlap val="-27"/>
        <c:axId val="393781920"/>
        <c:axId val="393786184"/>
      </c:barChart>
      <c:catAx>
        <c:axId val="393781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Wind Speed (m/s)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786184"/>
        <c:crosses val="autoZero"/>
        <c:auto val="1"/>
        <c:lblAlgn val="ctr"/>
        <c:lblOffset val="100"/>
        <c:noMultiLvlLbl val="0"/>
      </c:catAx>
      <c:valAx>
        <c:axId val="393786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Hours </a:t>
                </a:r>
                <a:r>
                  <a:rPr lang="en-GB" baseline="0"/>
                  <a:t>per Year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78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DF5585-6A3E-415E-94E1-1CC60D286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45</Pages>
  <Words>13955</Words>
  <Characters>79544</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Final Report</dc:subject>
  <dc:creator>User</dc:creator>
  <cp:keywords/>
  <dc:description/>
  <cp:lastModifiedBy>Allan Sham</cp:lastModifiedBy>
  <cp:revision>18</cp:revision>
  <cp:lastPrinted>2018-03-23T10:45:00Z</cp:lastPrinted>
  <dcterms:created xsi:type="dcterms:W3CDTF">2018-03-23T10:19:00Z</dcterms:created>
  <dcterms:modified xsi:type="dcterms:W3CDTF">2018-03-23T11:41:00Z</dcterms:modified>
</cp:coreProperties>
</file>